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082C" w:rsidRPr="00320D92" w:rsidRDefault="00D1082C" w:rsidP="00320D92">
      <w:pPr>
        <w:spacing w:line="360" w:lineRule="auto"/>
        <w:ind w:left="-360" w:firstLine="567"/>
        <w:jc w:val="center"/>
      </w:pPr>
      <w:bookmarkStart w:id="0" w:name="_GoBack"/>
      <w:bookmarkEnd w:id="0"/>
      <w:r w:rsidRPr="00320D92">
        <w:t>Е. В. Вильсон</w:t>
      </w:r>
    </w:p>
    <w:p w:rsidR="00D1082C" w:rsidRPr="00320D92" w:rsidRDefault="00D1082C" w:rsidP="00320D92">
      <w:pPr>
        <w:spacing w:line="360" w:lineRule="auto"/>
        <w:ind w:left="-360" w:firstLine="567"/>
        <w:jc w:val="center"/>
      </w:pPr>
    </w:p>
    <w:p w:rsidR="00D1082C" w:rsidRPr="00320D92" w:rsidRDefault="00D1082C" w:rsidP="00320D92">
      <w:pPr>
        <w:spacing w:line="360" w:lineRule="auto"/>
        <w:ind w:left="-360" w:firstLine="567"/>
        <w:jc w:val="center"/>
      </w:pPr>
    </w:p>
    <w:p w:rsidR="00D1082C" w:rsidRPr="00320D92" w:rsidRDefault="00D1082C" w:rsidP="00320D92">
      <w:pPr>
        <w:spacing w:line="360" w:lineRule="auto"/>
        <w:ind w:left="-360" w:firstLine="567"/>
        <w:jc w:val="center"/>
      </w:pPr>
    </w:p>
    <w:p w:rsidR="00D1082C" w:rsidRPr="00320D92" w:rsidRDefault="00D1082C" w:rsidP="00320D92">
      <w:pPr>
        <w:spacing w:line="360" w:lineRule="auto"/>
        <w:ind w:left="-360" w:firstLine="567"/>
        <w:jc w:val="center"/>
      </w:pPr>
    </w:p>
    <w:p w:rsidR="00D1082C" w:rsidRPr="00320D92" w:rsidRDefault="00D1082C" w:rsidP="00320D92">
      <w:pPr>
        <w:spacing w:line="360" w:lineRule="auto"/>
        <w:ind w:left="-360" w:firstLine="567"/>
        <w:jc w:val="center"/>
      </w:pPr>
    </w:p>
    <w:p w:rsidR="00D1082C" w:rsidRPr="00320D92" w:rsidRDefault="00D1082C" w:rsidP="00320D92">
      <w:pPr>
        <w:spacing w:line="360" w:lineRule="auto"/>
        <w:ind w:left="-360" w:firstLine="567"/>
        <w:jc w:val="center"/>
      </w:pPr>
    </w:p>
    <w:p w:rsidR="00D1082C" w:rsidRPr="00320D92" w:rsidRDefault="00D1082C" w:rsidP="00320D92">
      <w:pPr>
        <w:spacing w:line="360" w:lineRule="auto"/>
        <w:ind w:left="-360" w:firstLine="567"/>
        <w:jc w:val="center"/>
      </w:pPr>
    </w:p>
    <w:p w:rsidR="00D1082C" w:rsidRPr="00320D92" w:rsidRDefault="00D1082C" w:rsidP="00320D92">
      <w:pPr>
        <w:spacing w:line="360" w:lineRule="auto"/>
        <w:ind w:left="-360" w:firstLine="567"/>
        <w:jc w:val="center"/>
      </w:pPr>
    </w:p>
    <w:p w:rsidR="00D1082C" w:rsidRPr="00320D92" w:rsidRDefault="00D1082C" w:rsidP="00320D92">
      <w:pPr>
        <w:spacing w:line="360" w:lineRule="auto"/>
        <w:ind w:left="-360" w:firstLine="567"/>
        <w:jc w:val="center"/>
      </w:pPr>
    </w:p>
    <w:p w:rsidR="00D1082C" w:rsidRPr="00320D92" w:rsidRDefault="00D1082C" w:rsidP="00320D92">
      <w:pPr>
        <w:spacing w:line="360" w:lineRule="auto"/>
        <w:ind w:left="-360" w:firstLine="567"/>
        <w:jc w:val="center"/>
      </w:pPr>
    </w:p>
    <w:p w:rsidR="00D1082C" w:rsidRPr="00320D92" w:rsidRDefault="00D1082C" w:rsidP="00320D92">
      <w:pPr>
        <w:spacing w:line="360" w:lineRule="auto"/>
        <w:ind w:left="-360" w:firstLine="567"/>
        <w:jc w:val="both"/>
        <w:rPr>
          <w:b/>
        </w:rPr>
      </w:pPr>
    </w:p>
    <w:p w:rsidR="00847185" w:rsidRPr="00320D92" w:rsidRDefault="00847185" w:rsidP="00320D92">
      <w:pPr>
        <w:spacing w:line="360" w:lineRule="auto"/>
        <w:ind w:left="-360"/>
        <w:jc w:val="center"/>
        <w:rPr>
          <w:b/>
        </w:rPr>
      </w:pPr>
      <w:r w:rsidRPr="00320D92">
        <w:rPr>
          <w:b/>
        </w:rPr>
        <w:t>«МЕТОДОЛОГИЯ НАУЧНЫХ ИССЛЕДОВАНИЙ»</w:t>
      </w:r>
    </w:p>
    <w:p w:rsidR="00D1082C" w:rsidRPr="00320D92" w:rsidRDefault="00D1082C" w:rsidP="00320D92">
      <w:pPr>
        <w:spacing w:line="360" w:lineRule="auto"/>
        <w:ind w:left="-360" w:firstLine="567"/>
        <w:jc w:val="both"/>
      </w:pPr>
    </w:p>
    <w:p w:rsidR="00D1082C" w:rsidRPr="00320D92" w:rsidRDefault="00D1082C" w:rsidP="00320D92">
      <w:pPr>
        <w:spacing w:line="360" w:lineRule="auto"/>
        <w:ind w:left="-360" w:firstLine="567"/>
        <w:jc w:val="both"/>
      </w:pPr>
    </w:p>
    <w:p w:rsidR="00D1082C" w:rsidRPr="00320D92" w:rsidRDefault="00D1082C" w:rsidP="00320D92">
      <w:pPr>
        <w:spacing w:line="360" w:lineRule="auto"/>
        <w:ind w:left="-360" w:firstLine="567"/>
        <w:jc w:val="both"/>
      </w:pPr>
    </w:p>
    <w:p w:rsidR="00D1082C" w:rsidRPr="00320D92" w:rsidRDefault="00D1082C" w:rsidP="00320D92">
      <w:pPr>
        <w:spacing w:line="360" w:lineRule="auto"/>
        <w:ind w:left="-360"/>
        <w:jc w:val="center"/>
      </w:pPr>
    </w:p>
    <w:p w:rsidR="00D1082C" w:rsidRPr="00320D92" w:rsidRDefault="00D1082C" w:rsidP="00320D92">
      <w:pPr>
        <w:spacing w:line="360" w:lineRule="auto"/>
        <w:ind w:left="-360" w:firstLine="567"/>
        <w:jc w:val="both"/>
      </w:pPr>
    </w:p>
    <w:p w:rsidR="00D1082C" w:rsidRPr="00320D92" w:rsidRDefault="00D1082C" w:rsidP="00320D92">
      <w:pPr>
        <w:spacing w:line="360" w:lineRule="auto"/>
        <w:ind w:left="-360" w:firstLine="567"/>
        <w:jc w:val="both"/>
      </w:pPr>
    </w:p>
    <w:p w:rsidR="00D1082C" w:rsidRPr="00320D92" w:rsidRDefault="00D1082C" w:rsidP="00320D92">
      <w:pPr>
        <w:spacing w:line="360" w:lineRule="auto"/>
        <w:ind w:left="-360" w:firstLine="567"/>
        <w:jc w:val="both"/>
      </w:pPr>
    </w:p>
    <w:p w:rsidR="00D1082C" w:rsidRPr="00320D92" w:rsidRDefault="00D1082C" w:rsidP="00320D92">
      <w:pPr>
        <w:spacing w:line="360" w:lineRule="auto"/>
        <w:ind w:left="-360" w:firstLine="567"/>
        <w:jc w:val="both"/>
      </w:pPr>
    </w:p>
    <w:p w:rsidR="00D1082C" w:rsidRPr="00320D92" w:rsidRDefault="00D1082C" w:rsidP="00320D92">
      <w:pPr>
        <w:spacing w:line="360" w:lineRule="auto"/>
        <w:ind w:left="-360" w:firstLine="567"/>
        <w:jc w:val="both"/>
      </w:pPr>
    </w:p>
    <w:p w:rsidR="00D1082C" w:rsidRPr="00320D92" w:rsidRDefault="00D1082C" w:rsidP="00320D92">
      <w:pPr>
        <w:spacing w:line="360" w:lineRule="auto"/>
        <w:ind w:left="-360" w:firstLine="567"/>
        <w:jc w:val="both"/>
      </w:pPr>
    </w:p>
    <w:p w:rsidR="00D1082C" w:rsidRPr="00320D92" w:rsidRDefault="00D1082C" w:rsidP="00320D92">
      <w:pPr>
        <w:spacing w:line="360" w:lineRule="auto"/>
        <w:ind w:left="-360" w:firstLine="567"/>
        <w:jc w:val="both"/>
      </w:pPr>
    </w:p>
    <w:p w:rsidR="00D1082C" w:rsidRPr="00320D92" w:rsidRDefault="00D1082C" w:rsidP="00320D92">
      <w:pPr>
        <w:spacing w:line="360" w:lineRule="auto"/>
        <w:ind w:left="-360" w:firstLine="567"/>
        <w:jc w:val="both"/>
      </w:pPr>
    </w:p>
    <w:p w:rsidR="00D1082C" w:rsidRPr="00320D92" w:rsidRDefault="00D1082C" w:rsidP="00320D92">
      <w:pPr>
        <w:spacing w:line="360" w:lineRule="auto"/>
        <w:ind w:left="-360"/>
        <w:jc w:val="center"/>
      </w:pPr>
      <w:r w:rsidRPr="00320D92">
        <w:t>Ростов-на-Дону</w:t>
      </w:r>
    </w:p>
    <w:p w:rsidR="00D1082C" w:rsidRPr="00320D92" w:rsidRDefault="00D1082C" w:rsidP="00320D92">
      <w:pPr>
        <w:spacing w:line="360" w:lineRule="auto"/>
        <w:ind w:left="-360"/>
        <w:jc w:val="center"/>
      </w:pPr>
      <w:r w:rsidRPr="00320D92">
        <w:t>20</w:t>
      </w:r>
      <w:r w:rsidR="007911E7" w:rsidRPr="00320D92">
        <w:t>13</w:t>
      </w:r>
    </w:p>
    <w:p w:rsidR="00D1082C" w:rsidRPr="00320D92" w:rsidRDefault="00D1082C" w:rsidP="00320D92">
      <w:pPr>
        <w:spacing w:line="360" w:lineRule="auto"/>
        <w:ind w:left="-360"/>
        <w:jc w:val="center"/>
        <w:rPr>
          <w:b/>
        </w:rPr>
      </w:pPr>
    </w:p>
    <w:p w:rsidR="00D1082C" w:rsidRPr="00320D92" w:rsidRDefault="00D1082C" w:rsidP="00320D92">
      <w:pPr>
        <w:spacing w:line="360" w:lineRule="auto"/>
        <w:ind w:left="-360"/>
        <w:jc w:val="center"/>
        <w:rPr>
          <w:b/>
        </w:rPr>
      </w:pPr>
    </w:p>
    <w:p w:rsidR="00D1082C" w:rsidRPr="00320D92" w:rsidRDefault="00D1082C" w:rsidP="00320D92">
      <w:pPr>
        <w:spacing w:line="360" w:lineRule="auto"/>
        <w:ind w:left="-360"/>
        <w:jc w:val="center"/>
        <w:rPr>
          <w:b/>
        </w:rPr>
      </w:pPr>
    </w:p>
    <w:p w:rsidR="00D1082C" w:rsidRPr="00320D92" w:rsidRDefault="00D1082C" w:rsidP="00320D92">
      <w:pPr>
        <w:spacing w:line="360" w:lineRule="auto"/>
        <w:ind w:left="-360"/>
        <w:jc w:val="center"/>
        <w:rPr>
          <w:b/>
        </w:rPr>
      </w:pPr>
    </w:p>
    <w:p w:rsidR="00D1082C" w:rsidRPr="00320D92" w:rsidRDefault="00D1082C" w:rsidP="00320D92">
      <w:pPr>
        <w:spacing w:line="360" w:lineRule="auto"/>
        <w:ind w:left="-360"/>
        <w:jc w:val="center"/>
        <w:rPr>
          <w:b/>
          <w:sz w:val="26"/>
          <w:szCs w:val="26"/>
        </w:rPr>
      </w:pPr>
      <w:r w:rsidRPr="00320D92">
        <w:rPr>
          <w:b/>
          <w:sz w:val="26"/>
          <w:szCs w:val="26"/>
        </w:rPr>
        <w:t>МИНИСТЕРСТВО ОБРАЗОВАНИЯ И НАУКИ РОССИЙСКОЙ ФЕДЕРАЦИИ</w:t>
      </w:r>
    </w:p>
    <w:p w:rsidR="00D1082C" w:rsidRPr="00320D92" w:rsidRDefault="00D1082C" w:rsidP="00320D92">
      <w:pPr>
        <w:spacing w:line="360" w:lineRule="auto"/>
        <w:ind w:left="-360"/>
        <w:jc w:val="center"/>
        <w:rPr>
          <w:b/>
          <w:sz w:val="26"/>
          <w:szCs w:val="26"/>
        </w:rPr>
      </w:pPr>
      <w:r w:rsidRPr="00320D92">
        <w:rPr>
          <w:b/>
          <w:sz w:val="26"/>
          <w:szCs w:val="26"/>
        </w:rPr>
        <w:t>ФЕДЕРАЛЬНОЕ АГЕНТСТВО ПО ОБРАЗОВАНИЮ</w:t>
      </w:r>
    </w:p>
    <w:p w:rsidR="00D1082C" w:rsidRPr="00320D92" w:rsidRDefault="00D1082C" w:rsidP="00320D92">
      <w:pPr>
        <w:spacing w:line="360" w:lineRule="auto"/>
        <w:ind w:left="-360"/>
        <w:jc w:val="center"/>
        <w:rPr>
          <w:b/>
          <w:sz w:val="26"/>
          <w:szCs w:val="26"/>
        </w:rPr>
      </w:pPr>
      <w:r w:rsidRPr="00320D92">
        <w:rPr>
          <w:b/>
          <w:sz w:val="26"/>
          <w:szCs w:val="26"/>
        </w:rPr>
        <w:t>ГОСУДАРСТВЕННОЕ ОБРАЗОВАТЕЛЬНОЕ УЧРЕЖДЕНИЕ ВЫСШЕГО ПРОФЕССИОНАЛЬНОГО ОБРАЗОВАНИЯ</w:t>
      </w:r>
    </w:p>
    <w:p w:rsidR="00D1082C" w:rsidRPr="00320D92" w:rsidRDefault="00D1082C" w:rsidP="00320D92">
      <w:pPr>
        <w:spacing w:line="360" w:lineRule="auto"/>
        <w:ind w:left="-360"/>
        <w:jc w:val="center"/>
        <w:rPr>
          <w:b/>
          <w:sz w:val="26"/>
          <w:szCs w:val="26"/>
        </w:rPr>
      </w:pPr>
      <w:r w:rsidRPr="00320D92">
        <w:rPr>
          <w:b/>
          <w:sz w:val="26"/>
          <w:szCs w:val="26"/>
        </w:rPr>
        <w:t>«РОСТОВСКИЙ ГОСУДАРСТВЕННЫЙ СТРОИТЕЛЬНЫЙ УНИВЕРСИТЕТ»</w:t>
      </w:r>
    </w:p>
    <w:p w:rsidR="00D1082C" w:rsidRPr="00320D92" w:rsidRDefault="00D1082C" w:rsidP="00320D92">
      <w:pPr>
        <w:spacing w:line="360" w:lineRule="auto"/>
        <w:ind w:left="-360"/>
        <w:jc w:val="center"/>
        <w:rPr>
          <w:b/>
        </w:rPr>
      </w:pPr>
    </w:p>
    <w:p w:rsidR="00D1082C" w:rsidRPr="00320D92" w:rsidRDefault="00D1082C" w:rsidP="00320D92">
      <w:pPr>
        <w:spacing w:line="360" w:lineRule="auto"/>
        <w:ind w:left="-360"/>
        <w:jc w:val="center"/>
        <w:rPr>
          <w:b/>
        </w:rPr>
      </w:pPr>
    </w:p>
    <w:p w:rsidR="00D1082C" w:rsidRPr="00320D92" w:rsidRDefault="00D1082C" w:rsidP="00320D92">
      <w:pPr>
        <w:spacing w:line="360" w:lineRule="auto"/>
        <w:ind w:left="-360"/>
        <w:jc w:val="center"/>
        <w:rPr>
          <w:b/>
        </w:rPr>
      </w:pPr>
    </w:p>
    <w:p w:rsidR="00D1082C" w:rsidRPr="00320D92" w:rsidRDefault="00D1082C" w:rsidP="00320D92">
      <w:pPr>
        <w:spacing w:line="360" w:lineRule="auto"/>
        <w:ind w:left="-360"/>
        <w:jc w:val="center"/>
        <w:rPr>
          <w:b/>
        </w:rPr>
      </w:pPr>
    </w:p>
    <w:p w:rsidR="00D1082C" w:rsidRPr="00320D92" w:rsidRDefault="00D1082C" w:rsidP="00320D92">
      <w:pPr>
        <w:spacing w:line="360" w:lineRule="auto"/>
        <w:ind w:left="-360"/>
        <w:jc w:val="center"/>
        <w:rPr>
          <w:b/>
        </w:rPr>
      </w:pPr>
      <w:r w:rsidRPr="00320D92">
        <w:rPr>
          <w:b/>
        </w:rPr>
        <w:t>Е.В. Вильсон</w:t>
      </w:r>
    </w:p>
    <w:p w:rsidR="00D1082C" w:rsidRPr="00320D92" w:rsidRDefault="00D1082C" w:rsidP="00320D92">
      <w:pPr>
        <w:spacing w:line="360" w:lineRule="auto"/>
        <w:ind w:left="-360"/>
        <w:jc w:val="center"/>
        <w:rPr>
          <w:b/>
        </w:rPr>
      </w:pPr>
    </w:p>
    <w:p w:rsidR="00D1082C" w:rsidRPr="00320D92" w:rsidRDefault="00D1082C" w:rsidP="00320D92">
      <w:pPr>
        <w:spacing w:line="360" w:lineRule="auto"/>
        <w:ind w:left="-360"/>
        <w:jc w:val="center"/>
        <w:rPr>
          <w:b/>
        </w:rPr>
      </w:pPr>
      <w:r w:rsidRPr="00320D92">
        <w:rPr>
          <w:b/>
        </w:rPr>
        <w:t>«МЕТОДОЛОГИЯ НАУЧНЫХ ИССЛЕДОВАНИЙ»</w:t>
      </w:r>
    </w:p>
    <w:p w:rsidR="00D1082C" w:rsidRPr="00320D92" w:rsidRDefault="00D1082C" w:rsidP="00320D92">
      <w:pPr>
        <w:spacing w:line="360" w:lineRule="auto"/>
        <w:ind w:left="-360"/>
        <w:jc w:val="center"/>
        <w:rPr>
          <w:b/>
        </w:rPr>
      </w:pPr>
    </w:p>
    <w:p w:rsidR="00D1082C" w:rsidRPr="00320D92" w:rsidRDefault="00D1082C" w:rsidP="00320D92">
      <w:pPr>
        <w:spacing w:line="360" w:lineRule="auto"/>
        <w:ind w:left="-360"/>
        <w:jc w:val="center"/>
        <w:rPr>
          <w:b/>
        </w:rPr>
      </w:pPr>
    </w:p>
    <w:p w:rsidR="00D1082C" w:rsidRPr="00320D92" w:rsidRDefault="00D1082C" w:rsidP="00320D92">
      <w:pPr>
        <w:spacing w:line="360" w:lineRule="auto"/>
        <w:ind w:left="-360"/>
        <w:jc w:val="center"/>
        <w:rPr>
          <w:b/>
        </w:rPr>
      </w:pPr>
    </w:p>
    <w:p w:rsidR="00D1082C" w:rsidRPr="00320D92" w:rsidRDefault="00D1082C" w:rsidP="00320D92">
      <w:pPr>
        <w:spacing w:line="360" w:lineRule="auto"/>
        <w:ind w:left="-360"/>
        <w:jc w:val="center"/>
        <w:rPr>
          <w:b/>
        </w:rPr>
      </w:pPr>
    </w:p>
    <w:p w:rsidR="00D1082C" w:rsidRPr="00320D92" w:rsidRDefault="00D1082C" w:rsidP="00320D92">
      <w:pPr>
        <w:spacing w:line="360" w:lineRule="auto"/>
        <w:ind w:left="-360"/>
        <w:jc w:val="center"/>
      </w:pPr>
      <w:r w:rsidRPr="00320D92">
        <w:t>Утверждено:</w:t>
      </w:r>
    </w:p>
    <w:p w:rsidR="00D1082C" w:rsidRPr="00320D92" w:rsidRDefault="00D1082C" w:rsidP="00320D92">
      <w:pPr>
        <w:spacing w:line="360" w:lineRule="auto"/>
        <w:ind w:left="-360"/>
        <w:jc w:val="center"/>
      </w:pPr>
      <w:r w:rsidRPr="00320D92">
        <w:t>редакционно-издательским советом университета</w:t>
      </w:r>
    </w:p>
    <w:p w:rsidR="00D1082C" w:rsidRPr="00320D92" w:rsidRDefault="00D1082C" w:rsidP="00320D92">
      <w:pPr>
        <w:spacing w:line="360" w:lineRule="auto"/>
        <w:ind w:left="-360"/>
        <w:jc w:val="center"/>
      </w:pPr>
      <w:r w:rsidRPr="00320D92">
        <w:t>в качестве учебного пособия</w:t>
      </w:r>
    </w:p>
    <w:p w:rsidR="00D1082C" w:rsidRPr="00320D92" w:rsidRDefault="00D1082C" w:rsidP="00320D92">
      <w:pPr>
        <w:spacing w:line="360" w:lineRule="auto"/>
        <w:ind w:left="-360"/>
        <w:jc w:val="center"/>
      </w:pPr>
    </w:p>
    <w:p w:rsidR="00D1082C" w:rsidRPr="00320D92" w:rsidRDefault="00D1082C" w:rsidP="00320D92">
      <w:pPr>
        <w:spacing w:line="360" w:lineRule="auto"/>
        <w:ind w:left="-360"/>
        <w:jc w:val="center"/>
      </w:pPr>
    </w:p>
    <w:p w:rsidR="003465AC" w:rsidRPr="00320D92" w:rsidRDefault="003465AC" w:rsidP="00320D92">
      <w:pPr>
        <w:spacing w:line="360" w:lineRule="auto"/>
        <w:ind w:left="-360"/>
        <w:jc w:val="center"/>
      </w:pPr>
    </w:p>
    <w:p w:rsidR="00D1082C" w:rsidRPr="00320D92" w:rsidRDefault="00D1082C" w:rsidP="00320D92">
      <w:pPr>
        <w:spacing w:line="360" w:lineRule="auto"/>
        <w:ind w:left="-360"/>
        <w:jc w:val="center"/>
      </w:pPr>
    </w:p>
    <w:p w:rsidR="00D1082C" w:rsidRPr="00320D92" w:rsidRDefault="00D1082C" w:rsidP="00320D92">
      <w:pPr>
        <w:spacing w:line="360" w:lineRule="auto"/>
        <w:ind w:left="-360"/>
        <w:jc w:val="center"/>
      </w:pPr>
    </w:p>
    <w:p w:rsidR="00D1082C" w:rsidRPr="00320D92" w:rsidRDefault="00D1082C" w:rsidP="00320D92">
      <w:pPr>
        <w:spacing w:line="360" w:lineRule="auto"/>
        <w:ind w:left="-360"/>
        <w:jc w:val="center"/>
      </w:pPr>
      <w:r w:rsidRPr="00320D92">
        <w:t>Ростов-на-Дону</w:t>
      </w:r>
    </w:p>
    <w:p w:rsidR="00D1082C" w:rsidRPr="00320D92" w:rsidRDefault="00D1082C" w:rsidP="00320D92">
      <w:pPr>
        <w:spacing w:line="360" w:lineRule="auto"/>
        <w:ind w:left="-360"/>
        <w:jc w:val="center"/>
      </w:pPr>
      <w:r w:rsidRPr="00320D92">
        <w:t>2013</w:t>
      </w:r>
    </w:p>
    <w:p w:rsidR="00320D92" w:rsidRDefault="00320D92" w:rsidP="00320D92">
      <w:pPr>
        <w:spacing w:line="360" w:lineRule="auto"/>
        <w:ind w:left="-360" w:firstLine="567"/>
        <w:jc w:val="both"/>
      </w:pPr>
    </w:p>
    <w:p w:rsidR="00320D92" w:rsidRDefault="00320D92" w:rsidP="00320D92">
      <w:pPr>
        <w:spacing w:line="360" w:lineRule="auto"/>
        <w:ind w:left="-360" w:firstLine="567"/>
        <w:jc w:val="both"/>
      </w:pPr>
    </w:p>
    <w:p w:rsidR="00320D92" w:rsidRDefault="00320D92" w:rsidP="00320D92">
      <w:pPr>
        <w:spacing w:line="360" w:lineRule="auto"/>
        <w:ind w:left="-360" w:firstLine="567"/>
        <w:jc w:val="both"/>
      </w:pPr>
    </w:p>
    <w:p w:rsidR="00D1082C" w:rsidRPr="00320D92" w:rsidRDefault="00D1082C" w:rsidP="00320D92">
      <w:pPr>
        <w:spacing w:line="360" w:lineRule="auto"/>
        <w:ind w:left="-360" w:firstLine="567"/>
        <w:jc w:val="both"/>
      </w:pPr>
      <w:r w:rsidRPr="00320D92">
        <w:lastRenderedPageBreak/>
        <w:t>УДК 628.16; 628.32</w:t>
      </w:r>
    </w:p>
    <w:p w:rsidR="00D1082C" w:rsidRPr="00320D92" w:rsidRDefault="00D1082C" w:rsidP="00320D92">
      <w:pPr>
        <w:spacing w:line="360" w:lineRule="auto"/>
        <w:ind w:left="-360" w:firstLine="567"/>
        <w:jc w:val="both"/>
      </w:pPr>
      <w:r w:rsidRPr="00320D92">
        <w:t xml:space="preserve">          Вильсон Е.В.</w:t>
      </w:r>
    </w:p>
    <w:p w:rsidR="00D1082C" w:rsidRPr="00320D92" w:rsidRDefault="00D1082C" w:rsidP="00320D92">
      <w:pPr>
        <w:spacing w:line="360" w:lineRule="auto"/>
        <w:ind w:left="-357" w:firstLine="567"/>
        <w:jc w:val="both"/>
        <w:rPr>
          <w:color w:val="auto"/>
        </w:rPr>
      </w:pPr>
      <w:r w:rsidRPr="00320D92">
        <w:t xml:space="preserve"> Методология научных исследований: Учебное пособие. - Ростов-на-Дону: Рост. гос. Строит. Ун-т, 2013</w:t>
      </w:r>
      <w:r w:rsidRPr="00320D92">
        <w:rPr>
          <w:color w:val="auto"/>
        </w:rPr>
        <w:t xml:space="preserve">. - </w:t>
      </w:r>
      <w:r w:rsidR="00320D92">
        <w:rPr>
          <w:color w:val="auto"/>
        </w:rPr>
        <w:t>117</w:t>
      </w:r>
      <w:r w:rsidRPr="00320D92">
        <w:rPr>
          <w:color w:val="auto"/>
        </w:rPr>
        <w:t xml:space="preserve"> с. </w:t>
      </w:r>
    </w:p>
    <w:p w:rsidR="008D6802" w:rsidRPr="00320D92" w:rsidRDefault="008D6802" w:rsidP="00320D92">
      <w:pPr>
        <w:pStyle w:val="a8"/>
        <w:spacing w:after="240" w:afterAutospacing="0" w:line="360" w:lineRule="auto"/>
        <w:ind w:left="-709" w:right="0" w:firstLine="709"/>
        <w:contextualSpacing/>
        <w:jc w:val="both"/>
        <w:rPr>
          <w:rFonts w:ascii="Times New Roman" w:hAnsi="Times New Roman" w:cs="Times New Roman"/>
          <w:sz w:val="28"/>
          <w:szCs w:val="28"/>
        </w:rPr>
      </w:pPr>
      <w:r w:rsidRPr="00320D92">
        <w:rPr>
          <w:rFonts w:ascii="Times New Roman" w:hAnsi="Times New Roman" w:cs="Times New Roman"/>
          <w:sz w:val="28"/>
          <w:szCs w:val="28"/>
        </w:rPr>
        <w:t>В учебном пособии представлены данные о  становление в России совреме</w:t>
      </w:r>
      <w:r w:rsidRPr="00320D92">
        <w:rPr>
          <w:rFonts w:ascii="Times New Roman" w:hAnsi="Times New Roman" w:cs="Times New Roman"/>
          <w:sz w:val="28"/>
          <w:szCs w:val="28"/>
        </w:rPr>
        <w:t>н</w:t>
      </w:r>
      <w:r w:rsidRPr="00320D92">
        <w:rPr>
          <w:rFonts w:ascii="Times New Roman" w:hAnsi="Times New Roman" w:cs="Times New Roman"/>
          <w:sz w:val="28"/>
          <w:szCs w:val="28"/>
        </w:rPr>
        <w:t>ных форм научной деятельности, рассмотрено р</w:t>
      </w:r>
      <w:r w:rsidRPr="00320D92">
        <w:rPr>
          <w:rFonts w:ascii="Times New Roman" w:hAnsi="Times New Roman" w:cs="Times New Roman"/>
          <w:bCs/>
          <w:iCs/>
          <w:sz w:val="28"/>
          <w:szCs w:val="28"/>
        </w:rPr>
        <w:t>азвитие систем водоснабжения и водоотведения в мире и в России с точки зрения использования современных достижений научно-технического прогресса.</w:t>
      </w:r>
      <w:r w:rsidRPr="00320D92">
        <w:rPr>
          <w:rFonts w:ascii="Times New Roman" w:hAnsi="Times New Roman" w:cs="Times New Roman"/>
          <w:b/>
          <w:bCs/>
          <w:iCs/>
          <w:sz w:val="28"/>
          <w:szCs w:val="28"/>
        </w:rPr>
        <w:t xml:space="preserve">  </w:t>
      </w:r>
      <w:r w:rsidRPr="00320D92">
        <w:rPr>
          <w:rFonts w:ascii="Times New Roman" w:hAnsi="Times New Roman" w:cs="Times New Roman"/>
          <w:sz w:val="28"/>
          <w:szCs w:val="28"/>
        </w:rPr>
        <w:t xml:space="preserve">Проведен  анализ использования  философских,  общенаучных  и специальных методов научного исследования  для  развитии технологий водоснабжения и водоотведения (ВВ). Представлены методологические принципы и подходы к научному исследованию в области ВВ, Рассмотрены основы планирования эксперимента и   </w:t>
      </w:r>
      <w:r w:rsidRPr="00320D92">
        <w:rPr>
          <w:rFonts w:ascii="Times New Roman" w:hAnsi="Times New Roman" w:cs="Times New Roman"/>
          <w:color w:val="000000"/>
          <w:sz w:val="28"/>
          <w:szCs w:val="28"/>
        </w:rPr>
        <w:t>методы обработки получе</w:t>
      </w:r>
      <w:r w:rsidRPr="00320D92">
        <w:rPr>
          <w:rFonts w:ascii="Times New Roman" w:hAnsi="Times New Roman" w:cs="Times New Roman"/>
          <w:color w:val="000000"/>
          <w:sz w:val="28"/>
          <w:szCs w:val="28"/>
        </w:rPr>
        <w:t>н</w:t>
      </w:r>
      <w:r w:rsidRPr="00320D92">
        <w:rPr>
          <w:rFonts w:ascii="Times New Roman" w:hAnsi="Times New Roman" w:cs="Times New Roman"/>
          <w:color w:val="000000"/>
          <w:sz w:val="28"/>
          <w:szCs w:val="28"/>
        </w:rPr>
        <w:t xml:space="preserve">ных результатов. Уделено внимание приобретению </w:t>
      </w:r>
      <w:r w:rsidRPr="00320D92">
        <w:rPr>
          <w:rFonts w:ascii="Times New Roman" w:hAnsi="Times New Roman" w:cs="Times New Roman"/>
          <w:sz w:val="28"/>
          <w:szCs w:val="28"/>
        </w:rPr>
        <w:t>навыков п</w:t>
      </w:r>
      <w:r w:rsidRPr="00320D92">
        <w:rPr>
          <w:rFonts w:ascii="Times New Roman" w:hAnsi="Times New Roman" w:cs="Times New Roman"/>
          <w:color w:val="000000"/>
          <w:sz w:val="28"/>
          <w:szCs w:val="28"/>
        </w:rPr>
        <w:t xml:space="preserve">оиска и отбора информации по специальности ВВ, умению работать  с научной литературой, правилам оформления </w:t>
      </w:r>
      <w:r w:rsidRPr="00320D92">
        <w:rPr>
          <w:rFonts w:ascii="Times New Roman" w:hAnsi="Times New Roman" w:cs="Times New Roman"/>
          <w:sz w:val="28"/>
          <w:szCs w:val="28"/>
        </w:rPr>
        <w:t>отчетов по результатам научно-исследовательской работы, а также правилам оформления списка использованной литературы. Приводятся специализированные тесты, направленные на развитие творческих способностей</w:t>
      </w:r>
      <w:r w:rsidR="00320D92">
        <w:rPr>
          <w:rFonts w:ascii="Times New Roman" w:hAnsi="Times New Roman" w:cs="Times New Roman"/>
          <w:sz w:val="28"/>
          <w:szCs w:val="28"/>
        </w:rPr>
        <w:t>.</w:t>
      </w:r>
      <w:r w:rsidRPr="00320D92">
        <w:rPr>
          <w:rFonts w:ascii="Times New Roman" w:hAnsi="Times New Roman" w:cs="Times New Roman"/>
          <w:sz w:val="28"/>
          <w:szCs w:val="28"/>
        </w:rPr>
        <w:t xml:space="preserve"> В процессе изучения дисциплины  магистры  получат  возможность практического использования теоретических знаний в условиях, моделирующих формы деятел</w:t>
      </w:r>
      <w:r w:rsidRPr="00320D92">
        <w:rPr>
          <w:rFonts w:ascii="Times New Roman" w:hAnsi="Times New Roman" w:cs="Times New Roman"/>
          <w:sz w:val="28"/>
          <w:szCs w:val="28"/>
        </w:rPr>
        <w:t>ь</w:t>
      </w:r>
      <w:r w:rsidRPr="00320D92">
        <w:rPr>
          <w:rFonts w:ascii="Times New Roman" w:hAnsi="Times New Roman" w:cs="Times New Roman"/>
          <w:sz w:val="28"/>
          <w:szCs w:val="28"/>
        </w:rPr>
        <w:t>ности научных работников.</w:t>
      </w:r>
    </w:p>
    <w:p w:rsidR="00D1082C" w:rsidRPr="00320D92" w:rsidRDefault="00D1082C" w:rsidP="00320D92">
      <w:pPr>
        <w:spacing w:line="360" w:lineRule="auto"/>
        <w:jc w:val="both"/>
      </w:pPr>
      <w:r w:rsidRPr="00320D92">
        <w:t xml:space="preserve">        </w:t>
      </w:r>
      <w:r w:rsidR="00D0664C">
        <w:pict>
          <v:shapetype id="_x0000_t202" coordsize="21600,21600" o:spt="202" path="m,l,21600r21600,l21600,xe">
            <v:stroke joinstyle="miter"/>
            <v:path gradientshapeok="t" o:connecttype="rect"/>
          </v:shapetype>
          <v:shape id="_x0000_s1028" type="#_x0000_t202" style="position:absolute;left:0;text-align:left;margin-left:193.95pt;margin-top:3pt;width:274.05pt;height:56pt;z-index:251624448;mso-position-horizontal-relative:text;mso-position-vertical-relative:text" stroked="f">
            <v:textbox style="mso-next-textbox:#_x0000_s1028">
              <w:txbxContent>
                <w:p w:rsidR="003D207D" w:rsidRDefault="003D207D" w:rsidP="00D1082C">
                  <w:r>
                    <w:t xml:space="preserve">Составители: </w:t>
                  </w:r>
                </w:p>
                <w:p w:rsidR="003D207D" w:rsidRDefault="003D207D" w:rsidP="00D1082C">
                  <w:r>
                    <w:t>канд. техн. наук, доц. Е.В. Вильсон</w:t>
                  </w:r>
                </w:p>
                <w:p w:rsidR="003D207D" w:rsidRDefault="003D207D" w:rsidP="00D1082C"/>
                <w:p w:rsidR="003D207D" w:rsidRDefault="003D207D" w:rsidP="00D1082C"/>
              </w:txbxContent>
            </v:textbox>
          </v:shape>
        </w:pict>
      </w:r>
    </w:p>
    <w:p w:rsidR="00D1082C" w:rsidRPr="00320D92" w:rsidRDefault="00D1082C" w:rsidP="00320D92">
      <w:pPr>
        <w:spacing w:line="360" w:lineRule="auto"/>
        <w:ind w:left="-357" w:firstLine="567"/>
        <w:jc w:val="both"/>
      </w:pPr>
    </w:p>
    <w:p w:rsidR="00D1082C" w:rsidRPr="00320D92" w:rsidRDefault="00D1082C" w:rsidP="00320D92">
      <w:pPr>
        <w:spacing w:line="360" w:lineRule="auto"/>
        <w:ind w:left="-357" w:firstLine="567"/>
        <w:jc w:val="both"/>
      </w:pPr>
      <w:r w:rsidRPr="00320D92">
        <w:t xml:space="preserve">                                              </w:t>
      </w:r>
    </w:p>
    <w:p w:rsidR="00D1082C" w:rsidRDefault="008D6802" w:rsidP="00320D92">
      <w:pPr>
        <w:spacing w:line="360" w:lineRule="auto"/>
        <w:ind w:left="-357" w:firstLine="567"/>
        <w:jc w:val="both"/>
      </w:pPr>
      <w:r w:rsidRPr="00320D92">
        <w:t xml:space="preserve">                                                  </w:t>
      </w:r>
      <w:r w:rsidR="00D1082C" w:rsidRPr="00320D92">
        <w:t xml:space="preserve"> Рецензент: </w:t>
      </w:r>
    </w:p>
    <w:p w:rsidR="00320D92" w:rsidRDefault="00320D92" w:rsidP="00320D92">
      <w:pPr>
        <w:spacing w:line="360" w:lineRule="auto"/>
        <w:ind w:left="-357" w:firstLine="567"/>
        <w:jc w:val="both"/>
      </w:pPr>
      <w:r>
        <w:t xml:space="preserve">                                                   Генеральный директор РНИИКХ</w:t>
      </w:r>
    </w:p>
    <w:p w:rsidR="00320D92" w:rsidRPr="00320D92" w:rsidRDefault="00320D92" w:rsidP="00320D92">
      <w:pPr>
        <w:spacing w:line="360" w:lineRule="auto"/>
        <w:ind w:left="-357" w:firstLine="567"/>
        <w:jc w:val="both"/>
      </w:pPr>
      <w:r>
        <w:t xml:space="preserve">                                                   В.В. Козлов</w:t>
      </w:r>
    </w:p>
    <w:p w:rsidR="00D1082C" w:rsidRPr="00320D92" w:rsidRDefault="00D1082C" w:rsidP="00320D92">
      <w:pPr>
        <w:spacing w:line="360" w:lineRule="auto"/>
        <w:ind w:left="-357" w:firstLine="567"/>
        <w:jc w:val="both"/>
      </w:pPr>
    </w:p>
    <w:p w:rsidR="00D1082C" w:rsidRPr="00320D92" w:rsidRDefault="00D0664C" w:rsidP="00320D92">
      <w:pPr>
        <w:spacing w:line="360" w:lineRule="auto"/>
        <w:jc w:val="both"/>
      </w:pPr>
      <w:r>
        <w:pict>
          <v:rect id="_x0000_s1027" style="position:absolute;left:0;text-align:left;margin-left:248.4pt;margin-top:15.4pt;width:234.35pt;height:56.8pt;z-index:251626496" o:allowincell="f" filled="f" stroked="f" strokeweight="1pt">
            <v:textbox style="mso-next-textbox:#_x0000_s1027" inset="1pt,1pt,1pt,1pt">
              <w:txbxContent>
                <w:p w:rsidR="003D207D" w:rsidRDefault="003D207D" w:rsidP="00D1082C">
                  <w:r>
                    <w:rPr>
                      <w:sz w:val="26"/>
                    </w:rPr>
                    <w:t xml:space="preserve">©   </w:t>
                  </w:r>
                  <w:r>
                    <w:t xml:space="preserve">Ростовский государственный </w:t>
                  </w:r>
                </w:p>
                <w:p w:rsidR="003D207D" w:rsidRDefault="003D207D" w:rsidP="00D1082C">
                  <w:r>
                    <w:t xml:space="preserve">      строительный университет, 2013</w:t>
                  </w:r>
                </w:p>
              </w:txbxContent>
            </v:textbox>
          </v:rect>
        </w:pict>
      </w:r>
    </w:p>
    <w:p w:rsidR="00D1082C" w:rsidRPr="00320D92" w:rsidRDefault="00D1082C" w:rsidP="00320D92">
      <w:pPr>
        <w:spacing w:line="360" w:lineRule="auto"/>
        <w:ind w:left="-357" w:firstLine="567"/>
        <w:jc w:val="both"/>
      </w:pPr>
    </w:p>
    <w:p w:rsidR="00ED0033" w:rsidRDefault="00ED0033" w:rsidP="00ED0033">
      <w:pPr>
        <w:spacing w:line="360" w:lineRule="auto"/>
        <w:ind w:left="-360" w:firstLine="567"/>
        <w:jc w:val="center"/>
      </w:pPr>
      <w:r>
        <w:rPr>
          <w:b/>
        </w:rPr>
        <w:lastRenderedPageBreak/>
        <w:t>Содержание</w:t>
      </w:r>
    </w:p>
    <w:tbl>
      <w:tblPr>
        <w:tblStyle w:val="af0"/>
        <w:tblW w:w="0" w:type="auto"/>
        <w:tblInd w:w="-601" w:type="dxa"/>
        <w:tblBorders>
          <w:top w:val="single" w:sz="4" w:space="0" w:color="000000" w:themeColor="text1"/>
          <w:left w:val="single" w:sz="4" w:space="0" w:color="000000" w:themeColor="text1"/>
          <w:bottom w:val="none" w:sz="0" w:space="0" w:color="auto"/>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7698"/>
        <w:gridCol w:w="1873"/>
      </w:tblGrid>
      <w:tr w:rsidR="00ED0033" w:rsidTr="003D207D">
        <w:tc>
          <w:tcPr>
            <w:tcW w:w="7698" w:type="dxa"/>
            <w:tcBorders>
              <w:top w:val="nil"/>
              <w:left w:val="nil"/>
              <w:bottom w:val="nil"/>
              <w:right w:val="nil"/>
            </w:tcBorders>
          </w:tcPr>
          <w:p w:rsidR="00ED0033" w:rsidRDefault="00ED0033" w:rsidP="003D207D">
            <w:pPr>
              <w:spacing w:line="360" w:lineRule="auto"/>
              <w:ind w:firstLine="601"/>
            </w:pPr>
            <w:r>
              <w:t xml:space="preserve"> Ведение</w:t>
            </w:r>
          </w:p>
          <w:p w:rsidR="00ED0033" w:rsidRPr="007C6547" w:rsidRDefault="00ED0033" w:rsidP="003D207D">
            <w:pPr>
              <w:spacing w:after="240" w:line="360" w:lineRule="auto"/>
              <w:rPr>
                <w:bCs/>
              </w:rPr>
            </w:pPr>
            <w:r>
              <w:rPr>
                <w:bCs/>
              </w:rPr>
              <w:t>1</w:t>
            </w:r>
            <w:r w:rsidRPr="007C6547">
              <w:rPr>
                <w:bCs/>
              </w:rPr>
              <w:t>Наука. Основные положения</w:t>
            </w:r>
          </w:p>
          <w:p w:rsidR="00ED0033" w:rsidRDefault="00ED0033" w:rsidP="003D207D">
            <w:pPr>
              <w:pStyle w:val="Default"/>
              <w:spacing w:line="360" w:lineRule="auto"/>
              <w:contextualSpacing/>
              <w:rPr>
                <w:bCs/>
                <w:sz w:val="28"/>
                <w:szCs w:val="28"/>
              </w:rPr>
            </w:pPr>
            <w:r w:rsidRPr="00D40040">
              <w:rPr>
                <w:bCs/>
                <w:sz w:val="28"/>
                <w:szCs w:val="28"/>
              </w:rPr>
              <w:t>1.1 Определение науки</w:t>
            </w:r>
          </w:p>
          <w:p w:rsidR="00ED0033" w:rsidRPr="00631F45" w:rsidRDefault="00ED0033" w:rsidP="003D207D">
            <w:pPr>
              <w:pStyle w:val="Default"/>
              <w:spacing w:line="360" w:lineRule="auto"/>
              <w:contextualSpacing/>
              <w:rPr>
                <w:bCs/>
                <w:sz w:val="28"/>
                <w:szCs w:val="28"/>
              </w:rPr>
            </w:pPr>
            <w:r>
              <w:rPr>
                <w:color w:val="auto"/>
                <w:sz w:val="28"/>
                <w:szCs w:val="28"/>
              </w:rPr>
              <w:t xml:space="preserve"> </w:t>
            </w:r>
            <w:r w:rsidRPr="00D40040">
              <w:rPr>
                <w:color w:val="auto"/>
                <w:sz w:val="28"/>
                <w:szCs w:val="28"/>
              </w:rPr>
              <w:t>1.2 Классификация наук</w:t>
            </w:r>
          </w:p>
          <w:p w:rsidR="00ED0033" w:rsidRDefault="00ED0033" w:rsidP="003D207D">
            <w:pPr>
              <w:spacing w:line="360" w:lineRule="auto"/>
              <w:contextualSpacing/>
            </w:pPr>
            <w:r>
              <w:t xml:space="preserve"> </w:t>
            </w:r>
            <w:r w:rsidRPr="00E7332B">
              <w:t>2</w:t>
            </w:r>
            <w:r>
              <w:t xml:space="preserve"> </w:t>
            </w:r>
            <w:r w:rsidRPr="00E7332B">
              <w:t>Эволюция науки</w:t>
            </w:r>
          </w:p>
          <w:p w:rsidR="00ED0033" w:rsidRDefault="00ED0033" w:rsidP="003D207D">
            <w:pPr>
              <w:spacing w:after="240" w:line="360" w:lineRule="auto"/>
              <w:contextualSpacing/>
              <w:rPr>
                <w:color w:val="auto"/>
              </w:rPr>
            </w:pPr>
            <w:r w:rsidRPr="00517066">
              <w:rPr>
                <w:color w:val="auto"/>
              </w:rPr>
              <w:t xml:space="preserve">3 Становление в России современных форм научной </w:t>
            </w:r>
            <w:r>
              <w:rPr>
                <w:color w:val="auto"/>
              </w:rPr>
              <w:t xml:space="preserve">   </w:t>
            </w:r>
            <w:r w:rsidRPr="00517066">
              <w:rPr>
                <w:color w:val="auto"/>
              </w:rPr>
              <w:t>де</w:t>
            </w:r>
            <w:r w:rsidRPr="00517066">
              <w:rPr>
                <w:color w:val="auto"/>
              </w:rPr>
              <w:t>я</w:t>
            </w:r>
            <w:r w:rsidRPr="00517066">
              <w:rPr>
                <w:color w:val="auto"/>
              </w:rPr>
              <w:t>тельности</w:t>
            </w:r>
          </w:p>
          <w:p w:rsidR="00ED0033" w:rsidRPr="00517066" w:rsidRDefault="00ED0033" w:rsidP="003D207D">
            <w:pPr>
              <w:spacing w:before="100" w:beforeAutospacing="1" w:after="100" w:afterAutospacing="1" w:line="360" w:lineRule="auto"/>
              <w:contextualSpacing/>
              <w:rPr>
                <w:bCs/>
                <w:iCs/>
              </w:rPr>
            </w:pPr>
            <w:r w:rsidRPr="00517066">
              <w:rPr>
                <w:bCs/>
                <w:iCs/>
              </w:rPr>
              <w:t xml:space="preserve">4 Развитие систем </w:t>
            </w:r>
            <w:r>
              <w:rPr>
                <w:bCs/>
                <w:iCs/>
              </w:rPr>
              <w:t xml:space="preserve">водоснабжения и водоотведения в </w:t>
            </w:r>
            <w:r w:rsidRPr="00517066">
              <w:rPr>
                <w:bCs/>
                <w:iCs/>
              </w:rPr>
              <w:t>России</w:t>
            </w:r>
          </w:p>
          <w:p w:rsidR="00ED0033" w:rsidRDefault="00ED0033" w:rsidP="003D207D">
            <w:pPr>
              <w:pStyle w:val="2"/>
              <w:spacing w:line="360" w:lineRule="auto"/>
              <w:ind w:left="-567" w:firstLine="601"/>
              <w:rPr>
                <w:color w:val="auto"/>
                <w:sz w:val="28"/>
                <w:szCs w:val="28"/>
              </w:rPr>
            </w:pPr>
            <w:r w:rsidRPr="00A24103">
              <w:rPr>
                <w:color w:val="auto"/>
                <w:sz w:val="28"/>
                <w:szCs w:val="28"/>
              </w:rPr>
              <w:t>4.1 Развитие систем водоснабжения в России</w:t>
            </w:r>
          </w:p>
          <w:p w:rsidR="00ED0033" w:rsidRPr="00A24103" w:rsidRDefault="00ED0033" w:rsidP="003D207D">
            <w:pPr>
              <w:pStyle w:val="2"/>
              <w:spacing w:line="360" w:lineRule="auto"/>
              <w:ind w:left="-567" w:firstLine="601"/>
              <w:rPr>
                <w:color w:val="auto"/>
                <w:sz w:val="28"/>
                <w:szCs w:val="28"/>
              </w:rPr>
            </w:pPr>
            <w:r w:rsidRPr="00A24103">
              <w:rPr>
                <w:color w:val="auto"/>
                <w:sz w:val="28"/>
                <w:szCs w:val="28"/>
              </w:rPr>
              <w:t>4.2 Развитие систем водоотведения в России</w:t>
            </w:r>
          </w:p>
          <w:p w:rsidR="00ED0033" w:rsidRPr="00DA7F1F" w:rsidRDefault="00ED0033" w:rsidP="003D207D">
            <w:pPr>
              <w:pStyle w:val="Web"/>
              <w:spacing w:line="360" w:lineRule="auto"/>
              <w:ind w:left="181"/>
              <w:contextualSpacing/>
              <w:rPr>
                <w:bCs/>
                <w:sz w:val="28"/>
                <w:szCs w:val="28"/>
              </w:rPr>
            </w:pPr>
            <w:r w:rsidRPr="00DA7F1F">
              <w:rPr>
                <w:bCs/>
                <w:sz w:val="28"/>
                <w:szCs w:val="28"/>
              </w:rPr>
              <w:t>5 Организация научно-исследовательской работы в России в современное время</w:t>
            </w:r>
          </w:p>
          <w:p w:rsidR="00ED0033" w:rsidRPr="00746FE5" w:rsidRDefault="00ED0033" w:rsidP="003D207D">
            <w:pPr>
              <w:pStyle w:val="Web"/>
              <w:spacing w:line="360" w:lineRule="auto"/>
              <w:contextualSpacing/>
              <w:rPr>
                <w:bCs/>
                <w:iCs/>
                <w:sz w:val="28"/>
                <w:szCs w:val="28"/>
              </w:rPr>
            </w:pPr>
            <w:r w:rsidRPr="00DA7F1F">
              <w:rPr>
                <w:bCs/>
                <w:iCs/>
                <w:sz w:val="28"/>
                <w:szCs w:val="28"/>
              </w:rPr>
              <w:t>5.1 Управление в сфере науки</w:t>
            </w:r>
          </w:p>
          <w:p w:rsidR="00ED0033" w:rsidRPr="009C7B30" w:rsidRDefault="00ED0033" w:rsidP="003D207D">
            <w:pPr>
              <w:pStyle w:val="Web"/>
              <w:spacing w:line="360" w:lineRule="auto"/>
              <w:contextualSpacing/>
              <w:rPr>
                <w:bCs/>
                <w:sz w:val="28"/>
                <w:szCs w:val="28"/>
              </w:rPr>
            </w:pPr>
            <w:r w:rsidRPr="007C6547">
              <w:rPr>
                <w:bCs/>
                <w:sz w:val="28"/>
                <w:szCs w:val="28"/>
              </w:rPr>
              <w:t>5.2 Подготовка научных и научно-педагогических кадров в России</w:t>
            </w:r>
          </w:p>
          <w:p w:rsidR="00ED0033" w:rsidRPr="00582E02" w:rsidRDefault="00ED0033" w:rsidP="003D207D">
            <w:pPr>
              <w:pStyle w:val="Web"/>
              <w:spacing w:line="360" w:lineRule="auto"/>
              <w:contextualSpacing/>
              <w:rPr>
                <w:bCs/>
                <w:iCs/>
                <w:sz w:val="28"/>
                <w:szCs w:val="28"/>
              </w:rPr>
            </w:pPr>
            <w:r w:rsidRPr="00582E02">
              <w:rPr>
                <w:bCs/>
                <w:iCs/>
                <w:sz w:val="28"/>
                <w:szCs w:val="28"/>
              </w:rPr>
              <w:t>6 Методология и методы научного познания</w:t>
            </w:r>
          </w:p>
          <w:p w:rsidR="00ED0033" w:rsidRPr="00582E02" w:rsidRDefault="00ED0033" w:rsidP="003D207D">
            <w:pPr>
              <w:pStyle w:val="Web"/>
              <w:spacing w:line="360" w:lineRule="auto"/>
              <w:contextualSpacing/>
              <w:rPr>
                <w:sz w:val="28"/>
                <w:szCs w:val="28"/>
              </w:rPr>
            </w:pPr>
            <w:r w:rsidRPr="00582E02">
              <w:rPr>
                <w:sz w:val="28"/>
                <w:szCs w:val="28"/>
              </w:rPr>
              <w:t>6.1 Методология</w:t>
            </w:r>
          </w:p>
          <w:p w:rsidR="00ED0033" w:rsidRPr="00582E02" w:rsidRDefault="00ED0033" w:rsidP="003D207D">
            <w:pPr>
              <w:pStyle w:val="Web"/>
              <w:spacing w:line="360" w:lineRule="auto"/>
              <w:contextualSpacing/>
              <w:rPr>
                <w:sz w:val="28"/>
                <w:szCs w:val="28"/>
              </w:rPr>
            </w:pPr>
            <w:r w:rsidRPr="00582E02">
              <w:rPr>
                <w:sz w:val="28"/>
                <w:szCs w:val="28"/>
              </w:rPr>
              <w:t>6.2 Метод исследования</w:t>
            </w:r>
          </w:p>
          <w:p w:rsidR="00ED0033" w:rsidRDefault="00ED0033" w:rsidP="003D207D">
            <w:pPr>
              <w:pStyle w:val="Web"/>
              <w:spacing w:line="360" w:lineRule="auto"/>
              <w:contextualSpacing/>
              <w:rPr>
                <w:bCs/>
                <w:iCs/>
                <w:sz w:val="28"/>
                <w:szCs w:val="28"/>
              </w:rPr>
            </w:pPr>
            <w:r w:rsidRPr="00582E02">
              <w:rPr>
                <w:bCs/>
                <w:iCs/>
                <w:sz w:val="28"/>
                <w:szCs w:val="28"/>
              </w:rPr>
              <w:t>6.2.1 Философские и общенаучные методы научного исслед</w:t>
            </w:r>
            <w:r w:rsidRPr="00582E02">
              <w:rPr>
                <w:bCs/>
                <w:iCs/>
                <w:sz w:val="28"/>
                <w:szCs w:val="28"/>
              </w:rPr>
              <w:t>о</w:t>
            </w:r>
            <w:r w:rsidRPr="00582E02">
              <w:rPr>
                <w:bCs/>
                <w:iCs/>
                <w:sz w:val="28"/>
                <w:szCs w:val="28"/>
              </w:rPr>
              <w:t>вания</w:t>
            </w:r>
          </w:p>
          <w:p w:rsidR="00ED0033" w:rsidRPr="00E408FA" w:rsidRDefault="00ED0033" w:rsidP="003D207D">
            <w:pPr>
              <w:autoSpaceDE w:val="0"/>
              <w:autoSpaceDN w:val="0"/>
              <w:adjustRightInd w:val="0"/>
              <w:spacing w:line="360" w:lineRule="auto"/>
              <w:contextualSpacing/>
            </w:pPr>
            <w:r w:rsidRPr="00E408FA">
              <w:t>6.2.2 Общенаучные методы познания</w:t>
            </w:r>
          </w:p>
          <w:p w:rsidR="00ED0033" w:rsidRPr="00E408FA" w:rsidRDefault="00ED0033" w:rsidP="003D207D">
            <w:pPr>
              <w:pStyle w:val="Default"/>
              <w:spacing w:line="360" w:lineRule="auto"/>
              <w:ind w:right="-1"/>
              <w:rPr>
                <w:sz w:val="28"/>
                <w:szCs w:val="28"/>
              </w:rPr>
            </w:pPr>
            <w:r w:rsidRPr="00E408FA">
              <w:rPr>
                <w:sz w:val="28"/>
                <w:szCs w:val="28"/>
              </w:rPr>
              <w:t>7  Этапы проведения научного исследования</w:t>
            </w:r>
          </w:p>
          <w:p w:rsidR="00ED0033" w:rsidRDefault="00ED0033" w:rsidP="003D207D">
            <w:pPr>
              <w:pStyle w:val="Default"/>
              <w:spacing w:line="360" w:lineRule="auto"/>
              <w:ind w:left="-567" w:firstLine="601"/>
              <w:rPr>
                <w:iCs/>
                <w:sz w:val="28"/>
                <w:szCs w:val="28"/>
              </w:rPr>
            </w:pPr>
            <w:r w:rsidRPr="00EC09D9">
              <w:rPr>
                <w:sz w:val="28"/>
                <w:szCs w:val="28"/>
              </w:rPr>
              <w:t>7.1.</w:t>
            </w:r>
            <w:r w:rsidRPr="00EC09D9">
              <w:rPr>
                <w:iCs/>
                <w:sz w:val="28"/>
                <w:szCs w:val="28"/>
              </w:rPr>
              <w:t xml:space="preserve"> Жизненный цикл исследований</w:t>
            </w:r>
          </w:p>
          <w:p w:rsidR="00ED0033" w:rsidRPr="007B6047" w:rsidRDefault="00ED0033" w:rsidP="003D207D">
            <w:pPr>
              <w:spacing w:line="360" w:lineRule="auto"/>
              <w:ind w:left="-567" w:firstLine="601"/>
            </w:pPr>
            <w:r w:rsidRPr="007B6047">
              <w:rPr>
                <w:bCs/>
              </w:rPr>
              <w:t>7.2 Актуальность и научная новизна исследования</w:t>
            </w:r>
            <w:r w:rsidRPr="007B6047">
              <w:t xml:space="preserve"> </w:t>
            </w:r>
          </w:p>
          <w:p w:rsidR="00ED0033" w:rsidRDefault="00ED0033" w:rsidP="003D207D">
            <w:pPr>
              <w:pStyle w:val="Default"/>
              <w:spacing w:line="360" w:lineRule="auto"/>
              <w:rPr>
                <w:bCs/>
                <w:sz w:val="28"/>
                <w:szCs w:val="28"/>
              </w:rPr>
            </w:pPr>
            <w:r w:rsidRPr="007B6047">
              <w:rPr>
                <w:bCs/>
                <w:sz w:val="28"/>
                <w:szCs w:val="28"/>
              </w:rPr>
              <w:t>7.3  Классификация научно-исследовательских работ</w:t>
            </w:r>
          </w:p>
          <w:p w:rsidR="00ED0033" w:rsidRDefault="00ED0033" w:rsidP="003D207D">
            <w:pPr>
              <w:pStyle w:val="Default"/>
              <w:spacing w:line="360" w:lineRule="auto"/>
              <w:ind w:right="-492"/>
              <w:rPr>
                <w:bCs/>
                <w:sz w:val="28"/>
                <w:szCs w:val="28"/>
              </w:rPr>
            </w:pPr>
            <w:r w:rsidRPr="007B6047">
              <w:rPr>
                <w:sz w:val="28"/>
                <w:szCs w:val="28"/>
              </w:rPr>
              <w:t xml:space="preserve">7.4 </w:t>
            </w:r>
            <w:r w:rsidRPr="007B6047">
              <w:rPr>
                <w:bCs/>
                <w:sz w:val="28"/>
                <w:szCs w:val="28"/>
              </w:rPr>
              <w:t xml:space="preserve">Подготовительный этап научно-исследовательской </w:t>
            </w:r>
          </w:p>
          <w:p w:rsidR="00ED0033" w:rsidRPr="007B6047" w:rsidRDefault="00ED0033" w:rsidP="003D207D">
            <w:pPr>
              <w:pStyle w:val="Default"/>
              <w:spacing w:line="360" w:lineRule="auto"/>
              <w:ind w:right="-492" w:firstLine="601"/>
              <w:rPr>
                <w:bCs/>
                <w:sz w:val="28"/>
                <w:szCs w:val="28"/>
              </w:rPr>
            </w:pPr>
            <w:r w:rsidRPr="007B6047">
              <w:rPr>
                <w:bCs/>
                <w:sz w:val="28"/>
                <w:szCs w:val="28"/>
              </w:rPr>
              <w:lastRenderedPageBreak/>
              <w:t>работы.    Методы выбора тем научных исследований</w:t>
            </w:r>
          </w:p>
          <w:p w:rsidR="00ED0033" w:rsidRPr="007B6047" w:rsidRDefault="00ED0033" w:rsidP="003D207D">
            <w:pPr>
              <w:autoSpaceDE w:val="0"/>
              <w:autoSpaceDN w:val="0"/>
              <w:adjustRightInd w:val="0"/>
              <w:spacing w:line="360" w:lineRule="auto"/>
              <w:rPr>
                <w:bCs/>
                <w:iCs/>
              </w:rPr>
            </w:pPr>
            <w:r w:rsidRPr="007B6047">
              <w:rPr>
                <w:bCs/>
                <w:iCs/>
              </w:rPr>
              <w:t>7.5 Планирование выполнения научно-исследовательской</w:t>
            </w:r>
          </w:p>
          <w:p w:rsidR="00ED0033" w:rsidRDefault="00ED0033" w:rsidP="003D207D">
            <w:pPr>
              <w:autoSpaceDE w:val="0"/>
              <w:autoSpaceDN w:val="0"/>
              <w:adjustRightInd w:val="0"/>
              <w:spacing w:line="360" w:lineRule="auto"/>
              <w:contextualSpacing/>
              <w:rPr>
                <w:bCs/>
                <w:iCs/>
              </w:rPr>
            </w:pPr>
            <w:r>
              <w:rPr>
                <w:bCs/>
                <w:iCs/>
              </w:rPr>
              <w:t>р</w:t>
            </w:r>
            <w:r w:rsidRPr="007B6047">
              <w:rPr>
                <w:bCs/>
                <w:iCs/>
              </w:rPr>
              <w:t>аботы</w:t>
            </w:r>
          </w:p>
          <w:p w:rsidR="00ED0033" w:rsidRDefault="00ED0033" w:rsidP="003D207D">
            <w:pPr>
              <w:pStyle w:val="a8"/>
              <w:spacing w:line="360" w:lineRule="auto"/>
              <w:ind w:left="-567" w:right="-1" w:firstLine="601"/>
              <w:contextualSpacing/>
              <w:rPr>
                <w:rFonts w:ascii="Times New Roman" w:hAnsi="Times New Roman" w:cs="Times New Roman"/>
                <w:sz w:val="28"/>
                <w:szCs w:val="28"/>
              </w:rPr>
            </w:pPr>
            <w:r w:rsidRPr="00224843">
              <w:rPr>
                <w:rFonts w:ascii="Times New Roman" w:hAnsi="Times New Roman" w:cs="Times New Roman"/>
                <w:sz w:val="28"/>
                <w:szCs w:val="28"/>
              </w:rPr>
              <w:t>7.6 Внедрение результатов исследования</w:t>
            </w:r>
          </w:p>
          <w:p w:rsidR="00ED0033" w:rsidRDefault="00ED0033" w:rsidP="003D207D">
            <w:pPr>
              <w:pStyle w:val="a8"/>
              <w:spacing w:line="360" w:lineRule="auto"/>
              <w:ind w:left="-567" w:right="-1" w:firstLine="601"/>
              <w:rPr>
                <w:rFonts w:ascii="Times New Roman" w:hAnsi="Times New Roman" w:cs="Times New Roman"/>
                <w:sz w:val="28"/>
                <w:szCs w:val="28"/>
              </w:rPr>
            </w:pPr>
            <w:r w:rsidRPr="00224843">
              <w:rPr>
                <w:rFonts w:ascii="Times New Roman" w:hAnsi="Times New Roman" w:cs="Times New Roman"/>
                <w:sz w:val="28"/>
                <w:szCs w:val="28"/>
              </w:rPr>
              <w:t>7.7 Экономическая эффективность НИР</w:t>
            </w:r>
          </w:p>
          <w:p w:rsidR="00ED0033" w:rsidRPr="00545AF8" w:rsidRDefault="00ED0033" w:rsidP="003D207D">
            <w:pPr>
              <w:pStyle w:val="Default"/>
              <w:spacing w:line="360" w:lineRule="auto"/>
              <w:ind w:left="-567" w:firstLine="601"/>
              <w:rPr>
                <w:sz w:val="28"/>
                <w:szCs w:val="28"/>
              </w:rPr>
            </w:pPr>
            <w:r w:rsidRPr="00545AF8">
              <w:rPr>
                <w:sz w:val="28"/>
                <w:szCs w:val="28"/>
              </w:rPr>
              <w:t>8 Структура научной работы</w:t>
            </w:r>
          </w:p>
          <w:p w:rsidR="00ED0033" w:rsidRDefault="00ED0033" w:rsidP="003D207D">
            <w:pPr>
              <w:autoSpaceDE w:val="0"/>
              <w:autoSpaceDN w:val="0"/>
              <w:adjustRightInd w:val="0"/>
              <w:spacing w:line="360" w:lineRule="auto"/>
              <w:ind w:left="-567" w:firstLine="601"/>
            </w:pPr>
            <w:r>
              <w:rPr>
                <w:iCs/>
              </w:rPr>
              <w:t>9</w:t>
            </w:r>
            <w:r w:rsidRPr="00545AF8">
              <w:rPr>
                <w:iCs/>
              </w:rPr>
              <w:t xml:space="preserve"> </w:t>
            </w:r>
            <w:r w:rsidRPr="00545AF8">
              <w:t>Методы работы с научной  информацией</w:t>
            </w:r>
          </w:p>
          <w:p w:rsidR="00ED0033" w:rsidRPr="00545AF8" w:rsidRDefault="00ED0033" w:rsidP="003D207D">
            <w:pPr>
              <w:pStyle w:val="Default"/>
              <w:spacing w:line="360" w:lineRule="auto"/>
              <w:rPr>
                <w:bCs/>
                <w:color w:val="auto"/>
                <w:sz w:val="28"/>
                <w:szCs w:val="28"/>
              </w:rPr>
            </w:pPr>
            <w:r>
              <w:rPr>
                <w:bCs/>
                <w:color w:val="auto"/>
                <w:sz w:val="28"/>
                <w:szCs w:val="28"/>
              </w:rPr>
              <w:t>9</w:t>
            </w:r>
            <w:r w:rsidRPr="00545AF8">
              <w:rPr>
                <w:bCs/>
                <w:color w:val="auto"/>
                <w:sz w:val="28"/>
                <w:szCs w:val="28"/>
              </w:rPr>
              <w:t>.1 Виды документов по целевому назначению</w:t>
            </w:r>
          </w:p>
          <w:p w:rsidR="00ED0033" w:rsidRDefault="00ED0033" w:rsidP="003D207D">
            <w:pPr>
              <w:pStyle w:val="Default"/>
              <w:spacing w:line="360" w:lineRule="auto"/>
              <w:contextualSpacing/>
              <w:rPr>
                <w:bCs/>
                <w:color w:val="auto"/>
                <w:sz w:val="28"/>
                <w:szCs w:val="28"/>
              </w:rPr>
            </w:pPr>
            <w:r>
              <w:rPr>
                <w:bCs/>
                <w:color w:val="auto"/>
                <w:sz w:val="28"/>
                <w:szCs w:val="28"/>
              </w:rPr>
              <w:t>9</w:t>
            </w:r>
            <w:r w:rsidRPr="00545AF8">
              <w:rPr>
                <w:bCs/>
                <w:color w:val="auto"/>
                <w:sz w:val="28"/>
                <w:szCs w:val="28"/>
              </w:rPr>
              <w:t>.2 Поиск и накопление научной информации для литерату</w:t>
            </w:r>
            <w:r w:rsidRPr="00545AF8">
              <w:rPr>
                <w:bCs/>
                <w:color w:val="auto"/>
                <w:sz w:val="28"/>
                <w:szCs w:val="28"/>
              </w:rPr>
              <w:t>р</w:t>
            </w:r>
            <w:r w:rsidRPr="00545AF8">
              <w:rPr>
                <w:bCs/>
                <w:color w:val="auto"/>
                <w:sz w:val="28"/>
                <w:szCs w:val="28"/>
              </w:rPr>
              <w:t>ного обзора</w:t>
            </w:r>
          </w:p>
          <w:p w:rsidR="00ED0033" w:rsidRDefault="00ED0033" w:rsidP="003D207D">
            <w:pPr>
              <w:pStyle w:val="Web"/>
              <w:spacing w:line="360" w:lineRule="auto"/>
              <w:ind w:left="-567" w:firstLine="601"/>
              <w:contextualSpacing/>
              <w:rPr>
                <w:sz w:val="28"/>
                <w:szCs w:val="28"/>
              </w:rPr>
            </w:pPr>
            <w:r w:rsidRPr="005D03D7">
              <w:rPr>
                <w:sz w:val="28"/>
                <w:szCs w:val="28"/>
              </w:rPr>
              <w:t>9.3 Правила оформления списка использованной литературы</w:t>
            </w:r>
          </w:p>
          <w:p w:rsidR="00ED0033" w:rsidRPr="00631F45" w:rsidRDefault="00ED0033" w:rsidP="003D207D">
            <w:pPr>
              <w:pStyle w:val="Web"/>
              <w:spacing w:line="360" w:lineRule="auto"/>
              <w:ind w:left="-567" w:firstLine="601"/>
              <w:contextualSpacing/>
              <w:rPr>
                <w:sz w:val="28"/>
                <w:szCs w:val="28"/>
              </w:rPr>
            </w:pPr>
            <w:r w:rsidRPr="009D674E">
              <w:rPr>
                <w:color w:val="auto"/>
                <w:sz w:val="28"/>
                <w:szCs w:val="28"/>
              </w:rPr>
              <w:t xml:space="preserve">10 Техническое творчество.  </w:t>
            </w:r>
            <w:r w:rsidRPr="009D674E">
              <w:rPr>
                <w:bCs/>
                <w:color w:val="auto"/>
                <w:sz w:val="28"/>
                <w:szCs w:val="28"/>
              </w:rPr>
              <w:t>Методы активации творческих</w:t>
            </w:r>
          </w:p>
          <w:p w:rsidR="00ED0033" w:rsidRDefault="00ED0033" w:rsidP="003D207D">
            <w:pPr>
              <w:pStyle w:val="Web"/>
              <w:spacing w:line="360" w:lineRule="auto"/>
              <w:ind w:left="-567" w:firstLine="601"/>
              <w:contextualSpacing/>
              <w:rPr>
                <w:bCs/>
                <w:color w:val="auto"/>
                <w:sz w:val="28"/>
                <w:szCs w:val="28"/>
              </w:rPr>
            </w:pPr>
            <w:r w:rsidRPr="009D674E">
              <w:rPr>
                <w:bCs/>
                <w:color w:val="auto"/>
                <w:sz w:val="28"/>
                <w:szCs w:val="28"/>
              </w:rPr>
              <w:t xml:space="preserve"> способностей</w:t>
            </w:r>
          </w:p>
          <w:p w:rsidR="00ED0033" w:rsidRDefault="00ED0033" w:rsidP="003D207D">
            <w:pPr>
              <w:spacing w:line="360" w:lineRule="auto"/>
              <w:contextualSpacing/>
              <w:rPr>
                <w:color w:val="auto"/>
              </w:rPr>
            </w:pPr>
            <w:r w:rsidRPr="0069647D">
              <w:rPr>
                <w:b/>
                <w:color w:val="auto"/>
              </w:rPr>
              <w:t xml:space="preserve"> </w:t>
            </w:r>
            <w:r w:rsidRPr="00824B83">
              <w:rPr>
                <w:color w:val="auto"/>
              </w:rPr>
              <w:t>11 Формула успеха творческого человека</w:t>
            </w:r>
          </w:p>
          <w:p w:rsidR="00ED0033" w:rsidRPr="00631F45" w:rsidRDefault="00ED0033" w:rsidP="003D207D">
            <w:pPr>
              <w:spacing w:line="360" w:lineRule="auto"/>
              <w:ind w:left="-567" w:firstLine="601"/>
            </w:pPr>
            <w:r w:rsidRPr="00631F45">
              <w:t>Список использованной литературы</w:t>
            </w:r>
          </w:p>
          <w:p w:rsidR="00ED0033" w:rsidRDefault="00ED0033" w:rsidP="003D207D">
            <w:pPr>
              <w:spacing w:before="100" w:beforeAutospacing="1" w:after="100" w:afterAutospacing="1" w:line="360" w:lineRule="auto"/>
              <w:rPr>
                <w:bCs/>
              </w:rPr>
            </w:pPr>
            <w:r w:rsidRPr="00631F45">
              <w:rPr>
                <w:color w:val="auto"/>
              </w:rPr>
              <w:t xml:space="preserve">Приложение 1. </w:t>
            </w:r>
            <w:r w:rsidRPr="00631F45">
              <w:rPr>
                <w:bCs/>
              </w:rPr>
              <w:t>Диагностика невербальной креативности</w:t>
            </w:r>
          </w:p>
          <w:p w:rsidR="00ED0033" w:rsidRPr="00631F45" w:rsidRDefault="00ED0033" w:rsidP="003D207D">
            <w:pPr>
              <w:spacing w:line="360" w:lineRule="auto"/>
            </w:pPr>
            <w:r w:rsidRPr="00631F45">
              <w:t>Приложение 2. Экзаменационные вопросы к курсу «Метод</w:t>
            </w:r>
            <w:r w:rsidRPr="00631F45">
              <w:t>о</w:t>
            </w:r>
            <w:r w:rsidRPr="00631F45">
              <w:t>логия научных исследований»</w:t>
            </w:r>
          </w:p>
          <w:p w:rsidR="00ED0033" w:rsidRPr="00631F45" w:rsidRDefault="00ED0033" w:rsidP="003D207D">
            <w:pPr>
              <w:spacing w:before="100" w:beforeAutospacing="1" w:after="100" w:afterAutospacing="1" w:line="360" w:lineRule="auto"/>
              <w:ind w:firstLine="601"/>
            </w:pPr>
          </w:p>
          <w:p w:rsidR="00ED0033" w:rsidRPr="00824B83" w:rsidRDefault="00ED0033" w:rsidP="003D207D">
            <w:pPr>
              <w:spacing w:line="360" w:lineRule="auto"/>
              <w:ind w:firstLine="601"/>
              <w:rPr>
                <w:color w:val="auto"/>
              </w:rPr>
            </w:pPr>
          </w:p>
          <w:p w:rsidR="00ED0033" w:rsidRPr="009D674E" w:rsidRDefault="00ED0033" w:rsidP="003D207D">
            <w:pPr>
              <w:pStyle w:val="Web"/>
              <w:spacing w:line="360" w:lineRule="auto"/>
              <w:ind w:left="-567" w:firstLine="720"/>
              <w:rPr>
                <w:bCs/>
                <w:color w:val="auto"/>
                <w:sz w:val="28"/>
                <w:szCs w:val="28"/>
              </w:rPr>
            </w:pPr>
          </w:p>
          <w:p w:rsidR="00ED0033" w:rsidRPr="00545AF8" w:rsidRDefault="00ED0033" w:rsidP="003D207D">
            <w:pPr>
              <w:pStyle w:val="Default"/>
              <w:spacing w:line="360" w:lineRule="auto"/>
              <w:rPr>
                <w:bCs/>
                <w:color w:val="auto"/>
                <w:sz w:val="28"/>
                <w:szCs w:val="28"/>
              </w:rPr>
            </w:pPr>
          </w:p>
          <w:p w:rsidR="00ED0033" w:rsidRPr="00545AF8" w:rsidRDefault="00ED0033" w:rsidP="003D207D">
            <w:pPr>
              <w:autoSpaceDE w:val="0"/>
              <w:autoSpaceDN w:val="0"/>
              <w:adjustRightInd w:val="0"/>
              <w:spacing w:line="360" w:lineRule="auto"/>
              <w:ind w:left="-567" w:firstLine="709"/>
            </w:pPr>
          </w:p>
          <w:p w:rsidR="00ED0033" w:rsidRDefault="00ED0033" w:rsidP="003D207D">
            <w:pPr>
              <w:contextualSpacing/>
              <w:jc w:val="both"/>
            </w:pPr>
          </w:p>
        </w:tc>
        <w:tc>
          <w:tcPr>
            <w:tcW w:w="1873" w:type="dxa"/>
            <w:tcBorders>
              <w:top w:val="nil"/>
              <w:left w:val="nil"/>
              <w:bottom w:val="nil"/>
              <w:right w:val="nil"/>
            </w:tcBorders>
          </w:tcPr>
          <w:p w:rsidR="00ED0033" w:rsidRDefault="00C00789" w:rsidP="003D207D">
            <w:pPr>
              <w:spacing w:line="360" w:lineRule="auto"/>
              <w:jc w:val="right"/>
            </w:pPr>
            <w:r>
              <w:lastRenderedPageBreak/>
              <w:t>6</w:t>
            </w:r>
          </w:p>
          <w:p w:rsidR="00ED0033" w:rsidRDefault="00C00789" w:rsidP="003D207D">
            <w:pPr>
              <w:spacing w:line="360" w:lineRule="auto"/>
              <w:jc w:val="right"/>
            </w:pPr>
            <w:r>
              <w:t>8</w:t>
            </w:r>
          </w:p>
          <w:p w:rsidR="00ED0033" w:rsidRDefault="00C00789" w:rsidP="003D207D">
            <w:pPr>
              <w:spacing w:line="360" w:lineRule="auto"/>
              <w:jc w:val="right"/>
            </w:pPr>
            <w:r>
              <w:t>8</w:t>
            </w:r>
          </w:p>
          <w:p w:rsidR="00ED0033" w:rsidRDefault="00C00789" w:rsidP="003D207D">
            <w:pPr>
              <w:spacing w:line="360" w:lineRule="auto"/>
              <w:jc w:val="right"/>
            </w:pPr>
            <w:r>
              <w:t>9</w:t>
            </w:r>
          </w:p>
          <w:p w:rsidR="00ED0033" w:rsidRDefault="00C00789" w:rsidP="003D207D">
            <w:pPr>
              <w:spacing w:line="360" w:lineRule="auto"/>
              <w:jc w:val="right"/>
            </w:pPr>
            <w:r>
              <w:t>10</w:t>
            </w:r>
          </w:p>
          <w:p w:rsidR="00C00789" w:rsidRDefault="00C00789" w:rsidP="003D207D">
            <w:pPr>
              <w:spacing w:line="360" w:lineRule="auto"/>
              <w:jc w:val="right"/>
            </w:pPr>
          </w:p>
          <w:p w:rsidR="00ED0033" w:rsidRDefault="00ED0033" w:rsidP="00C00789">
            <w:pPr>
              <w:spacing w:line="480" w:lineRule="auto"/>
              <w:jc w:val="right"/>
            </w:pPr>
            <w:r>
              <w:t>1</w:t>
            </w:r>
            <w:r w:rsidR="00C00789">
              <w:t>8</w:t>
            </w:r>
          </w:p>
          <w:p w:rsidR="00ED0033" w:rsidRDefault="00C00789" w:rsidP="00C00789">
            <w:pPr>
              <w:spacing w:line="480" w:lineRule="auto"/>
              <w:jc w:val="right"/>
            </w:pPr>
            <w:r>
              <w:t>22</w:t>
            </w:r>
          </w:p>
          <w:p w:rsidR="00C00789" w:rsidRDefault="00C00789" w:rsidP="00C00789">
            <w:pPr>
              <w:spacing w:line="480" w:lineRule="auto"/>
              <w:jc w:val="right"/>
            </w:pPr>
            <w:r>
              <w:t>22</w:t>
            </w:r>
          </w:p>
          <w:p w:rsidR="00ED0033" w:rsidRDefault="00C00789" w:rsidP="00C00789">
            <w:pPr>
              <w:spacing w:line="480" w:lineRule="auto"/>
              <w:jc w:val="right"/>
            </w:pPr>
            <w:r>
              <w:t>28</w:t>
            </w:r>
          </w:p>
          <w:p w:rsidR="00ED0033" w:rsidRDefault="00ED0033" w:rsidP="003D207D">
            <w:pPr>
              <w:spacing w:line="360" w:lineRule="auto"/>
              <w:jc w:val="right"/>
            </w:pPr>
          </w:p>
          <w:p w:rsidR="00ED0033" w:rsidRDefault="00C00789" w:rsidP="003D207D">
            <w:pPr>
              <w:spacing w:line="360" w:lineRule="auto"/>
              <w:jc w:val="right"/>
            </w:pPr>
            <w:r>
              <w:t>33</w:t>
            </w:r>
          </w:p>
          <w:p w:rsidR="00ED0033" w:rsidRDefault="00C00789" w:rsidP="003D207D">
            <w:pPr>
              <w:spacing w:line="360" w:lineRule="auto"/>
              <w:jc w:val="right"/>
              <w:rPr>
                <w:lang w:val="en-US"/>
              </w:rPr>
            </w:pPr>
            <w:r>
              <w:t>33</w:t>
            </w:r>
          </w:p>
          <w:p w:rsidR="00C00789" w:rsidRDefault="00C00789" w:rsidP="003D207D">
            <w:pPr>
              <w:spacing w:line="360" w:lineRule="auto"/>
              <w:jc w:val="right"/>
            </w:pPr>
          </w:p>
          <w:p w:rsidR="00ED0033" w:rsidRPr="00C00789" w:rsidRDefault="00C00789" w:rsidP="003D207D">
            <w:pPr>
              <w:spacing w:line="360" w:lineRule="auto"/>
              <w:jc w:val="right"/>
            </w:pPr>
            <w:r>
              <w:t>38</w:t>
            </w:r>
          </w:p>
          <w:p w:rsidR="00ED0033" w:rsidRDefault="00C00789" w:rsidP="003D207D">
            <w:pPr>
              <w:spacing w:line="360" w:lineRule="auto"/>
              <w:jc w:val="right"/>
            </w:pPr>
            <w:r>
              <w:t>41</w:t>
            </w:r>
          </w:p>
          <w:p w:rsidR="00ED0033" w:rsidRDefault="00C00789" w:rsidP="003D207D">
            <w:pPr>
              <w:spacing w:line="360" w:lineRule="auto"/>
              <w:jc w:val="right"/>
              <w:rPr>
                <w:lang w:val="en-US"/>
              </w:rPr>
            </w:pPr>
            <w:r>
              <w:t>41</w:t>
            </w:r>
          </w:p>
          <w:p w:rsidR="00ED0033" w:rsidRDefault="00C00789" w:rsidP="003D207D">
            <w:pPr>
              <w:spacing w:line="360" w:lineRule="auto"/>
              <w:jc w:val="right"/>
            </w:pPr>
            <w:r>
              <w:t>44</w:t>
            </w:r>
          </w:p>
          <w:p w:rsidR="00ED0033" w:rsidRDefault="00ED0033" w:rsidP="003D207D">
            <w:pPr>
              <w:spacing w:line="360" w:lineRule="auto"/>
              <w:jc w:val="right"/>
            </w:pPr>
          </w:p>
          <w:p w:rsidR="00ED0033" w:rsidRPr="00582E02" w:rsidRDefault="00C00789" w:rsidP="003D207D">
            <w:pPr>
              <w:spacing w:line="360" w:lineRule="auto"/>
              <w:jc w:val="right"/>
            </w:pPr>
            <w:r>
              <w:t>46</w:t>
            </w:r>
          </w:p>
          <w:p w:rsidR="00ED0033" w:rsidRDefault="00ED0033" w:rsidP="003D207D">
            <w:pPr>
              <w:spacing w:line="360" w:lineRule="auto"/>
              <w:jc w:val="right"/>
              <w:rPr>
                <w:lang w:val="en-US"/>
              </w:rPr>
            </w:pPr>
          </w:p>
          <w:p w:rsidR="00ED0033" w:rsidRDefault="00C00789" w:rsidP="003D207D">
            <w:pPr>
              <w:spacing w:line="360" w:lineRule="auto"/>
              <w:jc w:val="right"/>
            </w:pPr>
            <w:r>
              <w:t>47</w:t>
            </w:r>
          </w:p>
          <w:p w:rsidR="00ED0033" w:rsidRDefault="00C00789" w:rsidP="003D207D">
            <w:pPr>
              <w:spacing w:line="360" w:lineRule="auto"/>
              <w:jc w:val="right"/>
            </w:pPr>
            <w:r>
              <w:t>54</w:t>
            </w:r>
          </w:p>
          <w:p w:rsidR="00ED0033" w:rsidRDefault="00C00789" w:rsidP="003D207D">
            <w:pPr>
              <w:spacing w:line="360" w:lineRule="auto"/>
              <w:jc w:val="right"/>
            </w:pPr>
            <w:r>
              <w:t>55</w:t>
            </w:r>
          </w:p>
          <w:p w:rsidR="00ED0033" w:rsidRDefault="00ED0033" w:rsidP="003D207D">
            <w:pPr>
              <w:spacing w:line="360" w:lineRule="auto"/>
              <w:jc w:val="right"/>
            </w:pPr>
            <w:r>
              <w:t>5</w:t>
            </w:r>
            <w:r w:rsidR="00C00789">
              <w:t>9</w:t>
            </w:r>
          </w:p>
          <w:p w:rsidR="00ED0033" w:rsidRDefault="00C00789" w:rsidP="003D207D">
            <w:pPr>
              <w:spacing w:line="360" w:lineRule="auto"/>
              <w:jc w:val="right"/>
            </w:pPr>
            <w:r>
              <w:t>60</w:t>
            </w:r>
          </w:p>
          <w:p w:rsidR="00ED0033" w:rsidRDefault="00ED0033" w:rsidP="003D207D">
            <w:pPr>
              <w:spacing w:line="360" w:lineRule="auto"/>
              <w:jc w:val="right"/>
            </w:pPr>
          </w:p>
          <w:p w:rsidR="00ED0033" w:rsidRDefault="00C00789" w:rsidP="003D207D">
            <w:pPr>
              <w:spacing w:line="360" w:lineRule="auto"/>
              <w:jc w:val="right"/>
            </w:pPr>
            <w:r>
              <w:lastRenderedPageBreak/>
              <w:t>61</w:t>
            </w:r>
          </w:p>
          <w:p w:rsidR="00C00789" w:rsidRDefault="00C00789" w:rsidP="003D207D">
            <w:pPr>
              <w:spacing w:line="360" w:lineRule="auto"/>
              <w:jc w:val="right"/>
            </w:pPr>
          </w:p>
          <w:p w:rsidR="00ED0033" w:rsidRDefault="00ED0033" w:rsidP="00C00789">
            <w:pPr>
              <w:spacing w:line="480" w:lineRule="auto"/>
              <w:jc w:val="right"/>
            </w:pPr>
            <w:r>
              <w:t>6</w:t>
            </w:r>
            <w:r w:rsidR="00C00789">
              <w:t>3</w:t>
            </w:r>
          </w:p>
          <w:p w:rsidR="00ED0033" w:rsidRDefault="00C00789" w:rsidP="00C00789">
            <w:pPr>
              <w:spacing w:line="480" w:lineRule="auto"/>
              <w:jc w:val="right"/>
            </w:pPr>
            <w:r>
              <w:t>67</w:t>
            </w:r>
          </w:p>
          <w:p w:rsidR="00ED0033" w:rsidRDefault="00C00789" w:rsidP="00C00789">
            <w:pPr>
              <w:spacing w:line="480" w:lineRule="auto"/>
              <w:jc w:val="right"/>
            </w:pPr>
            <w:r>
              <w:t>68</w:t>
            </w:r>
          </w:p>
          <w:p w:rsidR="00ED0033" w:rsidRDefault="00C00789" w:rsidP="003D207D">
            <w:pPr>
              <w:spacing w:line="360" w:lineRule="auto"/>
              <w:jc w:val="right"/>
            </w:pPr>
            <w:r>
              <w:t>72</w:t>
            </w:r>
          </w:p>
          <w:p w:rsidR="00ED0033" w:rsidRDefault="00C00789" w:rsidP="003D207D">
            <w:pPr>
              <w:spacing w:line="360" w:lineRule="auto"/>
              <w:jc w:val="right"/>
            </w:pPr>
            <w:r>
              <w:t>75</w:t>
            </w:r>
          </w:p>
          <w:p w:rsidR="00ED0033" w:rsidRDefault="00C00789" w:rsidP="003D207D">
            <w:pPr>
              <w:spacing w:line="360" w:lineRule="auto"/>
              <w:jc w:val="right"/>
            </w:pPr>
            <w:r>
              <w:t>75</w:t>
            </w:r>
          </w:p>
          <w:p w:rsidR="00ED0033" w:rsidRDefault="00ED0033" w:rsidP="003D207D">
            <w:pPr>
              <w:spacing w:line="360" w:lineRule="auto"/>
              <w:jc w:val="right"/>
            </w:pPr>
          </w:p>
          <w:p w:rsidR="00ED0033" w:rsidRPr="00E408FA" w:rsidRDefault="00ED0033" w:rsidP="003D207D">
            <w:pPr>
              <w:spacing w:line="360" w:lineRule="auto"/>
              <w:jc w:val="right"/>
            </w:pPr>
            <w:r>
              <w:t>7</w:t>
            </w:r>
            <w:r w:rsidR="00C00789">
              <w:t>6</w:t>
            </w:r>
          </w:p>
          <w:p w:rsidR="00ED0033" w:rsidRDefault="00ED0033" w:rsidP="003D207D">
            <w:pPr>
              <w:spacing w:line="360" w:lineRule="auto"/>
              <w:jc w:val="right"/>
            </w:pPr>
          </w:p>
          <w:p w:rsidR="00ED0033" w:rsidRDefault="00C00789" w:rsidP="00C00789">
            <w:pPr>
              <w:jc w:val="right"/>
            </w:pPr>
            <w:r>
              <w:t>82</w:t>
            </w:r>
          </w:p>
          <w:p w:rsidR="00ED0033" w:rsidRDefault="00ED0033" w:rsidP="00C00789">
            <w:pPr>
              <w:jc w:val="right"/>
            </w:pPr>
          </w:p>
          <w:p w:rsidR="00ED0033" w:rsidRPr="00C00789" w:rsidRDefault="00C00789" w:rsidP="00C00789">
            <w:pPr>
              <w:jc w:val="right"/>
            </w:pPr>
            <w:r w:rsidRPr="00C00789">
              <w:t>85</w:t>
            </w:r>
          </w:p>
          <w:p w:rsidR="00ED0033" w:rsidRDefault="00ED0033" w:rsidP="003D207D">
            <w:pPr>
              <w:spacing w:line="360" w:lineRule="auto"/>
              <w:jc w:val="right"/>
            </w:pPr>
          </w:p>
          <w:p w:rsidR="00ED0033" w:rsidRDefault="00BE4B7C" w:rsidP="003D207D">
            <w:pPr>
              <w:spacing w:line="360" w:lineRule="auto"/>
              <w:jc w:val="right"/>
            </w:pPr>
            <w:r>
              <w:t>94</w:t>
            </w:r>
          </w:p>
          <w:p w:rsidR="00ED0033" w:rsidRDefault="00BE4B7C" w:rsidP="003D207D">
            <w:pPr>
              <w:spacing w:line="360" w:lineRule="auto"/>
              <w:jc w:val="right"/>
            </w:pPr>
            <w:r>
              <w:t>97</w:t>
            </w:r>
          </w:p>
          <w:p w:rsidR="00ED0033" w:rsidRDefault="00ED0033" w:rsidP="003D207D">
            <w:pPr>
              <w:spacing w:line="360" w:lineRule="auto"/>
              <w:jc w:val="right"/>
            </w:pPr>
          </w:p>
          <w:p w:rsidR="00BE4B7C" w:rsidRDefault="00BE4B7C" w:rsidP="003D207D">
            <w:pPr>
              <w:spacing w:line="360" w:lineRule="auto"/>
              <w:jc w:val="right"/>
            </w:pPr>
            <w:r>
              <w:t>100</w:t>
            </w:r>
          </w:p>
          <w:p w:rsidR="00ED0033" w:rsidRDefault="00ED0033" w:rsidP="003D207D">
            <w:pPr>
              <w:spacing w:line="360" w:lineRule="auto"/>
              <w:jc w:val="right"/>
            </w:pPr>
          </w:p>
          <w:p w:rsidR="00ED0033" w:rsidRDefault="00BE4B7C" w:rsidP="003D207D">
            <w:pPr>
              <w:spacing w:line="360" w:lineRule="auto"/>
              <w:jc w:val="right"/>
            </w:pPr>
            <w:r>
              <w:t>104</w:t>
            </w:r>
          </w:p>
          <w:p w:rsidR="00ED0033" w:rsidRDefault="00ED0033" w:rsidP="003D207D">
            <w:pPr>
              <w:spacing w:line="360" w:lineRule="auto"/>
              <w:jc w:val="right"/>
            </w:pPr>
          </w:p>
        </w:tc>
      </w:tr>
    </w:tbl>
    <w:p w:rsidR="00F25E1A" w:rsidRPr="00320D92" w:rsidRDefault="00F25E1A" w:rsidP="00320D92">
      <w:pPr>
        <w:spacing w:line="360" w:lineRule="auto"/>
        <w:ind w:left="-360" w:firstLine="567"/>
        <w:jc w:val="both"/>
      </w:pPr>
    </w:p>
    <w:p w:rsidR="00423EA0" w:rsidRPr="00320D92" w:rsidRDefault="00423EA0" w:rsidP="00320D92">
      <w:pPr>
        <w:spacing w:line="360" w:lineRule="auto"/>
        <w:ind w:left="-360" w:firstLine="567"/>
        <w:jc w:val="center"/>
        <w:rPr>
          <w:b/>
        </w:rPr>
      </w:pPr>
      <w:r w:rsidRPr="00320D92">
        <w:rPr>
          <w:b/>
        </w:rPr>
        <w:t>Введение</w:t>
      </w:r>
    </w:p>
    <w:p w:rsidR="00DD6812" w:rsidRPr="00320D92" w:rsidRDefault="00423EA0" w:rsidP="00320D92">
      <w:pPr>
        <w:pStyle w:val="a8"/>
        <w:spacing w:after="240" w:afterAutospacing="0" w:line="360" w:lineRule="auto"/>
        <w:ind w:left="-709" w:right="0" w:firstLine="709"/>
        <w:contextualSpacing/>
        <w:jc w:val="both"/>
        <w:rPr>
          <w:rFonts w:ascii="Times New Roman" w:hAnsi="Times New Roman" w:cs="Times New Roman"/>
          <w:sz w:val="28"/>
          <w:szCs w:val="28"/>
        </w:rPr>
      </w:pPr>
      <w:r w:rsidRPr="00320D92">
        <w:rPr>
          <w:rFonts w:ascii="Times New Roman" w:hAnsi="Times New Roman" w:cs="Times New Roman"/>
          <w:sz w:val="28"/>
          <w:szCs w:val="28"/>
        </w:rPr>
        <w:t>В соответствие с Концепцией федеральной целевой программы "Научные и научно-педагогические кадры инновационной России" на 2009 - 2013 годы (далее Программа) разработанной во исполнение поручений Президента Российской Федерации от 4 августа 2006 г. N Пр-1321, от 16 января 2008 г. N Пр-78 и поруч</w:t>
      </w:r>
      <w:r w:rsidRPr="00320D92">
        <w:rPr>
          <w:rFonts w:ascii="Times New Roman" w:hAnsi="Times New Roman" w:cs="Times New Roman"/>
          <w:sz w:val="28"/>
          <w:szCs w:val="28"/>
        </w:rPr>
        <w:t>е</w:t>
      </w:r>
      <w:r w:rsidRPr="00320D92">
        <w:rPr>
          <w:rFonts w:ascii="Times New Roman" w:hAnsi="Times New Roman" w:cs="Times New Roman"/>
          <w:sz w:val="28"/>
          <w:szCs w:val="28"/>
        </w:rPr>
        <w:t xml:space="preserve">ний Правительства Российской Федерации от 12 августа 2006 г. N МФ-П7-3875, от 22 января 2008 г. N ВЗ-П13-266, в </w:t>
      </w:r>
      <w:r w:rsidRPr="00320D92">
        <w:rPr>
          <w:rFonts w:ascii="Times New Roman" w:hAnsi="Times New Roman" w:cs="Times New Roman"/>
          <w:bCs/>
          <w:sz w:val="28"/>
          <w:szCs w:val="28"/>
        </w:rPr>
        <w:t>о</w:t>
      </w:r>
      <w:r w:rsidR="00DD6812" w:rsidRPr="00320D92">
        <w:rPr>
          <w:rFonts w:ascii="Times New Roman" w:hAnsi="Times New Roman" w:cs="Times New Roman"/>
          <w:bCs/>
          <w:sz w:val="28"/>
          <w:szCs w:val="28"/>
        </w:rPr>
        <w:t>боснование соответствия решаемой проблемы и целей Программы приоритетным задачам социально-экономического развития Российской Федераци</w:t>
      </w:r>
      <w:r w:rsidRPr="00320D92">
        <w:rPr>
          <w:rFonts w:ascii="Times New Roman" w:hAnsi="Times New Roman" w:cs="Times New Roman"/>
          <w:bCs/>
          <w:sz w:val="28"/>
          <w:szCs w:val="28"/>
        </w:rPr>
        <w:t>и, указано, что в</w:t>
      </w:r>
      <w:r w:rsidR="00DD6812" w:rsidRPr="00320D92">
        <w:rPr>
          <w:rFonts w:ascii="Times New Roman" w:hAnsi="Times New Roman" w:cs="Times New Roman"/>
          <w:sz w:val="28"/>
          <w:szCs w:val="28"/>
        </w:rPr>
        <w:t xml:space="preserve"> соответствии со Стратегией развития науки и инноваций в Российской Федерации на период до 2015 года государственный сектор науки и высшего образования должен в перспективе приобрести облик, основу которого составят технически оснащенные на мировом уровне, укомпле</w:t>
      </w:r>
      <w:r w:rsidR="00DD6812" w:rsidRPr="00320D92">
        <w:rPr>
          <w:rFonts w:ascii="Times New Roman" w:hAnsi="Times New Roman" w:cs="Times New Roman"/>
          <w:sz w:val="28"/>
          <w:szCs w:val="28"/>
        </w:rPr>
        <w:t>к</w:t>
      </w:r>
      <w:r w:rsidR="00DD6812" w:rsidRPr="00320D92">
        <w:rPr>
          <w:rFonts w:ascii="Times New Roman" w:hAnsi="Times New Roman" w:cs="Times New Roman"/>
          <w:sz w:val="28"/>
          <w:szCs w:val="28"/>
        </w:rPr>
        <w:t>тованные квалифицированными кадрами, достаточно крупные и финансово устойчивые научные и научно-образовательные организации.</w:t>
      </w:r>
      <w:r w:rsidR="00F25E1A" w:rsidRPr="00320D92">
        <w:rPr>
          <w:rFonts w:ascii="Times New Roman" w:hAnsi="Times New Roman" w:cs="Times New Roman"/>
          <w:sz w:val="28"/>
          <w:szCs w:val="28"/>
        </w:rPr>
        <w:t xml:space="preserve"> </w:t>
      </w:r>
      <w:r w:rsidR="00DD6812" w:rsidRPr="00320D92">
        <w:rPr>
          <w:rFonts w:ascii="Times New Roman" w:hAnsi="Times New Roman" w:cs="Times New Roman"/>
          <w:sz w:val="28"/>
          <w:szCs w:val="28"/>
        </w:rPr>
        <w:t>В этот период произойдет реформирование системы управления государственным сектором науки и высшего образования, реструктуризация государственных научных учреждений и вузов, формирование организационно-правовой структуры госуда</w:t>
      </w:r>
      <w:r w:rsidR="00DD6812" w:rsidRPr="00320D92">
        <w:rPr>
          <w:rFonts w:ascii="Times New Roman" w:hAnsi="Times New Roman" w:cs="Times New Roman"/>
          <w:sz w:val="28"/>
          <w:szCs w:val="28"/>
        </w:rPr>
        <w:t>р</w:t>
      </w:r>
      <w:r w:rsidR="00DD6812" w:rsidRPr="00320D92">
        <w:rPr>
          <w:rFonts w:ascii="Times New Roman" w:hAnsi="Times New Roman" w:cs="Times New Roman"/>
          <w:sz w:val="28"/>
          <w:szCs w:val="28"/>
        </w:rPr>
        <w:t>ственного сектора науки и высшего образования, совершенствование системы государственных научных центров. В целом с учетом приоритетных задач соц</w:t>
      </w:r>
      <w:r w:rsidR="00DD6812" w:rsidRPr="00320D92">
        <w:rPr>
          <w:rFonts w:ascii="Times New Roman" w:hAnsi="Times New Roman" w:cs="Times New Roman"/>
          <w:sz w:val="28"/>
          <w:szCs w:val="28"/>
        </w:rPr>
        <w:t>и</w:t>
      </w:r>
      <w:r w:rsidR="00DD6812" w:rsidRPr="00320D92">
        <w:rPr>
          <w:rFonts w:ascii="Times New Roman" w:hAnsi="Times New Roman" w:cs="Times New Roman"/>
          <w:sz w:val="28"/>
          <w:szCs w:val="28"/>
        </w:rPr>
        <w:t>ально-экономического развития Российской Федерации, потребностей экономики, приоритетов научно-технической и инновационной политики, а также в интересах обеспечения эффективного функционирования государственных научных орган</w:t>
      </w:r>
      <w:r w:rsidR="00DD6812" w:rsidRPr="00320D92">
        <w:rPr>
          <w:rFonts w:ascii="Times New Roman" w:hAnsi="Times New Roman" w:cs="Times New Roman"/>
          <w:sz w:val="28"/>
          <w:szCs w:val="28"/>
        </w:rPr>
        <w:t>и</w:t>
      </w:r>
      <w:r w:rsidR="00DD6812" w:rsidRPr="00320D92">
        <w:rPr>
          <w:rFonts w:ascii="Times New Roman" w:hAnsi="Times New Roman" w:cs="Times New Roman"/>
          <w:sz w:val="28"/>
          <w:szCs w:val="28"/>
        </w:rPr>
        <w:t>заций и их взаимодействия с организациями частного сектора государственный сектор науки и высшего образования составит научно-технологическую основу национальной инновационной системы, обеспечивающую построение экономики, основанной на знаниях.</w:t>
      </w:r>
      <w:r w:rsidR="00F25E1A" w:rsidRPr="00320D92">
        <w:rPr>
          <w:rFonts w:ascii="Times New Roman" w:hAnsi="Times New Roman" w:cs="Times New Roman"/>
          <w:sz w:val="28"/>
          <w:szCs w:val="28"/>
        </w:rPr>
        <w:t xml:space="preserve"> </w:t>
      </w:r>
      <w:r w:rsidR="00DD6812" w:rsidRPr="00320D92">
        <w:rPr>
          <w:rFonts w:ascii="Times New Roman" w:hAnsi="Times New Roman" w:cs="Times New Roman"/>
          <w:sz w:val="28"/>
          <w:szCs w:val="28"/>
        </w:rPr>
        <w:t>Указанные преобразования произойдут в течение перехо</w:t>
      </w:r>
      <w:r w:rsidR="00DD6812" w:rsidRPr="00320D92">
        <w:rPr>
          <w:rFonts w:ascii="Times New Roman" w:hAnsi="Times New Roman" w:cs="Times New Roman"/>
          <w:sz w:val="28"/>
          <w:szCs w:val="28"/>
        </w:rPr>
        <w:t>д</w:t>
      </w:r>
      <w:r w:rsidR="00DD6812" w:rsidRPr="00320D92">
        <w:rPr>
          <w:rFonts w:ascii="Times New Roman" w:hAnsi="Times New Roman" w:cs="Times New Roman"/>
          <w:sz w:val="28"/>
          <w:szCs w:val="28"/>
        </w:rPr>
        <w:t xml:space="preserve">ного периода и потребуют активного участия современных научных и научно-педагогических кадров высшей квалификации, подготовку и закрепление которых </w:t>
      </w:r>
      <w:r w:rsidR="00DD6812" w:rsidRPr="00320D92">
        <w:rPr>
          <w:rFonts w:ascii="Times New Roman" w:hAnsi="Times New Roman" w:cs="Times New Roman"/>
          <w:sz w:val="28"/>
          <w:szCs w:val="28"/>
        </w:rPr>
        <w:lastRenderedPageBreak/>
        <w:t>в государственном секторе науки и высшего образования необходимо осущест</w:t>
      </w:r>
      <w:r w:rsidR="00DD6812" w:rsidRPr="00320D92">
        <w:rPr>
          <w:rFonts w:ascii="Times New Roman" w:hAnsi="Times New Roman" w:cs="Times New Roman"/>
          <w:sz w:val="28"/>
          <w:szCs w:val="28"/>
        </w:rPr>
        <w:t>в</w:t>
      </w:r>
      <w:r w:rsidR="00DD6812" w:rsidRPr="00320D92">
        <w:rPr>
          <w:rFonts w:ascii="Times New Roman" w:hAnsi="Times New Roman" w:cs="Times New Roman"/>
          <w:sz w:val="28"/>
          <w:szCs w:val="28"/>
        </w:rPr>
        <w:t>лять одновременно со структурными преобразованиями</w:t>
      </w:r>
      <w:r w:rsidR="00DD2C30" w:rsidRPr="00320D92">
        <w:rPr>
          <w:rFonts w:ascii="Times New Roman" w:hAnsi="Times New Roman" w:cs="Times New Roman"/>
          <w:sz w:val="28"/>
          <w:szCs w:val="28"/>
        </w:rPr>
        <w:t>. Д</w:t>
      </w:r>
      <w:r w:rsidR="00DD6812" w:rsidRPr="00320D92">
        <w:rPr>
          <w:rFonts w:ascii="Times New Roman" w:hAnsi="Times New Roman" w:cs="Times New Roman"/>
          <w:sz w:val="28"/>
          <w:szCs w:val="28"/>
        </w:rPr>
        <w:t>ля обеспечения иннов</w:t>
      </w:r>
      <w:r w:rsidR="00DD6812" w:rsidRPr="00320D92">
        <w:rPr>
          <w:rFonts w:ascii="Times New Roman" w:hAnsi="Times New Roman" w:cs="Times New Roman"/>
          <w:sz w:val="28"/>
          <w:szCs w:val="28"/>
        </w:rPr>
        <w:t>а</w:t>
      </w:r>
      <w:r w:rsidR="00DD6812" w:rsidRPr="00320D92">
        <w:rPr>
          <w:rFonts w:ascii="Times New Roman" w:hAnsi="Times New Roman" w:cs="Times New Roman"/>
          <w:sz w:val="28"/>
          <w:szCs w:val="28"/>
        </w:rPr>
        <w:t>ционной направленности экономического роста требуется повышение роли научных исследований и разработок, превращение научного потенциала в один из основных ресурсов устойчивого экономического роста путем кадрового обеспеч</w:t>
      </w:r>
      <w:r w:rsidR="00DD6812" w:rsidRPr="00320D92">
        <w:rPr>
          <w:rFonts w:ascii="Times New Roman" w:hAnsi="Times New Roman" w:cs="Times New Roman"/>
          <w:sz w:val="28"/>
          <w:szCs w:val="28"/>
        </w:rPr>
        <w:t>е</w:t>
      </w:r>
      <w:r w:rsidR="00DD6812" w:rsidRPr="00320D92">
        <w:rPr>
          <w:rFonts w:ascii="Times New Roman" w:hAnsi="Times New Roman" w:cs="Times New Roman"/>
          <w:sz w:val="28"/>
          <w:szCs w:val="28"/>
        </w:rPr>
        <w:t xml:space="preserve">ния инновационной экономики. </w:t>
      </w:r>
      <w:r w:rsidR="00F25E1A" w:rsidRPr="00320D92">
        <w:rPr>
          <w:rFonts w:ascii="Times New Roman" w:hAnsi="Times New Roman" w:cs="Times New Roman"/>
          <w:sz w:val="28"/>
          <w:szCs w:val="28"/>
        </w:rPr>
        <w:t xml:space="preserve"> </w:t>
      </w:r>
      <w:r w:rsidR="00DD6812" w:rsidRPr="00320D92">
        <w:rPr>
          <w:rFonts w:ascii="Times New Roman" w:hAnsi="Times New Roman" w:cs="Times New Roman"/>
          <w:sz w:val="28"/>
          <w:szCs w:val="28"/>
        </w:rPr>
        <w:t>В поручении Президента Российской Федерации от 10 декабря 2007 г. N Пр-2197 предлагается принять меры, обеспечивающие сохранение, подготовку и закрепление научных работников и квалифицированных кадров в оборонно-промышленном комплексе</w:t>
      </w:r>
      <w:r w:rsidR="00DD2C30" w:rsidRPr="00320D92">
        <w:rPr>
          <w:rFonts w:ascii="Times New Roman" w:hAnsi="Times New Roman" w:cs="Times New Roman"/>
          <w:sz w:val="28"/>
          <w:szCs w:val="28"/>
        </w:rPr>
        <w:t xml:space="preserve"> [1]</w:t>
      </w:r>
      <w:r w:rsidR="00DD6812" w:rsidRPr="00320D92">
        <w:rPr>
          <w:rFonts w:ascii="Times New Roman" w:hAnsi="Times New Roman" w:cs="Times New Roman"/>
          <w:sz w:val="28"/>
          <w:szCs w:val="28"/>
        </w:rPr>
        <w:t>.</w:t>
      </w:r>
      <w:r w:rsidR="00F25E1A" w:rsidRPr="00320D92">
        <w:rPr>
          <w:rFonts w:ascii="Times New Roman" w:hAnsi="Times New Roman" w:cs="Times New Roman"/>
          <w:sz w:val="28"/>
          <w:szCs w:val="28"/>
        </w:rPr>
        <w:t xml:space="preserve"> </w:t>
      </w:r>
    </w:p>
    <w:p w:rsidR="009926C5" w:rsidRPr="00320D92" w:rsidRDefault="00F25E1A" w:rsidP="00320D92">
      <w:pPr>
        <w:pStyle w:val="a8"/>
        <w:spacing w:after="240" w:afterAutospacing="0" w:line="360" w:lineRule="auto"/>
        <w:ind w:left="-709" w:right="0" w:firstLine="709"/>
        <w:contextualSpacing/>
        <w:jc w:val="both"/>
        <w:rPr>
          <w:rFonts w:ascii="Times New Roman" w:hAnsi="Times New Roman" w:cs="Times New Roman"/>
          <w:sz w:val="28"/>
          <w:szCs w:val="28"/>
        </w:rPr>
      </w:pPr>
      <w:r w:rsidRPr="00320D92">
        <w:rPr>
          <w:rFonts w:ascii="Times New Roman" w:hAnsi="Times New Roman" w:cs="Times New Roman"/>
          <w:sz w:val="28"/>
          <w:szCs w:val="28"/>
        </w:rPr>
        <w:t xml:space="preserve"> </w:t>
      </w:r>
      <w:r w:rsidR="00DD6812" w:rsidRPr="00320D92">
        <w:rPr>
          <w:rFonts w:ascii="Times New Roman" w:hAnsi="Times New Roman" w:cs="Times New Roman"/>
          <w:sz w:val="28"/>
          <w:szCs w:val="28"/>
        </w:rPr>
        <w:t>В период реструктуризации государственного сектора науки и высшего о</w:t>
      </w:r>
      <w:r w:rsidR="00DD6812" w:rsidRPr="00320D92">
        <w:rPr>
          <w:rFonts w:ascii="Times New Roman" w:hAnsi="Times New Roman" w:cs="Times New Roman"/>
          <w:sz w:val="28"/>
          <w:szCs w:val="28"/>
        </w:rPr>
        <w:t>б</w:t>
      </w:r>
      <w:r w:rsidR="00DD6812" w:rsidRPr="00320D92">
        <w:rPr>
          <w:rFonts w:ascii="Times New Roman" w:hAnsi="Times New Roman" w:cs="Times New Roman"/>
          <w:sz w:val="28"/>
          <w:szCs w:val="28"/>
        </w:rPr>
        <w:t xml:space="preserve">разования, перевода экономики на инновационный путь развития необходимо усилить роль государства в привлечении современных научных и научно-педагогических кадров в сферу науки, образования и высоких технологий, а также в закреплении их в этой сфере как основы для осуществления преобразований. </w:t>
      </w:r>
      <w:r w:rsidR="009926C5" w:rsidRPr="00320D92">
        <w:rPr>
          <w:rFonts w:ascii="Times New Roman" w:hAnsi="Times New Roman" w:cs="Times New Roman"/>
          <w:sz w:val="28"/>
          <w:szCs w:val="28"/>
        </w:rPr>
        <w:t xml:space="preserve"> </w:t>
      </w:r>
    </w:p>
    <w:p w:rsidR="00D1082C" w:rsidRPr="00320D92" w:rsidRDefault="009926C5" w:rsidP="00320D92">
      <w:pPr>
        <w:pStyle w:val="a8"/>
        <w:spacing w:after="240" w:afterAutospacing="0" w:line="360" w:lineRule="auto"/>
        <w:ind w:left="-709" w:right="0" w:firstLine="709"/>
        <w:contextualSpacing/>
        <w:jc w:val="both"/>
        <w:rPr>
          <w:rFonts w:ascii="Times New Roman" w:hAnsi="Times New Roman" w:cs="Times New Roman"/>
          <w:sz w:val="28"/>
          <w:szCs w:val="28"/>
        </w:rPr>
      </w:pPr>
      <w:r w:rsidRPr="00320D92">
        <w:rPr>
          <w:rFonts w:ascii="Times New Roman" w:hAnsi="Times New Roman" w:cs="Times New Roman"/>
          <w:sz w:val="28"/>
          <w:szCs w:val="28"/>
        </w:rPr>
        <w:t xml:space="preserve"> </w:t>
      </w:r>
      <w:r w:rsidR="00F25E1A" w:rsidRPr="00320D92">
        <w:rPr>
          <w:rFonts w:ascii="Times New Roman" w:hAnsi="Times New Roman" w:cs="Times New Roman"/>
          <w:sz w:val="28"/>
          <w:szCs w:val="28"/>
        </w:rPr>
        <w:t>Таким образом</w:t>
      </w:r>
      <w:r w:rsidRPr="00320D92">
        <w:rPr>
          <w:rFonts w:ascii="Times New Roman" w:hAnsi="Times New Roman" w:cs="Times New Roman"/>
          <w:sz w:val="28"/>
          <w:szCs w:val="28"/>
        </w:rPr>
        <w:t>,</w:t>
      </w:r>
      <w:r w:rsidR="00F25E1A" w:rsidRPr="00320D92">
        <w:rPr>
          <w:rFonts w:ascii="Times New Roman" w:hAnsi="Times New Roman" w:cs="Times New Roman"/>
          <w:sz w:val="28"/>
          <w:szCs w:val="28"/>
        </w:rPr>
        <w:t xml:space="preserve"> </w:t>
      </w:r>
      <w:r w:rsidR="007911E7" w:rsidRPr="00320D92">
        <w:rPr>
          <w:rFonts w:ascii="Times New Roman" w:hAnsi="Times New Roman" w:cs="Times New Roman"/>
          <w:sz w:val="28"/>
          <w:szCs w:val="28"/>
        </w:rPr>
        <w:t>очевидна  не</w:t>
      </w:r>
      <w:r w:rsidR="004E180D" w:rsidRPr="00320D92">
        <w:rPr>
          <w:rFonts w:ascii="Times New Roman" w:hAnsi="Times New Roman" w:cs="Times New Roman"/>
          <w:sz w:val="28"/>
          <w:szCs w:val="28"/>
        </w:rPr>
        <w:t>обходимость в высококвалифицированных сп</w:t>
      </w:r>
      <w:r w:rsidR="004E180D" w:rsidRPr="00320D92">
        <w:rPr>
          <w:rFonts w:ascii="Times New Roman" w:hAnsi="Times New Roman" w:cs="Times New Roman"/>
          <w:sz w:val="28"/>
          <w:szCs w:val="28"/>
        </w:rPr>
        <w:t>е</w:t>
      </w:r>
      <w:r w:rsidR="004E180D" w:rsidRPr="00320D92">
        <w:rPr>
          <w:rFonts w:ascii="Times New Roman" w:hAnsi="Times New Roman" w:cs="Times New Roman"/>
          <w:sz w:val="28"/>
          <w:szCs w:val="28"/>
        </w:rPr>
        <w:t xml:space="preserve">циалистах, </w:t>
      </w:r>
      <w:r w:rsidR="007911E7" w:rsidRPr="00320D92">
        <w:rPr>
          <w:rFonts w:ascii="Times New Roman" w:hAnsi="Times New Roman" w:cs="Times New Roman"/>
          <w:sz w:val="28"/>
          <w:szCs w:val="28"/>
        </w:rPr>
        <w:t xml:space="preserve"> </w:t>
      </w:r>
      <w:r w:rsidR="004E180D" w:rsidRPr="00320D92">
        <w:rPr>
          <w:rFonts w:ascii="Times New Roman" w:hAnsi="Times New Roman" w:cs="Times New Roman"/>
          <w:sz w:val="28"/>
          <w:szCs w:val="28"/>
        </w:rPr>
        <w:t>имеющих высокую и общенаучную и проф</w:t>
      </w:r>
      <w:r w:rsidR="007911E7" w:rsidRPr="00320D92">
        <w:rPr>
          <w:rFonts w:ascii="Times New Roman" w:hAnsi="Times New Roman" w:cs="Times New Roman"/>
          <w:sz w:val="28"/>
          <w:szCs w:val="28"/>
        </w:rPr>
        <w:t>ессиональную подготовку, способ</w:t>
      </w:r>
      <w:r w:rsidR="004E180D" w:rsidRPr="00320D92">
        <w:rPr>
          <w:rFonts w:ascii="Times New Roman" w:hAnsi="Times New Roman" w:cs="Times New Roman"/>
          <w:sz w:val="28"/>
          <w:szCs w:val="28"/>
        </w:rPr>
        <w:t xml:space="preserve">ных к самостоятельной творческой работе. </w:t>
      </w:r>
      <w:r w:rsidR="0053585A" w:rsidRPr="00320D92">
        <w:rPr>
          <w:rFonts w:ascii="Times New Roman" w:hAnsi="Times New Roman" w:cs="Times New Roman"/>
          <w:sz w:val="28"/>
          <w:szCs w:val="28"/>
        </w:rPr>
        <w:t>Магистратура специализируется н</w:t>
      </w:r>
      <w:r w:rsidR="007911E7" w:rsidRPr="00320D92">
        <w:rPr>
          <w:rFonts w:ascii="Times New Roman" w:hAnsi="Times New Roman" w:cs="Times New Roman"/>
          <w:sz w:val="28"/>
          <w:szCs w:val="28"/>
        </w:rPr>
        <w:t xml:space="preserve">а подготовке профессионалов   соответствующего уровня.  При подготовке магистров учитывается, что они </w:t>
      </w:r>
      <w:r w:rsidR="004E180D" w:rsidRPr="00320D92">
        <w:rPr>
          <w:rFonts w:ascii="Times New Roman" w:hAnsi="Times New Roman" w:cs="Times New Roman"/>
          <w:sz w:val="28"/>
          <w:szCs w:val="28"/>
        </w:rPr>
        <w:t xml:space="preserve"> должны не только хорошо ориентироваться в новых научных разработках и исследованиях, но и уметь внедрять в произво</w:t>
      </w:r>
      <w:r w:rsidR="004E180D" w:rsidRPr="00320D92">
        <w:rPr>
          <w:rFonts w:ascii="Times New Roman" w:hAnsi="Times New Roman" w:cs="Times New Roman"/>
          <w:sz w:val="28"/>
          <w:szCs w:val="28"/>
        </w:rPr>
        <w:t>д</w:t>
      </w:r>
      <w:r w:rsidR="004E180D" w:rsidRPr="00320D92">
        <w:rPr>
          <w:rFonts w:ascii="Times New Roman" w:hAnsi="Times New Roman" w:cs="Times New Roman"/>
          <w:sz w:val="28"/>
          <w:szCs w:val="28"/>
        </w:rPr>
        <w:t>ственный процесс</w:t>
      </w:r>
      <w:r w:rsidR="007911E7" w:rsidRPr="00320D92">
        <w:rPr>
          <w:rFonts w:ascii="Times New Roman" w:hAnsi="Times New Roman" w:cs="Times New Roman"/>
          <w:sz w:val="28"/>
          <w:szCs w:val="28"/>
        </w:rPr>
        <w:t xml:space="preserve"> ре</w:t>
      </w:r>
      <w:r w:rsidR="004E180D" w:rsidRPr="00320D92">
        <w:rPr>
          <w:rFonts w:ascii="Times New Roman" w:hAnsi="Times New Roman" w:cs="Times New Roman"/>
          <w:sz w:val="28"/>
          <w:szCs w:val="28"/>
        </w:rPr>
        <w:t>зультаты исследований. Курс «Методология научных исследований» включает в себя: философские аспекты; изучение с</w:t>
      </w:r>
      <w:r w:rsidR="007911E7" w:rsidRPr="00320D92">
        <w:rPr>
          <w:rFonts w:ascii="Times New Roman" w:hAnsi="Times New Roman" w:cs="Times New Roman"/>
          <w:sz w:val="28"/>
          <w:szCs w:val="28"/>
        </w:rPr>
        <w:t>труктуры НИР в России; методоло</w:t>
      </w:r>
      <w:r w:rsidR="004E180D" w:rsidRPr="00320D92">
        <w:rPr>
          <w:rFonts w:ascii="Times New Roman" w:hAnsi="Times New Roman" w:cs="Times New Roman"/>
          <w:sz w:val="28"/>
          <w:szCs w:val="28"/>
        </w:rPr>
        <w:t>гические основы научного познания; изучение этапов НИР. Также данный курс изучает методы теоретическог</w:t>
      </w:r>
      <w:r w:rsidR="007911E7" w:rsidRPr="00320D92">
        <w:rPr>
          <w:rFonts w:ascii="Times New Roman" w:hAnsi="Times New Roman" w:cs="Times New Roman"/>
          <w:sz w:val="28"/>
          <w:szCs w:val="28"/>
        </w:rPr>
        <w:t>о исследования, затрагива</w:t>
      </w:r>
      <w:r w:rsidR="004E180D" w:rsidRPr="00320D92">
        <w:rPr>
          <w:rFonts w:ascii="Times New Roman" w:hAnsi="Times New Roman" w:cs="Times New Roman"/>
          <w:sz w:val="28"/>
          <w:szCs w:val="28"/>
        </w:rPr>
        <w:t xml:space="preserve">ет вопросы </w:t>
      </w:r>
      <w:r w:rsidR="007911E7" w:rsidRPr="00320D92">
        <w:rPr>
          <w:rFonts w:ascii="Times New Roman" w:hAnsi="Times New Roman" w:cs="Times New Roman"/>
          <w:sz w:val="28"/>
          <w:szCs w:val="28"/>
        </w:rPr>
        <w:t>планирования эксперимента. Приводятся сведения, позволяющие целенаправленно производить   поиск, накопление и обработ</w:t>
      </w:r>
      <w:r w:rsidR="004E180D" w:rsidRPr="00320D92">
        <w:rPr>
          <w:rFonts w:ascii="Times New Roman" w:hAnsi="Times New Roman" w:cs="Times New Roman"/>
          <w:sz w:val="28"/>
          <w:szCs w:val="28"/>
        </w:rPr>
        <w:t>ку научной информ</w:t>
      </w:r>
      <w:r w:rsidR="004E180D" w:rsidRPr="00320D92">
        <w:rPr>
          <w:rFonts w:ascii="Times New Roman" w:hAnsi="Times New Roman" w:cs="Times New Roman"/>
          <w:sz w:val="28"/>
          <w:szCs w:val="28"/>
        </w:rPr>
        <w:t>а</w:t>
      </w:r>
      <w:r w:rsidR="004E180D" w:rsidRPr="00320D92">
        <w:rPr>
          <w:rFonts w:ascii="Times New Roman" w:hAnsi="Times New Roman" w:cs="Times New Roman"/>
          <w:sz w:val="28"/>
          <w:szCs w:val="28"/>
        </w:rPr>
        <w:t>ции, а также проводить</w:t>
      </w:r>
      <w:r w:rsidR="007911E7" w:rsidRPr="00320D92">
        <w:rPr>
          <w:rFonts w:ascii="Times New Roman" w:hAnsi="Times New Roman" w:cs="Times New Roman"/>
          <w:sz w:val="28"/>
          <w:szCs w:val="28"/>
        </w:rPr>
        <w:t>, обрабатывать и оформ</w:t>
      </w:r>
      <w:r w:rsidR="004E180D" w:rsidRPr="00320D92">
        <w:rPr>
          <w:rFonts w:ascii="Times New Roman" w:hAnsi="Times New Roman" w:cs="Times New Roman"/>
          <w:sz w:val="28"/>
          <w:szCs w:val="28"/>
        </w:rPr>
        <w:t>лять экспериментальные исследов</w:t>
      </w:r>
      <w:r w:rsidR="004E180D" w:rsidRPr="00320D92">
        <w:rPr>
          <w:rFonts w:ascii="Times New Roman" w:hAnsi="Times New Roman" w:cs="Times New Roman"/>
          <w:sz w:val="28"/>
          <w:szCs w:val="28"/>
        </w:rPr>
        <w:t>а</w:t>
      </w:r>
      <w:r w:rsidR="004E180D" w:rsidRPr="00320D92">
        <w:rPr>
          <w:rFonts w:ascii="Times New Roman" w:hAnsi="Times New Roman" w:cs="Times New Roman"/>
          <w:sz w:val="28"/>
          <w:szCs w:val="28"/>
        </w:rPr>
        <w:t>ния.</w:t>
      </w:r>
      <w:r w:rsidR="0053585A" w:rsidRPr="00320D92">
        <w:rPr>
          <w:rFonts w:ascii="Times New Roman" w:hAnsi="Times New Roman" w:cs="Times New Roman"/>
          <w:sz w:val="28"/>
          <w:szCs w:val="28"/>
        </w:rPr>
        <w:t xml:space="preserve"> Приводятся </w:t>
      </w:r>
      <w:r w:rsidR="00F25E1A" w:rsidRPr="00320D92">
        <w:rPr>
          <w:rFonts w:ascii="Times New Roman" w:hAnsi="Times New Roman" w:cs="Times New Roman"/>
          <w:sz w:val="28"/>
          <w:szCs w:val="28"/>
        </w:rPr>
        <w:t>специализированные</w:t>
      </w:r>
      <w:r w:rsidR="0053585A" w:rsidRPr="00320D92">
        <w:rPr>
          <w:rFonts w:ascii="Times New Roman" w:hAnsi="Times New Roman" w:cs="Times New Roman"/>
          <w:sz w:val="28"/>
          <w:szCs w:val="28"/>
        </w:rPr>
        <w:t xml:space="preserve"> тесты, направленные на р</w:t>
      </w:r>
      <w:r w:rsidR="00F56F8F" w:rsidRPr="00320D92">
        <w:rPr>
          <w:rFonts w:ascii="Times New Roman" w:hAnsi="Times New Roman" w:cs="Times New Roman"/>
          <w:sz w:val="28"/>
          <w:szCs w:val="28"/>
        </w:rPr>
        <w:t>азвитие творческих способностей</w:t>
      </w:r>
      <w:r w:rsidR="0053585A" w:rsidRPr="00320D92">
        <w:rPr>
          <w:rFonts w:ascii="Times New Roman" w:hAnsi="Times New Roman" w:cs="Times New Roman"/>
          <w:sz w:val="28"/>
          <w:szCs w:val="28"/>
        </w:rPr>
        <w:t xml:space="preserve">, что </w:t>
      </w:r>
      <w:r w:rsidR="00F56F8F" w:rsidRPr="00320D92">
        <w:rPr>
          <w:rFonts w:ascii="Times New Roman" w:hAnsi="Times New Roman" w:cs="Times New Roman"/>
          <w:sz w:val="28"/>
          <w:szCs w:val="28"/>
        </w:rPr>
        <w:t xml:space="preserve"> позволит более продуктивно реализовывать творческий потенциал магистра.</w:t>
      </w:r>
    </w:p>
    <w:p w:rsidR="00A72E78" w:rsidRPr="00320D92" w:rsidRDefault="00DD2C30" w:rsidP="00320D92">
      <w:pPr>
        <w:spacing w:after="240" w:line="360" w:lineRule="auto"/>
        <w:ind w:left="360"/>
        <w:jc w:val="center"/>
        <w:rPr>
          <w:b/>
          <w:bCs/>
        </w:rPr>
      </w:pPr>
      <w:r w:rsidRPr="00320D92">
        <w:rPr>
          <w:b/>
          <w:bCs/>
        </w:rPr>
        <w:lastRenderedPageBreak/>
        <w:t>1</w:t>
      </w:r>
      <w:r w:rsidR="00B022CF" w:rsidRPr="00320D92">
        <w:rPr>
          <w:b/>
          <w:bCs/>
        </w:rPr>
        <w:t xml:space="preserve"> </w:t>
      </w:r>
      <w:r w:rsidRPr="00320D92">
        <w:rPr>
          <w:b/>
          <w:bCs/>
        </w:rPr>
        <w:t xml:space="preserve"> </w:t>
      </w:r>
      <w:r w:rsidR="00A72E78" w:rsidRPr="00320D92">
        <w:rPr>
          <w:b/>
          <w:bCs/>
        </w:rPr>
        <w:t>Наука. Основные положения</w:t>
      </w:r>
      <w:r w:rsidR="00D115C1" w:rsidRPr="00320D92">
        <w:rPr>
          <w:b/>
          <w:bCs/>
        </w:rPr>
        <w:t xml:space="preserve"> </w:t>
      </w:r>
    </w:p>
    <w:p w:rsidR="00A72E78" w:rsidRPr="00320D92" w:rsidRDefault="00A72E78" w:rsidP="00320D92">
      <w:pPr>
        <w:pStyle w:val="a7"/>
        <w:spacing w:after="240" w:line="360" w:lineRule="auto"/>
        <w:jc w:val="right"/>
        <w:rPr>
          <w:rFonts w:ascii="Times New Roman" w:hAnsi="Times New Roman"/>
          <w:i/>
          <w:sz w:val="28"/>
          <w:szCs w:val="28"/>
        </w:rPr>
      </w:pPr>
      <w:r w:rsidRPr="00320D92">
        <w:rPr>
          <w:rFonts w:ascii="Times New Roman" w:hAnsi="Times New Roman"/>
          <w:i/>
          <w:sz w:val="28"/>
          <w:szCs w:val="28"/>
        </w:rPr>
        <w:t>Национальной науки нет, как нет национальной таблицы умножения.</w:t>
      </w:r>
    </w:p>
    <w:p w:rsidR="00A72E78" w:rsidRPr="00320D92" w:rsidRDefault="00A72E78" w:rsidP="00320D92">
      <w:pPr>
        <w:pStyle w:val="a7"/>
        <w:spacing w:line="360" w:lineRule="auto"/>
        <w:jc w:val="right"/>
        <w:rPr>
          <w:rFonts w:ascii="Times New Roman" w:hAnsi="Times New Roman"/>
          <w:i/>
          <w:color w:val="4A3203"/>
          <w:sz w:val="28"/>
          <w:szCs w:val="28"/>
        </w:rPr>
      </w:pPr>
      <w:r w:rsidRPr="00320D92">
        <w:rPr>
          <w:rFonts w:ascii="Times New Roman" w:hAnsi="Times New Roman"/>
          <w:i/>
          <w:sz w:val="28"/>
          <w:szCs w:val="28"/>
        </w:rPr>
        <w:t>Чехов А. П.</w:t>
      </w:r>
    </w:p>
    <w:p w:rsidR="00A72E78" w:rsidRDefault="00B3579E" w:rsidP="00320D92">
      <w:pPr>
        <w:pStyle w:val="Default"/>
        <w:spacing w:line="360" w:lineRule="auto"/>
        <w:ind w:left="720"/>
        <w:contextualSpacing/>
        <w:jc w:val="center"/>
        <w:rPr>
          <w:b/>
          <w:bCs/>
          <w:sz w:val="28"/>
          <w:szCs w:val="28"/>
        </w:rPr>
      </w:pPr>
      <w:r w:rsidRPr="00320D92">
        <w:rPr>
          <w:b/>
          <w:bCs/>
          <w:sz w:val="28"/>
          <w:szCs w:val="28"/>
        </w:rPr>
        <w:t>1.1</w:t>
      </w:r>
      <w:r w:rsidR="00A72E78" w:rsidRPr="00320D92">
        <w:rPr>
          <w:b/>
          <w:bCs/>
          <w:sz w:val="28"/>
          <w:szCs w:val="28"/>
        </w:rPr>
        <w:t xml:space="preserve"> Определение науки</w:t>
      </w:r>
    </w:p>
    <w:p w:rsidR="00BA1F68" w:rsidRPr="00320D92" w:rsidRDefault="004E180D" w:rsidP="00320D92">
      <w:pPr>
        <w:pStyle w:val="Default"/>
        <w:spacing w:line="360" w:lineRule="auto"/>
        <w:ind w:left="-567" w:right="-1" w:firstLine="851"/>
        <w:contextualSpacing/>
        <w:jc w:val="both"/>
        <w:rPr>
          <w:sz w:val="28"/>
          <w:szCs w:val="28"/>
        </w:rPr>
      </w:pPr>
      <w:r w:rsidRPr="00320D92">
        <w:rPr>
          <w:b/>
          <w:bCs/>
          <w:i/>
          <w:iCs/>
          <w:sz w:val="28"/>
          <w:szCs w:val="28"/>
        </w:rPr>
        <w:t xml:space="preserve">Наука </w:t>
      </w:r>
      <w:r w:rsidRPr="00320D92">
        <w:rPr>
          <w:b/>
          <w:bCs/>
          <w:sz w:val="28"/>
          <w:szCs w:val="28"/>
        </w:rPr>
        <w:t xml:space="preserve">– </w:t>
      </w:r>
      <w:r w:rsidRPr="00320D92">
        <w:rPr>
          <w:sz w:val="28"/>
          <w:szCs w:val="28"/>
        </w:rPr>
        <w:t>это сфера исследоват</w:t>
      </w:r>
      <w:r w:rsidR="005A51A6" w:rsidRPr="00320D92">
        <w:rPr>
          <w:sz w:val="28"/>
          <w:szCs w:val="28"/>
        </w:rPr>
        <w:t>ельской деятельности</w:t>
      </w:r>
      <w:r w:rsidR="00BA1F68" w:rsidRPr="00320D92">
        <w:rPr>
          <w:sz w:val="28"/>
          <w:szCs w:val="28"/>
        </w:rPr>
        <w:t xml:space="preserve"> человека</w:t>
      </w:r>
      <w:r w:rsidR="005A51A6" w:rsidRPr="00320D92">
        <w:rPr>
          <w:sz w:val="28"/>
          <w:szCs w:val="28"/>
        </w:rPr>
        <w:t>, направле</w:t>
      </w:r>
      <w:r w:rsidR="005A51A6" w:rsidRPr="00320D92">
        <w:rPr>
          <w:sz w:val="28"/>
          <w:szCs w:val="28"/>
        </w:rPr>
        <w:t>н</w:t>
      </w:r>
      <w:r w:rsidRPr="00320D92">
        <w:rPr>
          <w:sz w:val="28"/>
          <w:szCs w:val="28"/>
        </w:rPr>
        <w:t xml:space="preserve">ная на получение новых знаний о природе, обществе и мышлении. </w:t>
      </w:r>
    </w:p>
    <w:p w:rsidR="00BA1F68" w:rsidRPr="00320D92" w:rsidRDefault="00D115C1" w:rsidP="00320D92">
      <w:pPr>
        <w:pStyle w:val="Default"/>
        <w:spacing w:line="360" w:lineRule="auto"/>
        <w:ind w:left="-567" w:right="-1"/>
        <w:jc w:val="both"/>
        <w:rPr>
          <w:sz w:val="28"/>
          <w:szCs w:val="28"/>
        </w:rPr>
      </w:pPr>
      <w:r w:rsidRPr="00320D92">
        <w:rPr>
          <w:bCs/>
          <w:iCs/>
          <w:sz w:val="28"/>
          <w:szCs w:val="28"/>
        </w:rPr>
        <w:t xml:space="preserve">          </w:t>
      </w:r>
      <w:r w:rsidR="004E180D" w:rsidRPr="00320D92">
        <w:rPr>
          <w:bCs/>
          <w:iCs/>
          <w:sz w:val="28"/>
          <w:szCs w:val="28"/>
        </w:rPr>
        <w:t>Наука</w:t>
      </w:r>
      <w:r w:rsidR="004E180D" w:rsidRPr="00320D92">
        <w:rPr>
          <w:b/>
          <w:bCs/>
          <w:i/>
          <w:iCs/>
          <w:sz w:val="28"/>
          <w:szCs w:val="28"/>
        </w:rPr>
        <w:t xml:space="preserve"> </w:t>
      </w:r>
      <w:r w:rsidR="004E180D" w:rsidRPr="00320D92">
        <w:rPr>
          <w:b/>
          <w:bCs/>
          <w:sz w:val="28"/>
          <w:szCs w:val="28"/>
        </w:rPr>
        <w:t xml:space="preserve">– </w:t>
      </w:r>
      <w:r w:rsidR="004E180D" w:rsidRPr="00320D92">
        <w:rPr>
          <w:sz w:val="28"/>
          <w:szCs w:val="28"/>
        </w:rPr>
        <w:t>важнейший элемент</w:t>
      </w:r>
      <w:r w:rsidR="005A51A6" w:rsidRPr="00320D92">
        <w:rPr>
          <w:sz w:val="28"/>
          <w:szCs w:val="28"/>
        </w:rPr>
        <w:t xml:space="preserve"> духовной культуры. Она характе</w:t>
      </w:r>
      <w:r w:rsidR="004E180D" w:rsidRPr="00320D92">
        <w:rPr>
          <w:sz w:val="28"/>
          <w:szCs w:val="28"/>
        </w:rPr>
        <w:t>ризуется следующими взаимосвязанными признаками: -</w:t>
      </w:r>
      <w:r w:rsidR="00BA1F68" w:rsidRPr="00320D92">
        <w:rPr>
          <w:sz w:val="28"/>
          <w:szCs w:val="28"/>
        </w:rPr>
        <w:t xml:space="preserve"> </w:t>
      </w:r>
      <w:r w:rsidR="004E180D" w:rsidRPr="00320D92">
        <w:rPr>
          <w:sz w:val="28"/>
          <w:szCs w:val="28"/>
        </w:rPr>
        <w:t>совокупность</w:t>
      </w:r>
      <w:r w:rsidR="00BA1F68" w:rsidRPr="00320D92">
        <w:rPr>
          <w:sz w:val="28"/>
          <w:szCs w:val="28"/>
        </w:rPr>
        <w:t>ю</w:t>
      </w:r>
      <w:r w:rsidR="004E180D" w:rsidRPr="00320D92">
        <w:rPr>
          <w:sz w:val="28"/>
          <w:szCs w:val="28"/>
        </w:rPr>
        <w:t xml:space="preserve"> объективных и обос</w:t>
      </w:r>
      <w:r w:rsidR="005A51A6" w:rsidRPr="00320D92">
        <w:rPr>
          <w:sz w:val="28"/>
          <w:szCs w:val="28"/>
        </w:rPr>
        <w:t>нованных знаний о природе, чело</w:t>
      </w:r>
      <w:r w:rsidR="004E180D" w:rsidRPr="00320D92">
        <w:rPr>
          <w:sz w:val="28"/>
          <w:szCs w:val="28"/>
        </w:rPr>
        <w:t>веке, обществе; -</w:t>
      </w:r>
      <w:r w:rsidR="00BA1F68" w:rsidRPr="00320D92">
        <w:rPr>
          <w:sz w:val="28"/>
          <w:szCs w:val="28"/>
        </w:rPr>
        <w:t xml:space="preserve"> </w:t>
      </w:r>
      <w:r w:rsidR="004E180D" w:rsidRPr="00320D92">
        <w:rPr>
          <w:sz w:val="28"/>
          <w:szCs w:val="28"/>
        </w:rPr>
        <w:t>деятельностью, напра</w:t>
      </w:r>
      <w:r w:rsidR="004E180D" w:rsidRPr="00320D92">
        <w:rPr>
          <w:sz w:val="28"/>
          <w:szCs w:val="28"/>
        </w:rPr>
        <w:t>в</w:t>
      </w:r>
      <w:r w:rsidR="004E180D" w:rsidRPr="00320D92">
        <w:rPr>
          <w:sz w:val="28"/>
          <w:szCs w:val="28"/>
        </w:rPr>
        <w:t>ленной на</w:t>
      </w:r>
      <w:r w:rsidR="005A51A6" w:rsidRPr="00320D92">
        <w:rPr>
          <w:sz w:val="28"/>
          <w:szCs w:val="28"/>
        </w:rPr>
        <w:t xml:space="preserve"> получение новых достоверных зна</w:t>
      </w:r>
      <w:r w:rsidR="004E180D" w:rsidRPr="00320D92">
        <w:rPr>
          <w:sz w:val="28"/>
          <w:szCs w:val="28"/>
        </w:rPr>
        <w:t>ний; -</w:t>
      </w:r>
      <w:r w:rsidR="00BA1F68" w:rsidRPr="00320D92">
        <w:rPr>
          <w:sz w:val="28"/>
          <w:szCs w:val="28"/>
        </w:rPr>
        <w:t xml:space="preserve"> </w:t>
      </w:r>
      <w:r w:rsidR="004E180D" w:rsidRPr="00320D92">
        <w:rPr>
          <w:sz w:val="28"/>
          <w:szCs w:val="28"/>
        </w:rPr>
        <w:t>совокупностью социальных инст</w:t>
      </w:r>
      <w:r w:rsidR="005A51A6" w:rsidRPr="00320D92">
        <w:rPr>
          <w:sz w:val="28"/>
          <w:szCs w:val="28"/>
        </w:rPr>
        <w:t>итутов, обеспечивающих существо</w:t>
      </w:r>
      <w:r w:rsidR="004E180D" w:rsidRPr="00320D92">
        <w:rPr>
          <w:sz w:val="28"/>
          <w:szCs w:val="28"/>
        </w:rPr>
        <w:t xml:space="preserve">вание, функционирование и развитие знания и познания. </w:t>
      </w:r>
      <w:r w:rsidR="00BA1F68" w:rsidRPr="00320D92">
        <w:rPr>
          <w:sz w:val="28"/>
          <w:szCs w:val="28"/>
        </w:rPr>
        <w:t>В настоящее время развитие науки связано с разделением и кооперацией научного труда, созданием научных учреждений, экспериментальн</w:t>
      </w:r>
      <w:r w:rsidR="00BA1F68" w:rsidRPr="00320D92">
        <w:rPr>
          <w:sz w:val="28"/>
          <w:szCs w:val="28"/>
        </w:rPr>
        <w:t>о</w:t>
      </w:r>
      <w:r w:rsidR="00BA1F68" w:rsidRPr="00320D92">
        <w:rPr>
          <w:sz w:val="28"/>
          <w:szCs w:val="28"/>
        </w:rPr>
        <w:t>го и лабораторного оборудования</w:t>
      </w:r>
      <w:r w:rsidRPr="00320D92">
        <w:rPr>
          <w:sz w:val="28"/>
          <w:szCs w:val="28"/>
        </w:rPr>
        <w:t xml:space="preserve"> [2]</w:t>
      </w:r>
      <w:r w:rsidR="00BA1F68" w:rsidRPr="00320D92">
        <w:rPr>
          <w:sz w:val="28"/>
          <w:szCs w:val="28"/>
        </w:rPr>
        <w:t xml:space="preserve">. </w:t>
      </w:r>
    </w:p>
    <w:p w:rsidR="00BA1F68" w:rsidRPr="00320D92" w:rsidRDefault="004E180D" w:rsidP="00320D92">
      <w:pPr>
        <w:pStyle w:val="Default"/>
        <w:spacing w:line="360" w:lineRule="auto"/>
        <w:ind w:left="-567" w:right="-1" w:firstLine="851"/>
        <w:jc w:val="both"/>
        <w:rPr>
          <w:sz w:val="28"/>
          <w:szCs w:val="28"/>
        </w:rPr>
      </w:pPr>
      <w:r w:rsidRPr="00320D92">
        <w:rPr>
          <w:sz w:val="28"/>
          <w:szCs w:val="28"/>
        </w:rPr>
        <w:t>Термин «наука» употребляет</w:t>
      </w:r>
      <w:r w:rsidR="00BA1F68" w:rsidRPr="00320D92">
        <w:rPr>
          <w:sz w:val="28"/>
          <w:szCs w:val="28"/>
        </w:rPr>
        <w:t>ся также для обозначения отдель</w:t>
      </w:r>
      <w:r w:rsidRPr="00320D92">
        <w:rPr>
          <w:sz w:val="28"/>
          <w:szCs w:val="28"/>
        </w:rPr>
        <w:t xml:space="preserve">ных областей научного познания – математики, физики, биологии и т.д. (наука в узком смысле этого слова). </w:t>
      </w:r>
    </w:p>
    <w:p w:rsidR="00BA1F68" w:rsidRPr="00320D92" w:rsidRDefault="004E180D" w:rsidP="00320D92">
      <w:pPr>
        <w:pStyle w:val="Default"/>
        <w:spacing w:line="360" w:lineRule="auto"/>
        <w:ind w:left="-567" w:right="-1" w:firstLine="851"/>
        <w:jc w:val="both"/>
        <w:rPr>
          <w:sz w:val="28"/>
          <w:szCs w:val="28"/>
        </w:rPr>
      </w:pPr>
      <w:r w:rsidRPr="00320D92">
        <w:rPr>
          <w:bCs/>
          <w:i/>
          <w:iCs/>
          <w:sz w:val="28"/>
          <w:szCs w:val="28"/>
        </w:rPr>
        <w:t>Целью науки</w:t>
      </w:r>
      <w:r w:rsidRPr="00320D92">
        <w:rPr>
          <w:b/>
          <w:bCs/>
          <w:i/>
          <w:iCs/>
          <w:sz w:val="28"/>
          <w:szCs w:val="28"/>
        </w:rPr>
        <w:t xml:space="preserve"> </w:t>
      </w:r>
      <w:r w:rsidRPr="00320D92">
        <w:rPr>
          <w:sz w:val="28"/>
          <w:szCs w:val="28"/>
        </w:rPr>
        <w:t xml:space="preserve">является получение знаний об объективном и о субъективном мирах. </w:t>
      </w:r>
    </w:p>
    <w:p w:rsidR="00B3579E" w:rsidRPr="00320D92" w:rsidRDefault="004E180D" w:rsidP="00320D92">
      <w:pPr>
        <w:pStyle w:val="Default"/>
        <w:spacing w:line="360" w:lineRule="auto"/>
        <w:ind w:left="-567" w:right="-1" w:firstLine="851"/>
        <w:jc w:val="both"/>
        <w:rPr>
          <w:color w:val="auto"/>
          <w:sz w:val="28"/>
          <w:szCs w:val="28"/>
        </w:rPr>
      </w:pPr>
      <w:r w:rsidRPr="00320D92">
        <w:rPr>
          <w:bCs/>
          <w:i/>
          <w:iCs/>
          <w:sz w:val="28"/>
          <w:szCs w:val="28"/>
        </w:rPr>
        <w:t>Задачи науки:</w:t>
      </w:r>
      <w:r w:rsidRPr="00320D92">
        <w:rPr>
          <w:b/>
          <w:bCs/>
          <w:i/>
          <w:iCs/>
          <w:sz w:val="28"/>
          <w:szCs w:val="28"/>
        </w:rPr>
        <w:t xml:space="preserve"> </w:t>
      </w:r>
      <w:r w:rsidRPr="00320D92">
        <w:rPr>
          <w:sz w:val="28"/>
          <w:szCs w:val="28"/>
        </w:rPr>
        <w:t>1) собирание, описание, ана</w:t>
      </w:r>
      <w:r w:rsidR="00BA1F68" w:rsidRPr="00320D92">
        <w:rPr>
          <w:sz w:val="28"/>
          <w:szCs w:val="28"/>
        </w:rPr>
        <w:t>лиз, обобщение и объяснение фак</w:t>
      </w:r>
      <w:r w:rsidRPr="00320D92">
        <w:rPr>
          <w:sz w:val="28"/>
          <w:szCs w:val="28"/>
        </w:rPr>
        <w:t>тов; 2) обнаружение законов дв</w:t>
      </w:r>
      <w:r w:rsidR="005A51A6" w:rsidRPr="00320D92">
        <w:rPr>
          <w:sz w:val="28"/>
          <w:szCs w:val="28"/>
        </w:rPr>
        <w:t>ижения природы, общества, мышле</w:t>
      </w:r>
      <w:r w:rsidRPr="00320D92">
        <w:rPr>
          <w:sz w:val="28"/>
          <w:szCs w:val="28"/>
        </w:rPr>
        <w:t>ния и познания; 3) систематизация полученных знаний; 4) объяснение сущности явлений и процессов; 5) прогнозирование событий, явлений и процессов; 6) установление направлени</w:t>
      </w:r>
      <w:r w:rsidR="005A51A6" w:rsidRPr="00320D92">
        <w:rPr>
          <w:sz w:val="28"/>
          <w:szCs w:val="28"/>
        </w:rPr>
        <w:t>й и форм практического использо</w:t>
      </w:r>
      <w:r w:rsidRPr="00320D92">
        <w:rPr>
          <w:sz w:val="28"/>
          <w:szCs w:val="28"/>
        </w:rPr>
        <w:t>вания полученных знаний.</w:t>
      </w:r>
      <w:r w:rsidR="005A51A6" w:rsidRPr="00320D92">
        <w:rPr>
          <w:color w:val="383838"/>
          <w:sz w:val="28"/>
          <w:szCs w:val="28"/>
        </w:rPr>
        <w:t xml:space="preserve"> </w:t>
      </w:r>
      <w:r w:rsidR="00B3579E" w:rsidRPr="00320D92">
        <w:rPr>
          <w:color w:val="auto"/>
          <w:sz w:val="28"/>
          <w:szCs w:val="28"/>
        </w:rPr>
        <w:t>Таким образом, развитие науки идет от сбора фактов, их изучения, систематизации, обобщения и раскрытия отдельных закономерностей к логически стройной системе научных знаний, которая позволяет объяснить уже известные факты и предсказать новые.</w:t>
      </w:r>
    </w:p>
    <w:p w:rsidR="00B3579E" w:rsidRPr="00320D92" w:rsidRDefault="00B3579E" w:rsidP="00320D92">
      <w:pPr>
        <w:pStyle w:val="Default"/>
        <w:spacing w:line="360" w:lineRule="auto"/>
        <w:ind w:left="-567" w:right="-1" w:firstLine="851"/>
        <w:jc w:val="both"/>
        <w:rPr>
          <w:color w:val="auto"/>
          <w:sz w:val="28"/>
          <w:szCs w:val="28"/>
        </w:rPr>
      </w:pPr>
      <w:r w:rsidRPr="00320D92">
        <w:rPr>
          <w:color w:val="auto"/>
          <w:sz w:val="28"/>
          <w:szCs w:val="28"/>
        </w:rPr>
        <w:lastRenderedPageBreak/>
        <w:t xml:space="preserve">Решающим фактором оценки научности знаний является их </w:t>
      </w:r>
      <w:r w:rsidRPr="00320D92">
        <w:rPr>
          <w:rStyle w:val="a5"/>
          <w:bCs/>
          <w:color w:val="auto"/>
          <w:sz w:val="28"/>
          <w:szCs w:val="28"/>
        </w:rPr>
        <w:t>объекти</w:t>
      </w:r>
      <w:r w:rsidRPr="00320D92">
        <w:rPr>
          <w:rStyle w:val="a5"/>
          <w:bCs/>
          <w:color w:val="auto"/>
          <w:sz w:val="28"/>
          <w:szCs w:val="28"/>
        </w:rPr>
        <w:t>в</w:t>
      </w:r>
      <w:r w:rsidRPr="00320D92">
        <w:rPr>
          <w:rStyle w:val="a5"/>
          <w:bCs/>
          <w:color w:val="auto"/>
          <w:sz w:val="28"/>
          <w:szCs w:val="28"/>
        </w:rPr>
        <w:t>ность</w:t>
      </w:r>
      <w:r w:rsidRPr="00320D92">
        <w:rPr>
          <w:color w:val="auto"/>
          <w:sz w:val="28"/>
          <w:szCs w:val="28"/>
        </w:rPr>
        <w:t xml:space="preserve"> и </w:t>
      </w:r>
      <w:r w:rsidRPr="00320D92">
        <w:rPr>
          <w:rStyle w:val="a5"/>
          <w:bCs/>
          <w:color w:val="auto"/>
          <w:sz w:val="28"/>
          <w:szCs w:val="28"/>
        </w:rPr>
        <w:t>универсальность</w:t>
      </w:r>
      <w:r w:rsidRPr="00320D92">
        <w:rPr>
          <w:color w:val="auto"/>
          <w:sz w:val="28"/>
          <w:szCs w:val="28"/>
        </w:rPr>
        <w:t xml:space="preserve">. В одинаковых условиях действие научных законов должно давать одинаковые результаты. Вариативность результатов не отменяет закон, а лишь указывает на особый характер его проявления. Важнейшая функция науки – быть производительной силой. </w:t>
      </w:r>
    </w:p>
    <w:p w:rsidR="00B3579E" w:rsidRPr="00320D92" w:rsidRDefault="005A51A6" w:rsidP="00320D92">
      <w:pPr>
        <w:pStyle w:val="Default"/>
        <w:spacing w:line="360" w:lineRule="auto"/>
        <w:ind w:left="-567" w:right="-1" w:firstLine="851"/>
        <w:jc w:val="both"/>
        <w:rPr>
          <w:color w:val="auto"/>
          <w:sz w:val="28"/>
          <w:szCs w:val="28"/>
        </w:rPr>
      </w:pPr>
      <w:r w:rsidRPr="00320D92">
        <w:rPr>
          <w:color w:val="auto"/>
          <w:sz w:val="28"/>
          <w:szCs w:val="28"/>
        </w:rPr>
        <w:t xml:space="preserve">Продуктом </w:t>
      </w:r>
      <w:r w:rsidRPr="00320D92">
        <w:rPr>
          <w:rStyle w:val="a5"/>
          <w:bCs/>
          <w:color w:val="auto"/>
          <w:sz w:val="28"/>
          <w:szCs w:val="28"/>
        </w:rPr>
        <w:t>научной деятельности</w:t>
      </w:r>
      <w:r w:rsidRPr="00320D92">
        <w:rPr>
          <w:color w:val="auto"/>
          <w:sz w:val="28"/>
          <w:szCs w:val="28"/>
        </w:rPr>
        <w:t xml:space="preserve">, кроме </w:t>
      </w:r>
      <w:r w:rsidRPr="00320D92">
        <w:rPr>
          <w:rStyle w:val="a5"/>
          <w:bCs/>
          <w:color w:val="auto"/>
          <w:sz w:val="28"/>
          <w:szCs w:val="28"/>
        </w:rPr>
        <w:t>знаний</w:t>
      </w:r>
      <w:r w:rsidRPr="00320D92">
        <w:rPr>
          <w:color w:val="auto"/>
          <w:sz w:val="28"/>
          <w:szCs w:val="28"/>
        </w:rPr>
        <w:t xml:space="preserve">, являются </w:t>
      </w:r>
      <w:r w:rsidRPr="00320D92">
        <w:rPr>
          <w:rStyle w:val="a5"/>
          <w:bCs/>
          <w:color w:val="auto"/>
          <w:sz w:val="28"/>
          <w:szCs w:val="28"/>
        </w:rPr>
        <w:t>методология</w:t>
      </w:r>
      <w:r w:rsidRPr="00320D92">
        <w:rPr>
          <w:color w:val="auto"/>
          <w:sz w:val="28"/>
          <w:szCs w:val="28"/>
        </w:rPr>
        <w:t xml:space="preserve"> и </w:t>
      </w:r>
      <w:r w:rsidRPr="00320D92">
        <w:rPr>
          <w:rStyle w:val="a5"/>
          <w:bCs/>
          <w:color w:val="auto"/>
          <w:sz w:val="28"/>
          <w:szCs w:val="28"/>
        </w:rPr>
        <w:t>методы</w:t>
      </w:r>
      <w:r w:rsidRPr="00320D92">
        <w:rPr>
          <w:color w:val="auto"/>
          <w:sz w:val="28"/>
          <w:szCs w:val="28"/>
        </w:rPr>
        <w:t xml:space="preserve">, </w:t>
      </w:r>
      <w:r w:rsidRPr="00320D92">
        <w:rPr>
          <w:rStyle w:val="a5"/>
          <w:bCs/>
          <w:color w:val="auto"/>
          <w:sz w:val="28"/>
          <w:szCs w:val="28"/>
        </w:rPr>
        <w:t>приборы</w:t>
      </w:r>
      <w:r w:rsidRPr="00320D92">
        <w:rPr>
          <w:color w:val="auto"/>
          <w:sz w:val="28"/>
          <w:szCs w:val="28"/>
        </w:rPr>
        <w:t xml:space="preserve"> и </w:t>
      </w:r>
      <w:r w:rsidRPr="00320D92">
        <w:rPr>
          <w:rStyle w:val="a5"/>
          <w:bCs/>
          <w:color w:val="auto"/>
          <w:sz w:val="28"/>
          <w:szCs w:val="28"/>
        </w:rPr>
        <w:t>инструменты</w:t>
      </w:r>
      <w:r w:rsidRPr="00320D92">
        <w:rPr>
          <w:color w:val="auto"/>
          <w:sz w:val="28"/>
          <w:szCs w:val="28"/>
        </w:rPr>
        <w:t xml:space="preserve">,  </w:t>
      </w:r>
      <w:r w:rsidRPr="00320D92">
        <w:rPr>
          <w:rStyle w:val="a5"/>
          <w:bCs/>
          <w:color w:val="auto"/>
          <w:sz w:val="28"/>
          <w:szCs w:val="28"/>
        </w:rPr>
        <w:t>формы организации</w:t>
      </w:r>
      <w:r w:rsidRPr="00320D92">
        <w:rPr>
          <w:color w:val="auto"/>
          <w:sz w:val="28"/>
          <w:szCs w:val="28"/>
        </w:rPr>
        <w:t xml:space="preserve"> и так далее. Результаты научной деятельности могут быть представлены в виде теоретических описаний, заключений и предположений, формул, измерений, схем, сводок экспериментал</w:t>
      </w:r>
      <w:r w:rsidRPr="00320D92">
        <w:rPr>
          <w:color w:val="auto"/>
          <w:sz w:val="28"/>
          <w:szCs w:val="28"/>
        </w:rPr>
        <w:t>ь</w:t>
      </w:r>
      <w:r w:rsidRPr="00320D92">
        <w:rPr>
          <w:color w:val="auto"/>
          <w:sz w:val="28"/>
          <w:szCs w:val="28"/>
        </w:rPr>
        <w:t>ных и справочных данных</w:t>
      </w:r>
      <w:r w:rsidR="00BA1F68" w:rsidRPr="00320D92">
        <w:rPr>
          <w:color w:val="auto"/>
          <w:sz w:val="28"/>
          <w:szCs w:val="28"/>
        </w:rPr>
        <w:t>, технологических схем</w:t>
      </w:r>
      <w:r w:rsidRPr="00320D92">
        <w:rPr>
          <w:color w:val="auto"/>
          <w:sz w:val="28"/>
          <w:szCs w:val="28"/>
        </w:rPr>
        <w:t xml:space="preserve"> и так далее</w:t>
      </w:r>
      <w:r w:rsidR="00BD0D4E" w:rsidRPr="00320D92">
        <w:rPr>
          <w:color w:val="auto"/>
          <w:sz w:val="28"/>
          <w:szCs w:val="28"/>
        </w:rPr>
        <w:t xml:space="preserve"> [3]</w:t>
      </w:r>
      <w:r w:rsidRPr="00320D92">
        <w:rPr>
          <w:color w:val="auto"/>
          <w:sz w:val="28"/>
          <w:szCs w:val="28"/>
        </w:rPr>
        <w:t>.</w:t>
      </w:r>
    </w:p>
    <w:p w:rsidR="009926C5" w:rsidRPr="00320D92" w:rsidRDefault="009926C5" w:rsidP="00320D92">
      <w:pPr>
        <w:pStyle w:val="Default"/>
        <w:spacing w:line="360" w:lineRule="auto"/>
        <w:ind w:left="-567" w:right="-1" w:firstLine="851"/>
        <w:jc w:val="both"/>
        <w:rPr>
          <w:color w:val="auto"/>
          <w:sz w:val="28"/>
          <w:szCs w:val="28"/>
        </w:rPr>
      </w:pPr>
    </w:p>
    <w:p w:rsidR="00A72E78" w:rsidRPr="00320D92" w:rsidRDefault="009926C5" w:rsidP="00320D92">
      <w:pPr>
        <w:pStyle w:val="Default"/>
        <w:spacing w:line="360" w:lineRule="auto"/>
        <w:ind w:left="360" w:right="-1"/>
        <w:jc w:val="center"/>
        <w:rPr>
          <w:b/>
          <w:color w:val="auto"/>
          <w:sz w:val="28"/>
          <w:szCs w:val="28"/>
        </w:rPr>
      </w:pPr>
      <w:r w:rsidRPr="00320D92">
        <w:rPr>
          <w:b/>
          <w:color w:val="auto"/>
          <w:sz w:val="28"/>
          <w:szCs w:val="28"/>
        </w:rPr>
        <w:t xml:space="preserve">1.2 </w:t>
      </w:r>
      <w:r w:rsidR="00A72E78" w:rsidRPr="00320D92">
        <w:rPr>
          <w:b/>
          <w:color w:val="auto"/>
          <w:sz w:val="28"/>
          <w:szCs w:val="28"/>
        </w:rPr>
        <w:t>Классификация наук</w:t>
      </w:r>
    </w:p>
    <w:p w:rsidR="00A72E78" w:rsidRPr="00320D92" w:rsidRDefault="00A72E78" w:rsidP="00320D92">
      <w:pPr>
        <w:pStyle w:val="Default"/>
        <w:spacing w:line="360" w:lineRule="auto"/>
        <w:ind w:left="-567" w:firstLine="851"/>
        <w:jc w:val="both"/>
        <w:rPr>
          <w:sz w:val="28"/>
          <w:szCs w:val="28"/>
        </w:rPr>
      </w:pPr>
      <w:r w:rsidRPr="00320D92">
        <w:rPr>
          <w:bCs/>
          <w:iCs/>
          <w:sz w:val="28"/>
          <w:szCs w:val="28"/>
        </w:rPr>
        <w:t>Под к</w:t>
      </w:r>
      <w:r w:rsidR="00B3579E" w:rsidRPr="00320D92">
        <w:rPr>
          <w:bCs/>
          <w:iCs/>
          <w:sz w:val="28"/>
          <w:szCs w:val="28"/>
        </w:rPr>
        <w:t>лассификаци</w:t>
      </w:r>
      <w:r w:rsidRPr="00320D92">
        <w:rPr>
          <w:bCs/>
          <w:iCs/>
          <w:sz w:val="28"/>
          <w:szCs w:val="28"/>
        </w:rPr>
        <w:t>ей</w:t>
      </w:r>
      <w:r w:rsidR="00B3579E" w:rsidRPr="00320D92">
        <w:rPr>
          <w:bCs/>
          <w:iCs/>
          <w:sz w:val="28"/>
          <w:szCs w:val="28"/>
        </w:rPr>
        <w:t xml:space="preserve"> наук</w:t>
      </w:r>
      <w:r w:rsidR="00B3579E" w:rsidRPr="00320D92">
        <w:rPr>
          <w:b/>
          <w:bCs/>
          <w:i/>
          <w:iCs/>
          <w:sz w:val="28"/>
          <w:szCs w:val="28"/>
        </w:rPr>
        <w:t xml:space="preserve"> </w:t>
      </w:r>
      <w:r w:rsidRPr="00320D92">
        <w:rPr>
          <w:sz w:val="28"/>
          <w:szCs w:val="28"/>
        </w:rPr>
        <w:t>понимают</w:t>
      </w:r>
      <w:r w:rsidR="00B3579E" w:rsidRPr="00320D92">
        <w:rPr>
          <w:sz w:val="28"/>
          <w:szCs w:val="28"/>
        </w:rPr>
        <w:t xml:space="preserve"> раскрытие их взаимн</w:t>
      </w:r>
      <w:r w:rsidRPr="00320D92">
        <w:rPr>
          <w:sz w:val="28"/>
          <w:szCs w:val="28"/>
        </w:rPr>
        <w:t>ой связи на о</w:t>
      </w:r>
      <w:r w:rsidRPr="00320D92">
        <w:rPr>
          <w:sz w:val="28"/>
          <w:szCs w:val="28"/>
        </w:rPr>
        <w:t>с</w:t>
      </w:r>
      <w:r w:rsidRPr="00320D92">
        <w:rPr>
          <w:sz w:val="28"/>
          <w:szCs w:val="28"/>
        </w:rPr>
        <w:t>но</w:t>
      </w:r>
      <w:r w:rsidR="00B3579E" w:rsidRPr="00320D92">
        <w:rPr>
          <w:sz w:val="28"/>
          <w:szCs w:val="28"/>
        </w:rPr>
        <w:t xml:space="preserve">вании определенных принципов и </w:t>
      </w:r>
      <w:r w:rsidRPr="00320D92">
        <w:rPr>
          <w:sz w:val="28"/>
          <w:szCs w:val="28"/>
        </w:rPr>
        <w:t>выражение этих связей в виде ло</w:t>
      </w:r>
      <w:r w:rsidR="00B3579E" w:rsidRPr="00320D92">
        <w:rPr>
          <w:sz w:val="28"/>
          <w:szCs w:val="28"/>
        </w:rPr>
        <w:t>гически обоснованного расположения или ряда. Классификация наук раскрывает взаим</w:t>
      </w:r>
      <w:r w:rsidR="00B3579E" w:rsidRPr="00320D92">
        <w:rPr>
          <w:sz w:val="28"/>
          <w:szCs w:val="28"/>
        </w:rPr>
        <w:t>о</w:t>
      </w:r>
      <w:r w:rsidR="00B3579E" w:rsidRPr="00320D92">
        <w:rPr>
          <w:sz w:val="28"/>
          <w:szCs w:val="28"/>
        </w:rPr>
        <w:t xml:space="preserve">связь естественных, технических, общественных наук и философии. В настоящее время различают науки в зависимости от сферы, предмета и метода познания: 1) о природе – естественные; 2) об обществе – гуманитарные и социальные; 3) о мышлении и познании – логика, гносеология, эпистемология и др. </w:t>
      </w:r>
    </w:p>
    <w:p w:rsidR="00487A29" w:rsidRPr="00320D92" w:rsidRDefault="00B3579E" w:rsidP="00320D92">
      <w:pPr>
        <w:pStyle w:val="Default"/>
        <w:spacing w:line="360" w:lineRule="auto"/>
        <w:ind w:left="-567" w:firstLine="851"/>
        <w:jc w:val="both"/>
        <w:rPr>
          <w:sz w:val="28"/>
          <w:szCs w:val="28"/>
        </w:rPr>
      </w:pPr>
      <w:r w:rsidRPr="00320D92">
        <w:rPr>
          <w:sz w:val="28"/>
          <w:szCs w:val="28"/>
        </w:rPr>
        <w:t>В Классификаторе направлений и специальностей высшего професси</w:t>
      </w:r>
      <w:r w:rsidRPr="00320D92">
        <w:rPr>
          <w:sz w:val="28"/>
          <w:szCs w:val="28"/>
        </w:rPr>
        <w:t>о</w:t>
      </w:r>
      <w:r w:rsidRPr="00320D92">
        <w:rPr>
          <w:sz w:val="28"/>
          <w:szCs w:val="28"/>
        </w:rPr>
        <w:t>нального образования с перечнем магистерских программ (специализаций), разработанных научно-методическими советами – отделениями – УМО по направлениям образования выделены: 1) естественные науки и математика (механика, физика, химия, биология, почвоведение, география, гидрометеорол</w:t>
      </w:r>
      <w:r w:rsidRPr="00320D92">
        <w:rPr>
          <w:sz w:val="28"/>
          <w:szCs w:val="28"/>
        </w:rPr>
        <w:t>о</w:t>
      </w:r>
      <w:r w:rsidRPr="00320D92">
        <w:rPr>
          <w:sz w:val="28"/>
          <w:szCs w:val="28"/>
        </w:rPr>
        <w:t>гия, геология, экология и др.); 2) гуманитарные и социальн</w:t>
      </w:r>
      <w:r w:rsidR="00A72E78" w:rsidRPr="00320D92">
        <w:rPr>
          <w:sz w:val="28"/>
          <w:szCs w:val="28"/>
        </w:rPr>
        <w:t>о-экономические науки (культуро</w:t>
      </w:r>
      <w:r w:rsidRPr="00320D92">
        <w:rPr>
          <w:sz w:val="28"/>
          <w:szCs w:val="28"/>
        </w:rPr>
        <w:t>логия, теология, филология, философия, лингвистика, журналистика, книговедение, история, политология, психология, социальная работа, социология, регионоведение, менед</w:t>
      </w:r>
      <w:r w:rsidR="00A72E78" w:rsidRPr="00320D92">
        <w:rPr>
          <w:sz w:val="28"/>
          <w:szCs w:val="28"/>
        </w:rPr>
        <w:t>жмент, экономика, искусство, фи</w:t>
      </w:r>
      <w:r w:rsidRPr="00320D92">
        <w:rPr>
          <w:sz w:val="28"/>
          <w:szCs w:val="28"/>
        </w:rPr>
        <w:t>зическая культура, агроэкономика, статистика, искусство и др.); 3) технические науки (строи</w:t>
      </w:r>
      <w:r w:rsidR="00A72E78" w:rsidRPr="00320D92">
        <w:rPr>
          <w:sz w:val="28"/>
          <w:szCs w:val="28"/>
        </w:rPr>
        <w:t>тел</w:t>
      </w:r>
      <w:r w:rsidR="00A72E78" w:rsidRPr="00320D92">
        <w:rPr>
          <w:sz w:val="28"/>
          <w:szCs w:val="28"/>
        </w:rPr>
        <w:t>ь</w:t>
      </w:r>
      <w:r w:rsidR="00A72E78" w:rsidRPr="00320D92">
        <w:rPr>
          <w:sz w:val="28"/>
          <w:szCs w:val="28"/>
        </w:rPr>
        <w:t>ство, полиграфия, телекомму</w:t>
      </w:r>
      <w:r w:rsidRPr="00320D92">
        <w:rPr>
          <w:sz w:val="28"/>
          <w:szCs w:val="28"/>
        </w:rPr>
        <w:t xml:space="preserve">никации, металлургия, горное дело, электроника и </w:t>
      </w:r>
      <w:r w:rsidRPr="00320D92">
        <w:rPr>
          <w:sz w:val="28"/>
          <w:szCs w:val="28"/>
        </w:rPr>
        <w:lastRenderedPageBreak/>
        <w:t>микроэлектроника, геодезия, радиотехника, архитектура и др.); 4) сельскохозя</w:t>
      </w:r>
      <w:r w:rsidRPr="00320D92">
        <w:rPr>
          <w:sz w:val="28"/>
          <w:szCs w:val="28"/>
        </w:rPr>
        <w:t>й</w:t>
      </w:r>
      <w:r w:rsidRPr="00320D92">
        <w:rPr>
          <w:sz w:val="28"/>
          <w:szCs w:val="28"/>
        </w:rPr>
        <w:t>ственные науки (агроно</w:t>
      </w:r>
      <w:r w:rsidR="00A72E78" w:rsidRPr="00320D92">
        <w:rPr>
          <w:sz w:val="28"/>
          <w:szCs w:val="28"/>
        </w:rPr>
        <w:t>мия, зоотехника, ветери</w:t>
      </w:r>
      <w:r w:rsidRPr="00320D92">
        <w:rPr>
          <w:sz w:val="28"/>
          <w:szCs w:val="28"/>
        </w:rPr>
        <w:t>нария, агроинженерия, лесное дело, рыболовство и др.)</w:t>
      </w:r>
      <w:r w:rsidR="00BD0D4E" w:rsidRPr="00320D92">
        <w:rPr>
          <w:sz w:val="28"/>
          <w:szCs w:val="28"/>
        </w:rPr>
        <w:t xml:space="preserve"> [4]</w:t>
      </w:r>
      <w:r w:rsidRPr="00320D92">
        <w:rPr>
          <w:sz w:val="28"/>
          <w:szCs w:val="28"/>
        </w:rPr>
        <w:t>.</w:t>
      </w:r>
      <w:r w:rsidR="00487A29" w:rsidRPr="00320D92">
        <w:rPr>
          <w:sz w:val="28"/>
          <w:szCs w:val="28"/>
        </w:rPr>
        <w:t xml:space="preserve"> </w:t>
      </w:r>
    </w:p>
    <w:p w:rsidR="00C94FB8" w:rsidRPr="00320D92" w:rsidRDefault="00487A29" w:rsidP="00320D92">
      <w:pPr>
        <w:pStyle w:val="Default"/>
        <w:spacing w:line="360" w:lineRule="auto"/>
        <w:ind w:left="-567" w:firstLine="993"/>
        <w:jc w:val="both"/>
        <w:rPr>
          <w:sz w:val="28"/>
          <w:szCs w:val="28"/>
        </w:rPr>
      </w:pPr>
      <w:r w:rsidRPr="00320D92">
        <w:rPr>
          <w:sz w:val="28"/>
          <w:szCs w:val="28"/>
        </w:rPr>
        <w:t>В Номенклатуре специальностей научных работников, утвержденной Министерством науки и технологий, указаны следующие отрасли науки: физико-математические, химические, биологические, геолого-минералогические, техн</w:t>
      </w:r>
      <w:r w:rsidRPr="00320D92">
        <w:rPr>
          <w:sz w:val="28"/>
          <w:szCs w:val="28"/>
        </w:rPr>
        <w:t>и</w:t>
      </w:r>
      <w:r w:rsidRPr="00320D92">
        <w:rPr>
          <w:sz w:val="28"/>
          <w:szCs w:val="28"/>
        </w:rPr>
        <w:t>ческие, сельскохозяйственные, исторические, экономические, философские, филологические, географические, юридические, педагогические, медицинские, фармацевтические, ветеринарные, искусствоведение, архитектура, психологиче-ские, социологические, политические, культурология и науки о земле</w:t>
      </w:r>
      <w:r w:rsidR="00CC7FD8" w:rsidRPr="00320D92">
        <w:rPr>
          <w:sz w:val="28"/>
          <w:szCs w:val="28"/>
        </w:rPr>
        <w:t xml:space="preserve"> [5]</w:t>
      </w:r>
      <w:r w:rsidRPr="00320D92">
        <w:rPr>
          <w:sz w:val="28"/>
          <w:szCs w:val="28"/>
        </w:rPr>
        <w:t xml:space="preserve">. </w:t>
      </w:r>
    </w:p>
    <w:p w:rsidR="00C94FB8" w:rsidRPr="00320D92" w:rsidRDefault="00C94FB8" w:rsidP="00320D92">
      <w:pPr>
        <w:pStyle w:val="Default"/>
        <w:spacing w:line="360" w:lineRule="auto"/>
        <w:ind w:left="-567" w:firstLine="993"/>
        <w:jc w:val="both"/>
        <w:rPr>
          <w:sz w:val="28"/>
          <w:szCs w:val="28"/>
        </w:rPr>
      </w:pPr>
    </w:p>
    <w:p w:rsidR="00C94FB8" w:rsidRPr="00320D92" w:rsidRDefault="00B022CF" w:rsidP="00320D92">
      <w:pPr>
        <w:spacing w:line="360" w:lineRule="auto"/>
        <w:ind w:left="360"/>
        <w:jc w:val="center"/>
        <w:rPr>
          <w:b/>
        </w:rPr>
      </w:pPr>
      <w:r w:rsidRPr="00320D92">
        <w:rPr>
          <w:b/>
        </w:rPr>
        <w:t xml:space="preserve">2 </w:t>
      </w:r>
      <w:r w:rsidR="00C94FB8" w:rsidRPr="00320D92">
        <w:rPr>
          <w:b/>
        </w:rPr>
        <w:t>Эволюция науки</w:t>
      </w:r>
    </w:p>
    <w:p w:rsidR="00B343AF" w:rsidRPr="00320D92" w:rsidRDefault="00B343AF" w:rsidP="00320D92">
      <w:pPr>
        <w:spacing w:line="360" w:lineRule="auto"/>
        <w:ind w:left="360"/>
        <w:jc w:val="right"/>
        <w:rPr>
          <w:bCs/>
          <w:i/>
          <w:color w:val="auto"/>
        </w:rPr>
      </w:pPr>
      <w:r w:rsidRPr="00320D92">
        <w:rPr>
          <w:bCs/>
          <w:i/>
          <w:color w:val="auto"/>
        </w:rPr>
        <w:t xml:space="preserve">Практика без теории ценнее, чем теория без практики. </w:t>
      </w:r>
    </w:p>
    <w:p w:rsidR="00B343AF" w:rsidRPr="00320D92" w:rsidRDefault="00B343AF" w:rsidP="00320D92">
      <w:pPr>
        <w:spacing w:line="360" w:lineRule="auto"/>
        <w:ind w:left="360"/>
        <w:jc w:val="right"/>
        <w:rPr>
          <w:bCs/>
          <w:i/>
          <w:color w:val="auto"/>
        </w:rPr>
      </w:pPr>
      <w:r w:rsidRPr="00320D92">
        <w:rPr>
          <w:bCs/>
          <w:i/>
          <w:color w:val="auto"/>
        </w:rPr>
        <w:t>Квинтилиан</w:t>
      </w:r>
    </w:p>
    <w:p w:rsidR="00C94FB8" w:rsidRPr="00320D92" w:rsidRDefault="00B343AF" w:rsidP="00320D92">
      <w:pPr>
        <w:spacing w:before="100" w:beforeAutospacing="1" w:after="100" w:afterAutospacing="1" w:line="360" w:lineRule="auto"/>
        <w:ind w:left="-567" w:firstLine="709"/>
        <w:contextualSpacing/>
        <w:jc w:val="both"/>
        <w:rPr>
          <w:color w:val="auto"/>
        </w:rPr>
      </w:pPr>
      <w:r w:rsidRPr="00320D92">
        <w:rPr>
          <w:color w:val="auto"/>
        </w:rPr>
        <w:t>Э</w:t>
      </w:r>
      <w:r w:rsidR="00C94FB8" w:rsidRPr="00320D92">
        <w:rPr>
          <w:color w:val="auto"/>
        </w:rPr>
        <w:t>волюци</w:t>
      </w:r>
      <w:r w:rsidRPr="00320D92">
        <w:rPr>
          <w:color w:val="auto"/>
        </w:rPr>
        <w:t>я</w:t>
      </w:r>
      <w:r w:rsidR="00C94FB8" w:rsidRPr="00320D92">
        <w:rPr>
          <w:b/>
          <w:i/>
          <w:color w:val="auto"/>
        </w:rPr>
        <w:t xml:space="preserve"> </w:t>
      </w:r>
      <w:r w:rsidR="00C94FB8" w:rsidRPr="00320D92">
        <w:rPr>
          <w:color w:val="auto"/>
        </w:rPr>
        <w:t>науки и техники</w:t>
      </w:r>
      <w:r w:rsidRPr="00320D92">
        <w:rPr>
          <w:color w:val="auto"/>
        </w:rPr>
        <w:t xml:space="preserve"> в процессе освоения и обустройства окружа</w:t>
      </w:r>
      <w:r w:rsidRPr="00320D92">
        <w:rPr>
          <w:color w:val="auto"/>
        </w:rPr>
        <w:t>ю</w:t>
      </w:r>
      <w:r w:rsidRPr="00320D92">
        <w:rPr>
          <w:color w:val="auto"/>
        </w:rPr>
        <w:t xml:space="preserve">щего мира определяет развитие техники и науки в различные исторические эпохи. Понятие </w:t>
      </w:r>
      <w:r w:rsidRPr="00320D92">
        <w:rPr>
          <w:rStyle w:val="a5"/>
          <w:b/>
          <w:color w:val="auto"/>
        </w:rPr>
        <w:t>«</w:t>
      </w:r>
      <w:r w:rsidRPr="00320D92">
        <w:rPr>
          <w:rStyle w:val="a6"/>
          <w:b w:val="0"/>
          <w:i/>
          <w:iCs/>
          <w:color w:val="auto"/>
        </w:rPr>
        <w:t>техника</w:t>
      </w:r>
      <w:r w:rsidRPr="00320D92">
        <w:rPr>
          <w:rStyle w:val="a5"/>
          <w:color w:val="auto"/>
        </w:rPr>
        <w:t>»</w:t>
      </w:r>
      <w:r w:rsidRPr="00320D92">
        <w:rPr>
          <w:color w:val="auto"/>
        </w:rPr>
        <w:t xml:space="preserve"> более древнее  по происхождению, чем понятие </w:t>
      </w:r>
      <w:r w:rsidRPr="00320D92">
        <w:rPr>
          <w:rStyle w:val="a5"/>
          <w:b/>
          <w:i w:val="0"/>
          <w:color w:val="auto"/>
        </w:rPr>
        <w:t>«</w:t>
      </w:r>
      <w:r w:rsidRPr="00320D92">
        <w:rPr>
          <w:rStyle w:val="a6"/>
          <w:b w:val="0"/>
          <w:i/>
          <w:iCs/>
          <w:color w:val="auto"/>
        </w:rPr>
        <w:t>наука</w:t>
      </w:r>
      <w:r w:rsidRPr="00320D92">
        <w:rPr>
          <w:rStyle w:val="a5"/>
          <w:color w:val="auto"/>
        </w:rPr>
        <w:t>»</w:t>
      </w:r>
      <w:r w:rsidRPr="00320D92">
        <w:rPr>
          <w:color w:val="auto"/>
        </w:rPr>
        <w:t xml:space="preserve">. В основе своей техника включает в себя умения, навыки, опыт, а также предметы, средства и способы, с помощью которых они приобретаются и проявляются. Рассматривают развитие техники и науки в  следующие исторические эпохи:  </w:t>
      </w:r>
      <w:r w:rsidRPr="00320D92">
        <w:rPr>
          <w:bCs/>
          <w:color w:val="auto"/>
        </w:rPr>
        <w:t xml:space="preserve">первобытную, древневосточную, античную, средневековую, новую </w:t>
      </w:r>
      <w:r w:rsidRPr="00320D92">
        <w:rPr>
          <w:color w:val="auto"/>
        </w:rPr>
        <w:t>и</w:t>
      </w:r>
      <w:r w:rsidRPr="00320D92">
        <w:rPr>
          <w:bCs/>
          <w:color w:val="auto"/>
        </w:rPr>
        <w:t xml:space="preserve"> новейшую</w:t>
      </w:r>
      <w:r w:rsidR="00D2394A" w:rsidRPr="00320D92">
        <w:rPr>
          <w:bCs/>
          <w:color w:val="auto"/>
        </w:rPr>
        <w:t xml:space="preserve"> </w:t>
      </w:r>
      <w:r w:rsidR="00D2394A" w:rsidRPr="00320D92">
        <w:rPr>
          <w:bCs/>
          <w:color w:val="auto"/>
          <w:lang w:val="en-US"/>
        </w:rPr>
        <w:t>[6-8]</w:t>
      </w:r>
      <w:r w:rsidRPr="00320D92">
        <w:rPr>
          <w:color w:val="auto"/>
        </w:rPr>
        <w:t>. )</w:t>
      </w:r>
      <w:r w:rsidR="00C94FB8" w:rsidRPr="00320D92">
        <w:rPr>
          <w:color w:val="auto"/>
        </w:rPr>
        <w:t xml:space="preserve"> </w:t>
      </w:r>
    </w:p>
    <w:p w:rsidR="00E32B5A" w:rsidRPr="00320D92" w:rsidRDefault="00C94FB8" w:rsidP="00320D92">
      <w:pPr>
        <w:spacing w:before="100" w:beforeAutospacing="1" w:after="100" w:afterAutospacing="1" w:line="360" w:lineRule="auto"/>
        <w:ind w:left="-567" w:firstLine="709"/>
        <w:contextualSpacing/>
        <w:jc w:val="both"/>
        <w:rPr>
          <w:color w:val="auto"/>
        </w:rPr>
      </w:pPr>
      <w:r w:rsidRPr="00320D92">
        <w:rPr>
          <w:b/>
          <w:bCs/>
          <w:color w:val="auto"/>
        </w:rPr>
        <w:t>Первобытная эпоха</w:t>
      </w:r>
      <w:r w:rsidRPr="00320D92">
        <w:rPr>
          <w:color w:val="auto"/>
        </w:rPr>
        <w:t xml:space="preserve"> охватывает огромный промежуток исторического вр</w:t>
      </w:r>
      <w:r w:rsidRPr="00320D92">
        <w:rPr>
          <w:color w:val="auto"/>
        </w:rPr>
        <w:t>е</w:t>
      </w:r>
      <w:r w:rsidRPr="00320D92">
        <w:rPr>
          <w:color w:val="auto"/>
        </w:rPr>
        <w:t xml:space="preserve">мени от появления на земле человека до возникновения первых государственных образований (от 2,6 млн. лет назад до 4 тыс. до н.э.). Она основана на анализе различий в материале и технике изготовления орудий труда и предметов быта. Выделяются каменный (ранний палеолит: 2,6 млн. лет назад – 80 тыс. до н.э., средний палеолит: 80 тыс. до н.э. – 40 тыс. до н.э., поздний палеолит: 40 тыс. до н.э. – 12 тыс. до н.э., мезолит: 12 тыс. до н.э. – 7 тыс. до н.э., неолит: 7 тыс. до н.э. – 4 тыс. до н.э.), бронзовый (3 – 2 тыс. до н.э. – начало 1 тыс. до н.э.) и железный </w:t>
      </w:r>
      <w:r w:rsidRPr="00320D92">
        <w:rPr>
          <w:color w:val="auto"/>
        </w:rPr>
        <w:lastRenderedPageBreak/>
        <w:t>(со 2 – 1 тыс. до н.э.) века, которые в свою очередь еще подразделяются на периоды и этапы. Современная наука обладает археологическими материалами, которые дают представление о процессах становления вида Homo, как в физич</w:t>
      </w:r>
      <w:r w:rsidRPr="00320D92">
        <w:rPr>
          <w:color w:val="auto"/>
        </w:rPr>
        <w:t>е</w:t>
      </w:r>
      <w:r w:rsidRPr="00320D92">
        <w:rPr>
          <w:color w:val="auto"/>
        </w:rPr>
        <w:t xml:space="preserve">ском, так и в интеллектуальном аспектах: </w:t>
      </w:r>
      <w:r w:rsidRPr="00320D92">
        <w:rPr>
          <w:bCs/>
          <w:i/>
          <w:iCs/>
          <w:color w:val="auto"/>
        </w:rPr>
        <w:t>Homohabilis</w:t>
      </w:r>
      <w:r w:rsidRPr="00320D92">
        <w:rPr>
          <w:color w:val="auto"/>
        </w:rPr>
        <w:t xml:space="preserve"> (человек умелый) – </w:t>
      </w:r>
      <w:r w:rsidRPr="00320D92">
        <w:rPr>
          <w:bCs/>
          <w:i/>
          <w:iCs/>
          <w:color w:val="auto"/>
        </w:rPr>
        <w:t>Homoerectus</w:t>
      </w:r>
      <w:r w:rsidRPr="00320D92">
        <w:rPr>
          <w:color w:val="auto"/>
        </w:rPr>
        <w:t xml:space="preserve"> (человек прямоходящий) – </w:t>
      </w:r>
      <w:r w:rsidRPr="00320D92">
        <w:rPr>
          <w:bCs/>
          <w:i/>
          <w:iCs/>
          <w:color w:val="auto"/>
        </w:rPr>
        <w:t>Homosapiens</w:t>
      </w:r>
      <w:r w:rsidRPr="00320D92">
        <w:rPr>
          <w:color w:val="auto"/>
        </w:rPr>
        <w:t xml:space="preserve"> (человек разумный). Эти процессы в основном завершились около 40 тысяч лет назад (поздний палеолит). В географическом отношении очаги первобытной культуры обнаружены на всех континентах планеты. Наиболее важными событиями эпохи были: возникновение мышления и речи; освоение огня; появление и технико-технологическое сове</w:t>
      </w:r>
      <w:r w:rsidRPr="00320D92">
        <w:rPr>
          <w:color w:val="auto"/>
        </w:rPr>
        <w:t>р</w:t>
      </w:r>
      <w:r w:rsidRPr="00320D92">
        <w:rPr>
          <w:color w:val="auto"/>
        </w:rPr>
        <w:t>шенствование присваивающих видов хозяйствования (охота, собирательство, рыболовство, бортничество), затем переход к производящим видам (земледелие, скотоводство) в результате неолитической революции; развитие форм организ</w:t>
      </w:r>
      <w:r w:rsidRPr="00320D92">
        <w:rPr>
          <w:color w:val="auto"/>
        </w:rPr>
        <w:t>а</w:t>
      </w:r>
      <w:r w:rsidRPr="00320D92">
        <w:rPr>
          <w:color w:val="auto"/>
        </w:rPr>
        <w:t>ции человеческого общества (первобытное человеческое стадо, община, род, племя, семья, брак); зарождение и распространение первых идеологических представлений (ранние формы религии, миф, магия); начало художественной деятельности. Познание окружающего мира и его техническое освоение были синкретично включены в жизнедеятельность древних людей.</w:t>
      </w:r>
    </w:p>
    <w:p w:rsidR="00E32B5A" w:rsidRPr="00320D92" w:rsidRDefault="00C94FB8" w:rsidP="00320D92">
      <w:pPr>
        <w:spacing w:before="100" w:beforeAutospacing="1" w:after="100" w:afterAutospacing="1" w:line="360" w:lineRule="auto"/>
        <w:ind w:left="-567" w:firstLine="709"/>
        <w:contextualSpacing/>
        <w:jc w:val="both"/>
        <w:rPr>
          <w:color w:val="auto"/>
        </w:rPr>
      </w:pPr>
      <w:r w:rsidRPr="00320D92">
        <w:rPr>
          <w:b/>
          <w:bCs/>
          <w:color w:val="auto"/>
        </w:rPr>
        <w:t>Эпоха древних, прежде всего древневосточных, цивилизаций</w:t>
      </w:r>
      <w:r w:rsidRPr="00320D92">
        <w:rPr>
          <w:color w:val="auto"/>
        </w:rPr>
        <w:t xml:space="preserve"> хронол</w:t>
      </w:r>
      <w:r w:rsidRPr="00320D92">
        <w:rPr>
          <w:color w:val="auto"/>
        </w:rPr>
        <w:t>о</w:t>
      </w:r>
      <w:r w:rsidRPr="00320D92">
        <w:rPr>
          <w:color w:val="auto"/>
        </w:rPr>
        <w:t>гически соответствует периоду примерно с 4 тыс. до н.э. до 1 тыс. до н.э. В географию эпохи входили следующие территории: Северо-Восточная Африка (Древний Египет: 4 – 3 тыс. до н.э. – начало 1 тыс. до н.э.), Ближний Восток или Передняя Азия (Шумеро-Вавилонское государство: 3 тыс. до н.э. – начало 1 тыс. до н.э.), Южная Азия (Древняя Индия: 3 тыс. до н.э. – 1 тыс. до н.э.), Центральная Азия (Древний Китай: середина 2 тыс. до н.э. – рубеж н.э.), Средиземноморье (Крито-микенская цивилизация: 2 тыс. до н.э. – 1 тыс. до н.э.). Эпоха характериз</w:t>
      </w:r>
      <w:r w:rsidRPr="00320D92">
        <w:rPr>
          <w:color w:val="auto"/>
        </w:rPr>
        <w:t>у</w:t>
      </w:r>
      <w:r w:rsidRPr="00320D92">
        <w:rPr>
          <w:color w:val="auto"/>
        </w:rPr>
        <w:t>ется образованием первых теократических и деспотических государств, в резул</w:t>
      </w:r>
      <w:r w:rsidRPr="00320D92">
        <w:rPr>
          <w:color w:val="auto"/>
        </w:rPr>
        <w:t>ь</w:t>
      </w:r>
      <w:r w:rsidRPr="00320D92">
        <w:rPr>
          <w:color w:val="auto"/>
        </w:rPr>
        <w:t xml:space="preserve">тате сложившихся институтов власти и бюрократии, системы рабовладения, религиозных традиций; освоением ирригационного земледелия (прежде всего в рамках дворцовых и храмовых хозяйств); строительством городов; развитием </w:t>
      </w:r>
      <w:r w:rsidRPr="00320D92">
        <w:rPr>
          <w:color w:val="auto"/>
        </w:rPr>
        <w:lastRenderedPageBreak/>
        <w:t>ремесел и торговли; появлением письменности, письменных</w:t>
      </w:r>
      <w:r w:rsidR="00830098">
        <w:rPr>
          <w:color w:val="auto"/>
        </w:rPr>
        <w:t xml:space="preserve"> законов и светских школ и т.д.</w:t>
      </w:r>
    </w:p>
    <w:p w:rsidR="004E7F14" w:rsidRPr="00320D92" w:rsidRDefault="00C94FB8" w:rsidP="00320D92">
      <w:pPr>
        <w:spacing w:before="100" w:beforeAutospacing="1" w:after="100" w:afterAutospacing="1" w:line="360" w:lineRule="auto"/>
        <w:ind w:left="-567" w:firstLine="709"/>
        <w:contextualSpacing/>
        <w:jc w:val="both"/>
        <w:rPr>
          <w:color w:val="auto"/>
        </w:rPr>
      </w:pPr>
      <w:r w:rsidRPr="00320D92">
        <w:rPr>
          <w:b/>
          <w:bCs/>
          <w:color w:val="auto"/>
        </w:rPr>
        <w:t>Античная эпоха</w:t>
      </w:r>
      <w:r w:rsidRPr="00320D92">
        <w:rPr>
          <w:color w:val="auto"/>
        </w:rPr>
        <w:t xml:space="preserve"> датируется IX в. до н.э. – V в. н.э. Географическими пр</w:t>
      </w:r>
      <w:r w:rsidRPr="00320D92">
        <w:rPr>
          <w:color w:val="auto"/>
        </w:rPr>
        <w:t>е</w:t>
      </w:r>
      <w:r w:rsidRPr="00320D92">
        <w:rPr>
          <w:color w:val="auto"/>
        </w:rPr>
        <w:t>делами эпохи были территории древнегреческого (IX – I вв. до н.э.) и древнери</w:t>
      </w:r>
      <w:r w:rsidRPr="00320D92">
        <w:rPr>
          <w:color w:val="auto"/>
        </w:rPr>
        <w:t>м</w:t>
      </w:r>
      <w:r w:rsidRPr="00320D92">
        <w:rPr>
          <w:color w:val="auto"/>
        </w:rPr>
        <w:t>ского государств (VIII в. до н.э. – середина V в. н.э.), а также стран и народов, находившихся под их влиянием. В эпоху античности процесс получения новых знаний постепенно стал самостоятельной деятельностью определенной категории людей. Это была еще синкретичная наука, которая характеризовалась глубокой теоретичностью, самоценностью, стремлением к знанию ради знания и одновр</w:t>
      </w:r>
      <w:r w:rsidRPr="00320D92">
        <w:rPr>
          <w:color w:val="auto"/>
        </w:rPr>
        <w:t>е</w:t>
      </w:r>
      <w:r w:rsidRPr="00320D92">
        <w:rPr>
          <w:color w:val="auto"/>
        </w:rPr>
        <w:t>менно обладала системностью, рациональностью и практичностью. Историческое развитие техники и технологий эпохи оценивается как новый уровень в организ</w:t>
      </w:r>
      <w:r w:rsidRPr="00320D92">
        <w:rPr>
          <w:color w:val="auto"/>
        </w:rPr>
        <w:t>а</w:t>
      </w:r>
      <w:r w:rsidRPr="00320D92">
        <w:rPr>
          <w:color w:val="auto"/>
        </w:rPr>
        <w:t>ции труда, в применении новых материалов для изготовления более сложных орудий труда, в совершенствовании различных операций в ремесленном прои</w:t>
      </w:r>
      <w:r w:rsidRPr="00320D92">
        <w:rPr>
          <w:color w:val="auto"/>
        </w:rPr>
        <w:t>з</w:t>
      </w:r>
      <w:r w:rsidRPr="00320D92">
        <w:rPr>
          <w:color w:val="auto"/>
        </w:rPr>
        <w:t>водстве и строительстве, в распространении технических механизмов и присп</w:t>
      </w:r>
      <w:r w:rsidRPr="00320D92">
        <w:rPr>
          <w:color w:val="auto"/>
        </w:rPr>
        <w:t>о</w:t>
      </w:r>
      <w:r w:rsidRPr="00320D92">
        <w:rPr>
          <w:color w:val="auto"/>
        </w:rPr>
        <w:t xml:space="preserve">соблений, в развитии оружия и т.д. </w:t>
      </w:r>
    </w:p>
    <w:p w:rsidR="004E7F14" w:rsidRPr="00320D92" w:rsidRDefault="00C94FB8" w:rsidP="00320D92">
      <w:pPr>
        <w:spacing w:before="100" w:beforeAutospacing="1" w:after="100" w:afterAutospacing="1" w:line="360" w:lineRule="auto"/>
        <w:ind w:left="-567" w:firstLine="709"/>
        <w:contextualSpacing/>
        <w:jc w:val="both"/>
        <w:rPr>
          <w:color w:val="auto"/>
        </w:rPr>
      </w:pPr>
      <w:r w:rsidRPr="00320D92">
        <w:rPr>
          <w:b/>
          <w:bCs/>
          <w:color w:val="auto"/>
        </w:rPr>
        <w:t>Эпоха средневековья</w:t>
      </w:r>
      <w:r w:rsidRPr="00320D92">
        <w:rPr>
          <w:color w:val="auto"/>
        </w:rPr>
        <w:t xml:space="preserve"> определяется периодом с V в. по XVI в. Средневек</w:t>
      </w:r>
      <w:r w:rsidRPr="00320D92">
        <w:rPr>
          <w:color w:val="auto"/>
        </w:rPr>
        <w:t>о</w:t>
      </w:r>
      <w:r w:rsidRPr="00320D92">
        <w:rPr>
          <w:color w:val="auto"/>
        </w:rPr>
        <w:t>вье имеет внутреннюю периодизацию: раннее средневековье (V – IX вв.), зрелое средневековье (X – XIII вв.), позднее средневековье (XIV – XVI вв.). Важно отметить, что в его временных рамках выделяется самостоятельная эпоха – Возрождение (XIII – XVI вв.). Западная и Центральная Европа, Византия, Древняя Русь, Арабский Восток, Индия, Китай, Япония и Доколумбова Америка – все это было географией распространения средневекового типа мышления (религиозного и научно-художественного) и технико-технологических инноваций. В средние века была продолжена энциклопедическая традиция античности. В западноевр</w:t>
      </w:r>
      <w:r w:rsidRPr="00320D92">
        <w:rPr>
          <w:color w:val="auto"/>
        </w:rPr>
        <w:t>о</w:t>
      </w:r>
      <w:r w:rsidRPr="00320D92">
        <w:rPr>
          <w:color w:val="auto"/>
        </w:rPr>
        <w:t>пейских странах были опубликованы труды по философии, грамматике, арифм</w:t>
      </w:r>
      <w:r w:rsidRPr="00320D92">
        <w:rPr>
          <w:color w:val="auto"/>
        </w:rPr>
        <w:t>е</w:t>
      </w:r>
      <w:r w:rsidRPr="00320D92">
        <w:rPr>
          <w:color w:val="auto"/>
        </w:rPr>
        <w:t>тике, астрономии, музыке и другим дисциплинам. Это были не только своды знаний, но и полезных умений. В то же время, систематизация знаний осущест</w:t>
      </w:r>
      <w:r w:rsidRPr="00320D92">
        <w:rPr>
          <w:color w:val="auto"/>
        </w:rPr>
        <w:t>в</w:t>
      </w:r>
      <w:r w:rsidRPr="00320D92">
        <w:rPr>
          <w:color w:val="auto"/>
        </w:rPr>
        <w:t xml:space="preserve">лялась на качественно ином уровне понимания связи теоретического знания и хозяйственной деятельности. От идей «Божественного откровения и дара» в ранний период до идей антропоцентризма и гуманизма эпохи Возрождения. В </w:t>
      </w:r>
      <w:r w:rsidRPr="00320D92">
        <w:rPr>
          <w:color w:val="auto"/>
        </w:rPr>
        <w:lastRenderedPageBreak/>
        <w:t>практической деятельности произошли радикальные технико-технологические изменения. В сельском хозяйстве произошло внедрение тяжелого колесного плуга, лошадей как тяглового скота, более совершенной упряжи для лошадей, водяных и ветряных мельниц для помола зерна и просеивания муки. Водяной привод стал применяться в кузнечном, сыромятном, сукновальном и других ремеслах. В хозяйственной и культурной жизни стали использоваться различные механические устройства (часы, подъемники и пр.). К важным событиям эпохи относятся: развитие духовного и светского образования, изобретение книгопеч</w:t>
      </w:r>
      <w:r w:rsidRPr="00320D92">
        <w:rPr>
          <w:color w:val="auto"/>
        </w:rPr>
        <w:t>а</w:t>
      </w:r>
      <w:r w:rsidRPr="00320D92">
        <w:rPr>
          <w:color w:val="auto"/>
        </w:rPr>
        <w:t>тания, Великие географические открытия и т.д.</w:t>
      </w:r>
    </w:p>
    <w:p w:rsidR="00830098" w:rsidRDefault="00C94FB8" w:rsidP="00320D92">
      <w:pPr>
        <w:spacing w:before="100" w:beforeAutospacing="1" w:after="100" w:afterAutospacing="1" w:line="360" w:lineRule="auto"/>
        <w:ind w:left="-567" w:firstLine="709"/>
        <w:contextualSpacing/>
        <w:jc w:val="both"/>
        <w:rPr>
          <w:color w:val="auto"/>
        </w:rPr>
      </w:pPr>
      <w:r w:rsidRPr="00320D92">
        <w:rPr>
          <w:color w:val="auto"/>
        </w:rPr>
        <w:t xml:space="preserve">Период с XVII в. по XIX в. в научной литературе называется </w:t>
      </w:r>
      <w:r w:rsidRPr="00320D92">
        <w:rPr>
          <w:b/>
          <w:bCs/>
          <w:color w:val="auto"/>
        </w:rPr>
        <w:t>Новым вр</w:t>
      </w:r>
      <w:r w:rsidRPr="00320D92">
        <w:rPr>
          <w:b/>
          <w:bCs/>
          <w:color w:val="auto"/>
        </w:rPr>
        <w:t>е</w:t>
      </w:r>
      <w:r w:rsidRPr="00320D92">
        <w:rPr>
          <w:b/>
          <w:bCs/>
          <w:color w:val="auto"/>
        </w:rPr>
        <w:t>менем</w:t>
      </w:r>
      <w:r w:rsidRPr="00320D92">
        <w:rPr>
          <w:color w:val="auto"/>
        </w:rPr>
        <w:t>. Этот период включает: эпоху буржуазных и научной революции (XVII в.), эпоху Просвещения (XVIII в.), эпоху промышленной революции (XIX в.). Хара</w:t>
      </w:r>
      <w:r w:rsidRPr="00320D92">
        <w:rPr>
          <w:color w:val="auto"/>
        </w:rPr>
        <w:t>к</w:t>
      </w:r>
      <w:r w:rsidRPr="00320D92">
        <w:rPr>
          <w:color w:val="auto"/>
        </w:rPr>
        <w:t>терным было то, что центрами научного и технико-технологического развития стали национально-государственные образования: Великобритания, Франция, Германия, Россия, Северо-Американские штаты.</w:t>
      </w:r>
      <w:r w:rsidR="004E7F14" w:rsidRPr="00320D92">
        <w:rPr>
          <w:color w:val="auto"/>
        </w:rPr>
        <w:t xml:space="preserve"> </w:t>
      </w:r>
      <w:r w:rsidRPr="00320D92">
        <w:rPr>
          <w:color w:val="auto"/>
        </w:rPr>
        <w:t>Результатом научной революции было оформление европейского классического естествознания как новой системы осмысления Космоса, а также различных процессов общественной жизни. В науке появились собственные методы познания, механизмы проверки и самопроверки научных знаний, язык, профессиональные организации, печатные органы и т.д. В развитии новой науки важное значение сыграло открытие научных обществ и академий в таких странах, как Флоренции, Великобритании, Франции, Германии и России, и которые впоследствии стали национально-государственными нау</w:t>
      </w:r>
      <w:r w:rsidRPr="00320D92">
        <w:rPr>
          <w:color w:val="auto"/>
        </w:rPr>
        <w:t>ч</w:t>
      </w:r>
      <w:r w:rsidRPr="00320D92">
        <w:rPr>
          <w:color w:val="auto"/>
        </w:rPr>
        <w:t>ными организациями. Эпохе соответствовали процессы аналитического рассло</w:t>
      </w:r>
      <w:r w:rsidRPr="00320D92">
        <w:rPr>
          <w:color w:val="auto"/>
        </w:rPr>
        <w:t>е</w:t>
      </w:r>
      <w:r w:rsidRPr="00320D92">
        <w:rPr>
          <w:color w:val="auto"/>
        </w:rPr>
        <w:t>ния научных знаний на обособленные научные отрасли: физика, математика, химия, астрономия, физиология, география, социальные науки. XVII – XIX вв. характеризуются радикальными изобретениями и инновациями, которые привели к созданию машинного производства. Были освоены новые виды энергии, появ</w:t>
      </w:r>
      <w:r w:rsidRPr="00320D92">
        <w:rPr>
          <w:color w:val="auto"/>
        </w:rPr>
        <w:t>и</w:t>
      </w:r>
      <w:r w:rsidRPr="00320D92">
        <w:rPr>
          <w:color w:val="auto"/>
        </w:rPr>
        <w:t>лись новые виды производственной деятельности, разрабатывались и внедрялись новые производственные технологии, началось сближение науки и промышле</w:t>
      </w:r>
      <w:r w:rsidRPr="00320D92">
        <w:rPr>
          <w:color w:val="auto"/>
        </w:rPr>
        <w:t>н</w:t>
      </w:r>
      <w:r w:rsidRPr="00320D92">
        <w:rPr>
          <w:color w:val="auto"/>
        </w:rPr>
        <w:t>ного производства.</w:t>
      </w:r>
    </w:p>
    <w:p w:rsidR="00C94FB8" w:rsidRPr="00320D92" w:rsidRDefault="00830098" w:rsidP="00320D92">
      <w:pPr>
        <w:spacing w:before="100" w:beforeAutospacing="1" w:after="100" w:afterAutospacing="1" w:line="360" w:lineRule="auto"/>
        <w:ind w:left="-567" w:firstLine="709"/>
        <w:contextualSpacing/>
        <w:jc w:val="both"/>
        <w:rPr>
          <w:color w:val="auto"/>
        </w:rPr>
      </w:pPr>
      <w:r>
        <w:rPr>
          <w:color w:val="auto"/>
        </w:rPr>
        <w:lastRenderedPageBreak/>
        <w:t xml:space="preserve"> </w:t>
      </w:r>
      <w:r w:rsidR="004E7F14" w:rsidRPr="00320D92">
        <w:rPr>
          <w:color w:val="auto"/>
        </w:rPr>
        <w:t xml:space="preserve">С </w:t>
      </w:r>
      <w:r w:rsidR="00C94FB8" w:rsidRPr="00320D92">
        <w:rPr>
          <w:color w:val="auto"/>
        </w:rPr>
        <w:t xml:space="preserve"> XX век</w:t>
      </w:r>
      <w:r w:rsidR="004E7F14" w:rsidRPr="00320D92">
        <w:rPr>
          <w:color w:val="auto"/>
        </w:rPr>
        <w:t xml:space="preserve">а начинается </w:t>
      </w:r>
      <w:r w:rsidR="00C94FB8" w:rsidRPr="00320D92">
        <w:rPr>
          <w:color w:val="auto"/>
        </w:rPr>
        <w:t xml:space="preserve"> </w:t>
      </w:r>
      <w:r w:rsidR="00C94FB8" w:rsidRPr="00320D92">
        <w:rPr>
          <w:b/>
          <w:bCs/>
          <w:color w:val="auto"/>
        </w:rPr>
        <w:t>Новейший период</w:t>
      </w:r>
      <w:r w:rsidR="00C94FB8" w:rsidRPr="00320D92">
        <w:rPr>
          <w:color w:val="auto"/>
        </w:rPr>
        <w:t xml:space="preserve"> истории, эпоха научно-технической революции. Научная и технико-технологическая сферы человеческой деятельности вышли за рамки отдельных государств и регионов и приобрели международный характер.</w:t>
      </w:r>
    </w:p>
    <w:p w:rsidR="00C94FB8" w:rsidRPr="00320D92" w:rsidRDefault="00C94FB8" w:rsidP="00320D92">
      <w:pPr>
        <w:spacing w:before="100" w:beforeAutospacing="1" w:after="100" w:afterAutospacing="1" w:line="360" w:lineRule="auto"/>
        <w:ind w:left="-567" w:firstLine="709"/>
        <w:contextualSpacing/>
        <w:jc w:val="both"/>
        <w:rPr>
          <w:color w:val="auto"/>
        </w:rPr>
      </w:pPr>
      <w:r w:rsidRPr="00320D92">
        <w:rPr>
          <w:color w:val="auto"/>
        </w:rPr>
        <w:t>Приведенная выше периодизация отвечает наиболее общим целям истор</w:t>
      </w:r>
      <w:r w:rsidRPr="00320D92">
        <w:rPr>
          <w:color w:val="auto"/>
        </w:rPr>
        <w:t>и</w:t>
      </w:r>
      <w:r w:rsidRPr="00320D92">
        <w:rPr>
          <w:color w:val="auto"/>
        </w:rPr>
        <w:t>ческого познания. Вместе с тем, в зависимости от целей и предметного прилож</w:t>
      </w:r>
      <w:r w:rsidRPr="00320D92">
        <w:rPr>
          <w:color w:val="auto"/>
        </w:rPr>
        <w:t>е</w:t>
      </w:r>
      <w:r w:rsidRPr="00320D92">
        <w:rPr>
          <w:color w:val="auto"/>
        </w:rPr>
        <w:t>ния исследований, в науке используются и другие подходы к периодизации: формационный, цивилизационный, историко-культурный, экологический, на основе выделения наиболее важных открытий и изобретений, на основе класс</w:t>
      </w:r>
      <w:r w:rsidRPr="00320D92">
        <w:rPr>
          <w:color w:val="auto"/>
        </w:rPr>
        <w:t>и</w:t>
      </w:r>
      <w:r w:rsidRPr="00320D92">
        <w:rPr>
          <w:color w:val="auto"/>
        </w:rPr>
        <w:t>фикации науки и другие.</w:t>
      </w:r>
      <w:r w:rsidR="004E7F14" w:rsidRPr="00320D92">
        <w:rPr>
          <w:color w:val="auto"/>
        </w:rPr>
        <w:t xml:space="preserve"> </w:t>
      </w:r>
      <w:r w:rsidRPr="00320D92">
        <w:rPr>
          <w:color w:val="auto"/>
        </w:rPr>
        <w:t>В частности на основе классификации науки выделяются три этапа ее развития:</w:t>
      </w:r>
      <w:r w:rsidR="004E7F14" w:rsidRPr="00320D92">
        <w:rPr>
          <w:color w:val="auto"/>
        </w:rPr>
        <w:t xml:space="preserve">  </w:t>
      </w:r>
      <w:r w:rsidRPr="00320D92">
        <w:rPr>
          <w:b/>
          <w:color w:val="auto"/>
        </w:rPr>
        <w:t>1 этап</w:t>
      </w:r>
      <w:r w:rsidRPr="00320D92">
        <w:rPr>
          <w:color w:val="auto"/>
        </w:rPr>
        <w:t xml:space="preserve">: нерасчлененная наука древности. </w:t>
      </w:r>
      <w:r w:rsidRPr="00320D92">
        <w:rPr>
          <w:b/>
          <w:color w:val="auto"/>
        </w:rPr>
        <w:t>2 этап:</w:t>
      </w:r>
      <w:r w:rsidRPr="00320D92">
        <w:rPr>
          <w:color w:val="auto"/>
        </w:rPr>
        <w:t xml:space="preserve"> дифф</w:t>
      </w:r>
      <w:r w:rsidRPr="00320D92">
        <w:rPr>
          <w:color w:val="auto"/>
        </w:rPr>
        <w:t>е</w:t>
      </w:r>
      <w:r w:rsidRPr="00320D92">
        <w:rPr>
          <w:color w:val="auto"/>
        </w:rPr>
        <w:t xml:space="preserve">ренциация науки в XV – XVIII веках (аналитическое расслоение знаний на обособленные отрасли: математика, астрономия, физика, химия, физиология, социальные науки). </w:t>
      </w:r>
      <w:r w:rsidRPr="00320D92">
        <w:rPr>
          <w:b/>
          <w:color w:val="auto"/>
        </w:rPr>
        <w:t>3 этап:</w:t>
      </w:r>
      <w:r w:rsidRPr="00320D92">
        <w:rPr>
          <w:color w:val="auto"/>
        </w:rPr>
        <w:t xml:space="preserve"> интеграция науки в XIX – XX веках (соединение наук в единую систему знаний, появление новых направлений).</w:t>
      </w:r>
    </w:p>
    <w:p w:rsidR="00830098" w:rsidRDefault="004E7F14" w:rsidP="00320D92">
      <w:pPr>
        <w:spacing w:before="100" w:beforeAutospacing="1" w:after="100" w:afterAutospacing="1" w:line="360" w:lineRule="auto"/>
        <w:ind w:left="-567" w:firstLine="709"/>
        <w:contextualSpacing/>
        <w:jc w:val="both"/>
        <w:rPr>
          <w:color w:val="auto"/>
        </w:rPr>
      </w:pPr>
      <w:r w:rsidRPr="00320D92">
        <w:rPr>
          <w:color w:val="auto"/>
        </w:rPr>
        <w:t xml:space="preserve">   </w:t>
      </w:r>
      <w:r w:rsidR="00C94FB8" w:rsidRPr="00320D92">
        <w:rPr>
          <w:color w:val="auto"/>
        </w:rPr>
        <w:t>Периодизацию истории науки можно представить и с точки зрения эв</w:t>
      </w:r>
      <w:r w:rsidR="00C94FB8" w:rsidRPr="00320D92">
        <w:rPr>
          <w:color w:val="auto"/>
        </w:rPr>
        <w:t>о</w:t>
      </w:r>
      <w:r w:rsidR="00C94FB8" w:rsidRPr="00320D92">
        <w:rPr>
          <w:color w:val="auto"/>
        </w:rPr>
        <w:t>люции научного знания и становления науки как социокультурного явления. Условно выделяется три периода. Кроме того, данные периоды не имеют четких хронологических границ.</w:t>
      </w:r>
      <w:r w:rsidRPr="00320D92">
        <w:rPr>
          <w:color w:val="auto"/>
        </w:rPr>
        <w:t xml:space="preserve"> </w:t>
      </w:r>
      <w:r w:rsidR="00C94FB8" w:rsidRPr="00320D92">
        <w:rPr>
          <w:b/>
          <w:color w:val="auto"/>
        </w:rPr>
        <w:t xml:space="preserve">1-й период: </w:t>
      </w:r>
      <w:r w:rsidR="00C94FB8" w:rsidRPr="00320D92">
        <w:rPr>
          <w:iCs/>
          <w:color w:val="auto"/>
        </w:rPr>
        <w:t>Формирование и накопление фрагмента</w:t>
      </w:r>
      <w:r w:rsidR="00C94FB8" w:rsidRPr="00320D92">
        <w:rPr>
          <w:iCs/>
          <w:color w:val="auto"/>
        </w:rPr>
        <w:t>р</w:t>
      </w:r>
      <w:r w:rsidR="00C94FB8" w:rsidRPr="00320D92">
        <w:rPr>
          <w:iCs/>
          <w:color w:val="auto"/>
        </w:rPr>
        <w:t>ных эмпирических знаний (в основном соответствует первобытной культуре).</w:t>
      </w:r>
      <w:r w:rsidR="00C94FB8" w:rsidRPr="00320D92">
        <w:rPr>
          <w:color w:val="auto"/>
        </w:rPr>
        <w:t xml:space="preserve"> Период характеризуется непосредственным «исследованием» реально существ</w:t>
      </w:r>
      <w:r w:rsidR="00C94FB8" w:rsidRPr="00320D92">
        <w:rPr>
          <w:color w:val="auto"/>
        </w:rPr>
        <w:t>у</w:t>
      </w:r>
      <w:r w:rsidR="00C94FB8" w:rsidRPr="00320D92">
        <w:rPr>
          <w:color w:val="auto"/>
        </w:rPr>
        <w:t>ющих и чувственно воспринимаемых объектов. Происходило «первоначальное узнавание» и накопление информации лишь о «ближайшем» окружающем мире в процессе его освоения. Человек узнавал только то, с чем непосредственно конта</w:t>
      </w:r>
      <w:r w:rsidR="00C94FB8" w:rsidRPr="00320D92">
        <w:rPr>
          <w:color w:val="auto"/>
        </w:rPr>
        <w:t>к</w:t>
      </w:r>
      <w:r w:rsidR="00C94FB8" w:rsidRPr="00320D92">
        <w:rPr>
          <w:color w:val="auto"/>
        </w:rPr>
        <w:t>тировал. С расширением освоенного мира раздвигались пределы знаний людей о нем. Процессам «узнавания» и «освоения» было характерно «детское» отношение к знанию, опыту и к самим процессам. Этой деятельности человека соответств</w:t>
      </w:r>
      <w:r w:rsidR="00C94FB8" w:rsidRPr="00320D92">
        <w:rPr>
          <w:color w:val="auto"/>
        </w:rPr>
        <w:t>о</w:t>
      </w:r>
      <w:r w:rsidR="00C94FB8" w:rsidRPr="00320D92">
        <w:rPr>
          <w:color w:val="auto"/>
        </w:rPr>
        <w:t>вали неоднократная повторяемость и доверие только своему опыту, а впосле</w:t>
      </w:r>
      <w:r w:rsidR="00C94FB8" w:rsidRPr="00320D92">
        <w:rPr>
          <w:color w:val="auto"/>
        </w:rPr>
        <w:t>д</w:t>
      </w:r>
      <w:r w:rsidR="00C94FB8" w:rsidRPr="00320D92">
        <w:rPr>
          <w:color w:val="auto"/>
        </w:rPr>
        <w:t xml:space="preserve">ствии опыту своих предков. В целом первобытная культура характеризуется синкретизмом, то есть неопределенностью и расплывчатостью границ между </w:t>
      </w:r>
      <w:r w:rsidR="00C94FB8" w:rsidRPr="00320D92">
        <w:rPr>
          <w:color w:val="auto"/>
        </w:rPr>
        <w:lastRenderedPageBreak/>
        <w:t>сферами человеческой деятельности</w:t>
      </w:r>
      <w:r w:rsidR="00C94FB8" w:rsidRPr="00320D92">
        <w:rPr>
          <w:i/>
          <w:color w:val="auto"/>
        </w:rPr>
        <w:t>.</w:t>
      </w:r>
      <w:r w:rsidR="00C94FB8" w:rsidRPr="00320D92">
        <w:rPr>
          <w:color w:val="auto"/>
        </w:rPr>
        <w:t xml:space="preserve"> Знание и практика «узнавания» древнего человека были неразрывно связаны, не расчленялись. Ритуальный танец, наскал</w:t>
      </w:r>
      <w:r w:rsidR="00C94FB8" w:rsidRPr="00320D92">
        <w:rPr>
          <w:color w:val="auto"/>
        </w:rPr>
        <w:t>ь</w:t>
      </w:r>
      <w:r w:rsidR="00C94FB8" w:rsidRPr="00320D92">
        <w:rPr>
          <w:color w:val="auto"/>
        </w:rPr>
        <w:t>ный рисунок, охота на животных, выделывание шкур, репродуктивная деятел</w:t>
      </w:r>
      <w:r w:rsidR="00C94FB8" w:rsidRPr="00320D92">
        <w:rPr>
          <w:color w:val="auto"/>
        </w:rPr>
        <w:t>ь</w:t>
      </w:r>
      <w:r w:rsidR="00C94FB8" w:rsidRPr="00320D92">
        <w:rPr>
          <w:color w:val="auto"/>
        </w:rPr>
        <w:t>ность и так далее – все это было единым процессом – жизнью. В момент выдел</w:t>
      </w:r>
      <w:r w:rsidR="00C94FB8" w:rsidRPr="00320D92">
        <w:rPr>
          <w:color w:val="auto"/>
        </w:rPr>
        <w:t>е</w:t>
      </w:r>
      <w:r w:rsidR="00C94FB8" w:rsidRPr="00320D92">
        <w:rPr>
          <w:color w:val="auto"/>
        </w:rPr>
        <w:t>ния полезности знаний об окружающем мире произошел переход фрагментарных эмпирических знаний в рациональные.</w:t>
      </w:r>
      <w:r w:rsidRPr="00320D92">
        <w:rPr>
          <w:color w:val="auto"/>
        </w:rPr>
        <w:t xml:space="preserve"> </w:t>
      </w:r>
      <w:r w:rsidR="00C94FB8" w:rsidRPr="00320D92">
        <w:rPr>
          <w:b/>
          <w:color w:val="auto"/>
        </w:rPr>
        <w:t xml:space="preserve">2-й период: </w:t>
      </w:r>
      <w:r w:rsidR="00C94FB8" w:rsidRPr="00320D92">
        <w:rPr>
          <w:iCs/>
          <w:color w:val="auto"/>
        </w:rPr>
        <w:t>Формирование и развитие рациональных и иррациональных знаний.</w:t>
      </w:r>
      <w:r w:rsidR="00C94FB8" w:rsidRPr="00320D92">
        <w:rPr>
          <w:color w:val="auto"/>
        </w:rPr>
        <w:t xml:space="preserve"> Человек преодолел уровень первичного накопления информации и первичной систематизации знаний об окружающей действительности. Эмпирическое «узнавание» перешло в эмпирическое познание. Через использование таких специальных действий, как наблюдение и экспер</w:t>
      </w:r>
      <w:r w:rsidR="00C94FB8" w:rsidRPr="00320D92">
        <w:rPr>
          <w:color w:val="auto"/>
        </w:rPr>
        <w:t>и</w:t>
      </w:r>
      <w:r w:rsidR="00C94FB8" w:rsidRPr="00320D92">
        <w:rPr>
          <w:color w:val="auto"/>
        </w:rPr>
        <w:t>мент, человек научился устанавливать эмпирические закономерности. Первые рациональные знания – наблюдения за повадками животных и за природными явлениями, медицинские знания и прочее. Рациональные знания характеризуются соотнесенностью с некими наблюдаемыми или специально создаваемыми обра</w:t>
      </w:r>
      <w:r w:rsidR="00C94FB8" w:rsidRPr="00320D92">
        <w:rPr>
          <w:color w:val="auto"/>
        </w:rPr>
        <w:t>з</w:t>
      </w:r>
      <w:r w:rsidR="00C94FB8" w:rsidRPr="00320D92">
        <w:rPr>
          <w:color w:val="auto"/>
        </w:rPr>
        <w:t>цами, нормами и стандартами. Разумная, творческая деятельность людей ос</w:t>
      </w:r>
      <w:r w:rsidR="00C94FB8" w:rsidRPr="00320D92">
        <w:rPr>
          <w:color w:val="auto"/>
        </w:rPr>
        <w:t>у</w:t>
      </w:r>
      <w:r w:rsidR="00C94FB8" w:rsidRPr="00320D92">
        <w:rPr>
          <w:color w:val="auto"/>
        </w:rPr>
        <w:t>ществлялась на основе определенных норм и законов, которые создавал и изменял сам человек, а не природа. Знания приобретались человеком во всех сферах деятельности. Главной целью познавательной деятельности стало освоение и обустройство окружающего мира. Эмпирический уровень познания в процессе освоения и обустройства окружающего мира соединился с теоретическим уро</w:t>
      </w:r>
      <w:r w:rsidR="00C94FB8" w:rsidRPr="00320D92">
        <w:rPr>
          <w:color w:val="auto"/>
        </w:rPr>
        <w:t>в</w:t>
      </w:r>
      <w:r w:rsidR="00C94FB8" w:rsidRPr="00320D92">
        <w:rPr>
          <w:color w:val="auto"/>
        </w:rPr>
        <w:t>нем с позиции полезности и разумности. Человек стал выделять количественные и качественные значения изучаемых объектов и явлений. Появились специальные приборы и устройства для наблюдений и экспериментов. Изменилось отношение человека к природе. Теперь он рассматривал ее как мастерскую. Основными занятиями человека становятся земледелие и скотоводство. Получили развитие ремесло, строительство, натуральный обмен и торговля.</w:t>
      </w:r>
      <w:r w:rsidRPr="00320D92">
        <w:rPr>
          <w:color w:val="auto"/>
        </w:rPr>
        <w:t xml:space="preserve"> </w:t>
      </w:r>
      <w:r w:rsidR="00C94FB8" w:rsidRPr="00320D92">
        <w:rPr>
          <w:b/>
          <w:color w:val="auto"/>
        </w:rPr>
        <w:t xml:space="preserve">3-й период: </w:t>
      </w:r>
      <w:r w:rsidR="00C94FB8" w:rsidRPr="00320D92">
        <w:rPr>
          <w:i/>
          <w:iCs/>
          <w:color w:val="auto"/>
        </w:rPr>
        <w:t>Становление научного знания, науки, научной культуры</w:t>
      </w:r>
      <w:r w:rsidR="00C94FB8" w:rsidRPr="00320D92">
        <w:rPr>
          <w:color w:val="auto"/>
        </w:rPr>
        <w:t>.</w:t>
      </w:r>
      <w:r w:rsidRPr="00320D92">
        <w:rPr>
          <w:color w:val="auto"/>
        </w:rPr>
        <w:t xml:space="preserve"> </w:t>
      </w:r>
      <w:r w:rsidR="00C94FB8" w:rsidRPr="00320D92">
        <w:rPr>
          <w:color w:val="auto"/>
        </w:rPr>
        <w:t>Необходимо оговориться, что момент возникновения науки до сих пор является дискуссионным. В эпоху существов</w:t>
      </w:r>
      <w:r w:rsidR="00C94FB8" w:rsidRPr="00320D92">
        <w:rPr>
          <w:color w:val="auto"/>
        </w:rPr>
        <w:t>а</w:t>
      </w:r>
      <w:r w:rsidR="00C94FB8" w:rsidRPr="00320D92">
        <w:rPr>
          <w:color w:val="auto"/>
        </w:rPr>
        <w:t xml:space="preserve">ния древних цивилизаций (Древний Египет, Шумер, Древний Китай и другие) начали формироваться первые системы рационального знания. Создавались </w:t>
      </w:r>
      <w:r w:rsidR="00C94FB8" w:rsidRPr="00320D92">
        <w:rPr>
          <w:color w:val="auto"/>
        </w:rPr>
        <w:lastRenderedPageBreak/>
        <w:t>общие методологические механизмы формирования астрономических, математ</w:t>
      </w:r>
      <w:r w:rsidR="00C94FB8" w:rsidRPr="00320D92">
        <w:rPr>
          <w:color w:val="auto"/>
        </w:rPr>
        <w:t>и</w:t>
      </w:r>
      <w:r w:rsidR="00C94FB8" w:rsidRPr="00320D92">
        <w:rPr>
          <w:color w:val="auto"/>
        </w:rPr>
        <w:t>ческих, филологических и медицинских знаний. Шумерами был создан свод знаний, который можно интерпретировать как систему с установлением причи</w:t>
      </w:r>
      <w:r w:rsidR="00C94FB8" w:rsidRPr="00320D92">
        <w:rPr>
          <w:color w:val="auto"/>
        </w:rPr>
        <w:t>н</w:t>
      </w:r>
      <w:r w:rsidR="00C94FB8" w:rsidRPr="00320D92">
        <w:rPr>
          <w:color w:val="auto"/>
        </w:rPr>
        <w:t>но-следственных связей важнейших явлений. Кроме того, эти знания были мало связаны с магией, культом и астрологией. Было создано светское школьное образование, для целей которого и систематизировались знания в форме «уче</w:t>
      </w:r>
      <w:r w:rsidR="00C94FB8" w:rsidRPr="00320D92">
        <w:rPr>
          <w:color w:val="auto"/>
        </w:rPr>
        <w:t>б</w:t>
      </w:r>
      <w:r w:rsidR="00C94FB8" w:rsidRPr="00320D92">
        <w:rPr>
          <w:color w:val="auto"/>
        </w:rPr>
        <w:t xml:space="preserve">ных пособий» – глиняных дощечек. Составлялись пособия в виде таблиц по математике, астрономии, медицине, праву, ботанике, минералогии, химической рецептуре и так далее. Но в древних цивилизациях систематизация </w:t>
      </w:r>
      <w:r w:rsidR="00C94FB8" w:rsidRPr="00320D92">
        <w:rPr>
          <w:bCs/>
          <w:iCs/>
          <w:color w:val="auto"/>
        </w:rPr>
        <w:t>научных знаний</w:t>
      </w:r>
      <w:r w:rsidR="00C94FB8" w:rsidRPr="00320D92">
        <w:rPr>
          <w:i/>
          <w:iCs/>
          <w:color w:val="auto"/>
        </w:rPr>
        <w:t xml:space="preserve"> </w:t>
      </w:r>
      <w:r w:rsidR="00C94FB8" w:rsidRPr="00320D92">
        <w:rPr>
          <w:color w:val="auto"/>
        </w:rPr>
        <w:t>в значительной мере имела случайный характер. Не совсем ясны истоки и методы получения знаний. Древние цивилизации создали условия для возникн</w:t>
      </w:r>
      <w:r w:rsidR="00C94FB8" w:rsidRPr="00320D92">
        <w:rPr>
          <w:color w:val="auto"/>
        </w:rPr>
        <w:t>о</w:t>
      </w:r>
      <w:r w:rsidR="00C94FB8" w:rsidRPr="00320D92">
        <w:rPr>
          <w:color w:val="auto"/>
        </w:rPr>
        <w:t>вения античной науки, научной культуры и мышления. В конце XIX века извес</w:t>
      </w:r>
      <w:r w:rsidR="00C94FB8" w:rsidRPr="00320D92">
        <w:rPr>
          <w:color w:val="auto"/>
        </w:rPr>
        <w:t>т</w:t>
      </w:r>
      <w:r w:rsidR="00C94FB8" w:rsidRPr="00320D92">
        <w:rPr>
          <w:color w:val="auto"/>
        </w:rPr>
        <w:t xml:space="preserve">ный французский историк естествознания Поль Таннери обосновал понятие </w:t>
      </w:r>
      <w:r w:rsidR="00C94FB8" w:rsidRPr="00320D92">
        <w:rPr>
          <w:iCs/>
          <w:color w:val="auto"/>
        </w:rPr>
        <w:t>«</w:t>
      </w:r>
      <w:r w:rsidR="00C94FB8" w:rsidRPr="00320D92">
        <w:rPr>
          <w:bCs/>
          <w:iCs/>
          <w:color w:val="auto"/>
        </w:rPr>
        <w:t>древнегреческая наука</w:t>
      </w:r>
      <w:r w:rsidR="00C94FB8" w:rsidRPr="00320D92">
        <w:rPr>
          <w:iCs/>
          <w:color w:val="auto"/>
        </w:rPr>
        <w:t>»</w:t>
      </w:r>
      <w:r w:rsidR="00C94FB8" w:rsidRPr="00320D92">
        <w:rPr>
          <w:color w:val="auto"/>
        </w:rPr>
        <w:t>, а в 30-е годы XX века отечественный исследователь античной политической истории, философии и общественной мысли С</w:t>
      </w:r>
      <w:r w:rsidR="00830098">
        <w:rPr>
          <w:color w:val="auto"/>
        </w:rPr>
        <w:t>.Я.</w:t>
      </w:r>
      <w:r w:rsidR="00C94FB8" w:rsidRPr="00320D92">
        <w:rPr>
          <w:color w:val="auto"/>
        </w:rPr>
        <w:t xml:space="preserve"> Лурье – понятие </w:t>
      </w:r>
      <w:r w:rsidR="00C94FB8" w:rsidRPr="00320D92">
        <w:rPr>
          <w:iCs/>
          <w:color w:val="auto"/>
        </w:rPr>
        <w:t>«</w:t>
      </w:r>
      <w:r w:rsidR="00C94FB8" w:rsidRPr="00320D92">
        <w:rPr>
          <w:bCs/>
          <w:iCs/>
          <w:color w:val="auto"/>
        </w:rPr>
        <w:t>античная наука</w:t>
      </w:r>
      <w:r w:rsidR="00C94FB8" w:rsidRPr="00320D92">
        <w:rPr>
          <w:iCs/>
          <w:color w:val="auto"/>
        </w:rPr>
        <w:t>»</w:t>
      </w:r>
      <w:r w:rsidR="00C94FB8" w:rsidRPr="00320D92">
        <w:rPr>
          <w:color w:val="auto"/>
        </w:rPr>
        <w:t>. Уже более двух тысяч лет наука создается сообщ</w:t>
      </w:r>
      <w:r w:rsidR="00C94FB8" w:rsidRPr="00320D92">
        <w:rPr>
          <w:color w:val="auto"/>
        </w:rPr>
        <w:t>е</w:t>
      </w:r>
      <w:r w:rsidR="00C94FB8" w:rsidRPr="00320D92">
        <w:rPr>
          <w:color w:val="auto"/>
        </w:rPr>
        <w:t>ствами ученых, формируется в условиях развития отношений ученого и действ</w:t>
      </w:r>
      <w:r w:rsidR="00C94FB8" w:rsidRPr="00320D92">
        <w:rPr>
          <w:color w:val="auto"/>
        </w:rPr>
        <w:t>и</w:t>
      </w:r>
      <w:r w:rsidR="00C94FB8" w:rsidRPr="00320D92">
        <w:rPr>
          <w:color w:val="auto"/>
        </w:rPr>
        <w:t>тельности, а также отношений ученых между собой. Именно в античную эпоху формируются структура, методы, проблемы и язык, присущие современной науке. В частности, в эллинистический период происходил процесс дисциплинарного дробления (дифференциации) «единой науки» древности. Обособились такие науки, как математика, астрономия, география, логика, психология, ботаника, зоология, этика, поэтика и другие. В целом античная наука была комплексной и связана с мифологией.</w:t>
      </w:r>
    </w:p>
    <w:p w:rsidR="00C94FB8" w:rsidRPr="00320D92" w:rsidRDefault="00830098" w:rsidP="00830098">
      <w:pPr>
        <w:spacing w:before="100" w:beforeAutospacing="1" w:after="100" w:afterAutospacing="1" w:line="360" w:lineRule="auto"/>
        <w:ind w:left="-567"/>
        <w:contextualSpacing/>
        <w:jc w:val="both"/>
        <w:rPr>
          <w:color w:val="auto"/>
        </w:rPr>
      </w:pPr>
      <w:r>
        <w:rPr>
          <w:color w:val="auto"/>
        </w:rPr>
        <w:t xml:space="preserve"> </w:t>
      </w:r>
      <w:r w:rsidR="00C94FB8" w:rsidRPr="00320D92">
        <w:rPr>
          <w:color w:val="auto"/>
        </w:rPr>
        <w:t xml:space="preserve">       В средние века (включая и эпоху Возрождения), несмотря на влияние рел</w:t>
      </w:r>
      <w:r w:rsidR="00C94FB8" w:rsidRPr="00320D92">
        <w:rPr>
          <w:color w:val="auto"/>
        </w:rPr>
        <w:t>и</w:t>
      </w:r>
      <w:r w:rsidR="00C94FB8" w:rsidRPr="00320D92">
        <w:rPr>
          <w:color w:val="auto"/>
        </w:rPr>
        <w:t>гиозной догматики, продолжалось поступательное развитие науки в направлении дальнейшего дисциплинарного и организационного оформления. С конца XII века наиболее популярные европейские школы стали преобразовываться в университ</w:t>
      </w:r>
      <w:r w:rsidR="00C94FB8" w:rsidRPr="00320D92">
        <w:rPr>
          <w:color w:val="auto"/>
        </w:rPr>
        <w:t>е</w:t>
      </w:r>
      <w:r w:rsidR="00C94FB8" w:rsidRPr="00320D92">
        <w:rPr>
          <w:color w:val="auto"/>
        </w:rPr>
        <w:t>ты (</w:t>
      </w:r>
      <w:r w:rsidR="00C94FB8" w:rsidRPr="00320D92">
        <w:rPr>
          <w:bCs/>
          <w:iCs/>
          <w:color w:val="auto"/>
        </w:rPr>
        <w:t>studiumgenerale</w:t>
      </w:r>
      <w:r w:rsidR="00C94FB8" w:rsidRPr="00320D92">
        <w:rPr>
          <w:color w:val="auto"/>
        </w:rPr>
        <w:t xml:space="preserve"> и </w:t>
      </w:r>
      <w:r w:rsidR="00C94FB8" w:rsidRPr="00320D92">
        <w:rPr>
          <w:bCs/>
          <w:iCs/>
          <w:color w:val="auto"/>
        </w:rPr>
        <w:t>universitas</w:t>
      </w:r>
      <w:r w:rsidR="00C94FB8" w:rsidRPr="00320D92">
        <w:rPr>
          <w:color w:val="auto"/>
        </w:rPr>
        <w:t>). Главной причиной их создания была необход</w:t>
      </w:r>
      <w:r w:rsidR="00C94FB8" w:rsidRPr="00320D92">
        <w:rPr>
          <w:color w:val="auto"/>
        </w:rPr>
        <w:t>и</w:t>
      </w:r>
      <w:r w:rsidR="00C94FB8" w:rsidRPr="00320D92">
        <w:rPr>
          <w:color w:val="auto"/>
        </w:rPr>
        <w:t>мость профессионального (цехового) лицензирования интеллектуальной деятел</w:t>
      </w:r>
      <w:r w:rsidR="00C94FB8" w:rsidRPr="00320D92">
        <w:rPr>
          <w:color w:val="auto"/>
        </w:rPr>
        <w:t>ь</w:t>
      </w:r>
      <w:r w:rsidR="00C94FB8" w:rsidRPr="00320D92">
        <w:rPr>
          <w:color w:val="auto"/>
        </w:rPr>
        <w:lastRenderedPageBreak/>
        <w:t>ности – организация корпораций преподавателей и студентов. Научная деятел</w:t>
      </w:r>
      <w:r w:rsidR="00C94FB8" w:rsidRPr="00320D92">
        <w:rPr>
          <w:color w:val="auto"/>
        </w:rPr>
        <w:t>ь</w:t>
      </w:r>
      <w:r w:rsidR="00C94FB8" w:rsidRPr="00320D92">
        <w:rPr>
          <w:color w:val="auto"/>
        </w:rPr>
        <w:t>ность становилась профессиональной. Значением эпохи Возрождения является системное разрушение старого «Космоса», создание новых принципов «констр</w:t>
      </w:r>
      <w:r w:rsidR="00C94FB8" w:rsidRPr="00320D92">
        <w:rPr>
          <w:color w:val="auto"/>
        </w:rPr>
        <w:t>у</w:t>
      </w:r>
      <w:r w:rsidR="00C94FB8" w:rsidRPr="00320D92">
        <w:rPr>
          <w:color w:val="auto"/>
        </w:rPr>
        <w:t xml:space="preserve">ирования» мира (нового «Космоса»). Меняется место человека – художника, мыслителя и инженера </w:t>
      </w:r>
      <w:r w:rsidR="00C94FB8" w:rsidRPr="00320D92">
        <w:rPr>
          <w:bCs/>
          <w:iCs/>
          <w:color w:val="auto"/>
        </w:rPr>
        <w:t>(«универсальная личность</w:t>
      </w:r>
      <w:r w:rsidR="00C94FB8" w:rsidRPr="00320D92">
        <w:rPr>
          <w:iCs/>
          <w:color w:val="auto"/>
        </w:rPr>
        <w:t>»</w:t>
      </w:r>
      <w:r w:rsidR="00C94FB8" w:rsidRPr="00320D92">
        <w:rPr>
          <w:color w:val="auto"/>
        </w:rPr>
        <w:t>). XVII век общепризнанно считается временем возникновения современной науки – классического естеств</w:t>
      </w:r>
      <w:r w:rsidR="00C94FB8" w:rsidRPr="00320D92">
        <w:rPr>
          <w:color w:val="auto"/>
        </w:rPr>
        <w:t>о</w:t>
      </w:r>
      <w:r w:rsidR="00C94FB8" w:rsidRPr="00320D92">
        <w:rPr>
          <w:color w:val="auto"/>
        </w:rPr>
        <w:t>знания – во взаимосвязи всех составляющих: теоретического знания, его логич</w:t>
      </w:r>
      <w:r w:rsidR="00C94FB8" w:rsidRPr="00320D92">
        <w:rPr>
          <w:color w:val="auto"/>
        </w:rPr>
        <w:t>е</w:t>
      </w:r>
      <w:r w:rsidR="00C94FB8" w:rsidRPr="00320D92">
        <w:rPr>
          <w:color w:val="auto"/>
        </w:rPr>
        <w:t>ского обоснования и математического описания (язык), экспериментальной проверки и самопроверки. Сформировалась и стала автономной социальная структура науки с сетью коммуникаций и общественным применением. В науке появились свои нормы и правила поведения. Создаются профессиональные научные организации (академии), печатные органы и т.д. Благодаря деятельности Кеплера, Галилея, Бэкона, Декарта, Ньютона и других ученых получила заверш</w:t>
      </w:r>
      <w:r w:rsidR="00C94FB8" w:rsidRPr="00320D92">
        <w:rPr>
          <w:color w:val="auto"/>
        </w:rPr>
        <w:t>е</w:t>
      </w:r>
      <w:r w:rsidR="00C94FB8" w:rsidRPr="00320D92">
        <w:rPr>
          <w:color w:val="auto"/>
        </w:rPr>
        <w:t>ние новая модель мира. В течение XVIII – XX веков наука развивается в условиях научно-технической революции. XVIII век – век Просвещения, период осмысл</w:t>
      </w:r>
      <w:r w:rsidR="00C94FB8" w:rsidRPr="00320D92">
        <w:rPr>
          <w:color w:val="auto"/>
        </w:rPr>
        <w:t>е</w:t>
      </w:r>
      <w:r w:rsidR="00C94FB8" w:rsidRPr="00320D92">
        <w:rPr>
          <w:color w:val="auto"/>
        </w:rPr>
        <w:t xml:space="preserve">ния Ньютонова наследия. XIX век – век промышленной революции. XX век – век научно-технического прогресса. Происходит сближение науки и техники, науки и производства. Неуклонный рост научно-технических изобретений, сокращение времени между изобретением и его внедрением к началу XX века привели к созданию нового уровня «второй природы», институализации технического знания и технического образования. Выделилась основная схема дисциплин: </w:t>
      </w:r>
      <w:r w:rsidR="00403835" w:rsidRPr="00320D92">
        <w:rPr>
          <w:color w:val="auto"/>
        </w:rPr>
        <w:t>в</w:t>
      </w:r>
      <w:r w:rsidR="00C94FB8" w:rsidRPr="00320D92">
        <w:rPr>
          <w:color w:val="auto"/>
        </w:rPr>
        <w:t xml:space="preserve"> научном развитии: физика, химия, биология, генетика, космические исследов</w:t>
      </w:r>
      <w:r w:rsidR="00C94FB8" w:rsidRPr="00320D92">
        <w:rPr>
          <w:color w:val="auto"/>
        </w:rPr>
        <w:t>а</w:t>
      </w:r>
      <w:r w:rsidR="00C94FB8" w:rsidRPr="00320D92">
        <w:rPr>
          <w:color w:val="auto"/>
        </w:rPr>
        <w:t>ния, гуманитарные науки и другие. В техническом развитии: энергетика, тран</w:t>
      </w:r>
      <w:r w:rsidR="00C94FB8" w:rsidRPr="00320D92">
        <w:rPr>
          <w:color w:val="auto"/>
        </w:rPr>
        <w:t>с</w:t>
      </w:r>
      <w:r w:rsidR="00C94FB8" w:rsidRPr="00320D92">
        <w:rPr>
          <w:color w:val="auto"/>
        </w:rPr>
        <w:t>порт, связь, технологии машинного производства, электроника. В научно-техническом развитии: компьютерные и информационные технологии.</w:t>
      </w:r>
    </w:p>
    <w:p w:rsidR="00C94FB8" w:rsidRPr="00320D92" w:rsidRDefault="00C94FB8" w:rsidP="00320D92">
      <w:pPr>
        <w:spacing w:before="45" w:after="225" w:line="360" w:lineRule="auto"/>
        <w:ind w:left="-567" w:right="300" w:firstLine="709"/>
        <w:contextualSpacing/>
        <w:jc w:val="both"/>
        <w:rPr>
          <w:color w:val="auto"/>
        </w:rPr>
      </w:pPr>
      <w:r w:rsidRPr="00320D92">
        <w:rPr>
          <w:color w:val="auto"/>
        </w:rPr>
        <w:t>В настоящее время наука и техника, выполняя функцию средства челов</w:t>
      </w:r>
      <w:r w:rsidRPr="00320D92">
        <w:rPr>
          <w:color w:val="auto"/>
        </w:rPr>
        <w:t>е</w:t>
      </w:r>
      <w:r w:rsidRPr="00320D92">
        <w:rPr>
          <w:color w:val="auto"/>
        </w:rPr>
        <w:t>ческой деятельности, интегрируют в себе основные сферы этой деятельности человека: материальную, духовную, художественную и научную. Они все более активно и масштабно воздействуют на социальные процессы и самого челов</w:t>
      </w:r>
      <w:r w:rsidRPr="00320D92">
        <w:rPr>
          <w:color w:val="auto"/>
        </w:rPr>
        <w:t>е</w:t>
      </w:r>
      <w:r w:rsidRPr="00320D92">
        <w:rPr>
          <w:color w:val="auto"/>
        </w:rPr>
        <w:t xml:space="preserve">ка, формируя его сознание и поведение, ценности и традиции общества. </w:t>
      </w:r>
    </w:p>
    <w:p w:rsidR="00403835" w:rsidRPr="00320D92" w:rsidRDefault="00403835" w:rsidP="00320D92">
      <w:pPr>
        <w:spacing w:after="240" w:line="360" w:lineRule="auto"/>
        <w:jc w:val="center"/>
        <w:rPr>
          <w:b/>
          <w:color w:val="auto"/>
        </w:rPr>
      </w:pPr>
      <w:r w:rsidRPr="00320D92">
        <w:rPr>
          <w:b/>
          <w:color w:val="auto"/>
        </w:rPr>
        <w:lastRenderedPageBreak/>
        <w:t>3. Становление в России современных форм научной деятельности</w:t>
      </w:r>
    </w:p>
    <w:p w:rsidR="00403835" w:rsidRPr="00320D92" w:rsidRDefault="00403835" w:rsidP="00320D92">
      <w:pPr>
        <w:spacing w:after="240" w:line="360" w:lineRule="auto"/>
        <w:jc w:val="right"/>
        <w:rPr>
          <w:i/>
          <w:color w:val="auto"/>
        </w:rPr>
      </w:pPr>
      <w:r w:rsidRPr="00320D92">
        <w:rPr>
          <w:i/>
          <w:color w:val="auto"/>
        </w:rPr>
        <w:t>Наука должна быть самым возвышенным воплощением отечества, ибо из всех народов первым будет всегда тот, который опередит другие в области мысли и умственной деятельности.</w:t>
      </w:r>
    </w:p>
    <w:p w:rsidR="00403835" w:rsidRPr="00320D92" w:rsidRDefault="00403835" w:rsidP="00320D92">
      <w:pPr>
        <w:spacing w:line="360" w:lineRule="auto"/>
        <w:jc w:val="right"/>
        <w:rPr>
          <w:i/>
          <w:color w:val="auto"/>
        </w:rPr>
      </w:pPr>
      <w:r w:rsidRPr="00320D92">
        <w:rPr>
          <w:i/>
          <w:color w:val="auto"/>
        </w:rPr>
        <w:t>Пастер Л</w:t>
      </w:r>
    </w:p>
    <w:p w:rsidR="00403835" w:rsidRPr="00320D92" w:rsidRDefault="00403835" w:rsidP="00320D92">
      <w:pPr>
        <w:spacing w:before="100" w:beforeAutospacing="1" w:after="100" w:afterAutospacing="1" w:line="360" w:lineRule="auto"/>
        <w:ind w:left="-567" w:firstLine="851"/>
        <w:jc w:val="both"/>
        <w:rPr>
          <w:color w:val="auto"/>
        </w:rPr>
      </w:pPr>
      <w:r w:rsidRPr="00320D92">
        <w:rPr>
          <w:color w:val="auto"/>
        </w:rPr>
        <w:t>Зарождение и становление в России современных форм научной деятел</w:t>
      </w:r>
      <w:r w:rsidRPr="00320D92">
        <w:rPr>
          <w:color w:val="auto"/>
        </w:rPr>
        <w:t>ь</w:t>
      </w:r>
      <w:r w:rsidRPr="00320D92">
        <w:rPr>
          <w:color w:val="auto"/>
        </w:rPr>
        <w:t>ности и образования во многом связа</w:t>
      </w:r>
      <w:r w:rsidRPr="00320D92">
        <w:rPr>
          <w:color w:val="auto"/>
        </w:rPr>
        <w:softHyphen/>
        <w:t>ны со всем комплексом преобразований Петровской и послепетровской эпох. Характерный для 18 и начала  19 вв. процесс выстраивания институтов науки (академии, университеты, экспедиции, библиот</w:t>
      </w:r>
      <w:r w:rsidRPr="00320D92">
        <w:rPr>
          <w:color w:val="auto"/>
        </w:rPr>
        <w:t>е</w:t>
      </w:r>
      <w:r w:rsidRPr="00320D92">
        <w:rPr>
          <w:color w:val="auto"/>
        </w:rPr>
        <w:t>ки, коллекции, обсерватории, клиники, научная периоди</w:t>
      </w:r>
      <w:r w:rsidRPr="00320D92">
        <w:rPr>
          <w:color w:val="auto"/>
        </w:rPr>
        <w:softHyphen/>
        <w:t>ка и т.д.) и народного образования имел непреходя</w:t>
      </w:r>
      <w:r w:rsidRPr="00320D92">
        <w:rPr>
          <w:color w:val="auto"/>
        </w:rPr>
        <w:softHyphen/>
        <w:t>щее значение для российской истории, мысли и куль</w:t>
      </w:r>
      <w:r w:rsidRPr="00320D92">
        <w:rPr>
          <w:color w:val="auto"/>
        </w:rPr>
        <w:softHyphen/>
        <w:t>туры. С 18 в. России стала обладательницей непрерывной и осознанной научной традиции. Этой традиции изначально была свойственна культура интенсивных международных контактов. В России нашли свою вторую роди</w:t>
      </w:r>
      <w:r w:rsidRPr="00320D92">
        <w:rPr>
          <w:color w:val="auto"/>
        </w:rPr>
        <w:softHyphen/>
        <w:t>ну такие предст</w:t>
      </w:r>
      <w:r w:rsidRPr="00320D92">
        <w:rPr>
          <w:color w:val="auto"/>
        </w:rPr>
        <w:t>а</w:t>
      </w:r>
      <w:r w:rsidRPr="00320D92">
        <w:rPr>
          <w:color w:val="auto"/>
        </w:rPr>
        <w:t>вители европейской научной элиты 18 в., как Л. Эйлер и А.Л. Шлёцер. Исследов</w:t>
      </w:r>
      <w:r w:rsidRPr="00320D92">
        <w:rPr>
          <w:color w:val="auto"/>
        </w:rPr>
        <w:t>а</w:t>
      </w:r>
      <w:r w:rsidRPr="00320D92">
        <w:rPr>
          <w:color w:val="auto"/>
        </w:rPr>
        <w:t>тель</w:t>
      </w:r>
      <w:r w:rsidRPr="00320D92">
        <w:rPr>
          <w:color w:val="auto"/>
        </w:rPr>
        <w:softHyphen/>
        <w:t>ская и научно-общественная деятельность М. В. Ло</w:t>
      </w:r>
      <w:r w:rsidRPr="00320D92">
        <w:rPr>
          <w:color w:val="auto"/>
        </w:rPr>
        <w:softHyphen/>
        <w:t>моносова, его труды в области химии, физики, техно</w:t>
      </w:r>
      <w:r w:rsidRPr="00320D92">
        <w:rPr>
          <w:color w:val="auto"/>
        </w:rPr>
        <w:softHyphen/>
        <w:t>логии, поэтики стали целой эпохой в истории укоре</w:t>
      </w:r>
      <w:r w:rsidRPr="00320D92">
        <w:rPr>
          <w:color w:val="auto"/>
        </w:rPr>
        <w:softHyphen/>
        <w:t>нения научной мысли и творчества в России. 19 и  начало 20 вв. знаменов</w:t>
      </w:r>
      <w:r w:rsidRPr="00320D92">
        <w:rPr>
          <w:color w:val="auto"/>
        </w:rPr>
        <w:t>а</w:t>
      </w:r>
      <w:r w:rsidRPr="00320D92">
        <w:rPr>
          <w:color w:val="auto"/>
        </w:rPr>
        <w:t>ли собой бурный рост учебной системы и образовательных учреждений, рассч</w:t>
      </w:r>
      <w:r w:rsidRPr="00320D92">
        <w:rPr>
          <w:color w:val="auto"/>
        </w:rPr>
        <w:t>и</w:t>
      </w:r>
      <w:r w:rsidRPr="00320D92">
        <w:rPr>
          <w:color w:val="auto"/>
        </w:rPr>
        <w:t>танный на долговременный процесс вовлече</w:t>
      </w:r>
      <w:r w:rsidRPr="00320D92">
        <w:rPr>
          <w:color w:val="auto"/>
        </w:rPr>
        <w:softHyphen/>
        <w:t>ния огромных масс населения разных сословий, клас</w:t>
      </w:r>
      <w:r w:rsidRPr="00320D92">
        <w:rPr>
          <w:color w:val="auto"/>
        </w:rPr>
        <w:softHyphen/>
        <w:t>сов и этнических происхождений в учебные процес</w:t>
      </w:r>
      <w:r w:rsidRPr="00320D92">
        <w:rPr>
          <w:color w:val="auto"/>
        </w:rPr>
        <w:softHyphen/>
        <w:t>сы, — это университеты, институты, сеть духовных, военных и художественных высших учебных заведе</w:t>
      </w:r>
      <w:r w:rsidRPr="00320D92">
        <w:rPr>
          <w:color w:val="auto"/>
        </w:rPr>
        <w:softHyphen/>
        <w:t>ний, средняя школа (включавшая «классическое» и «реальное» направления, а также системы духовных и учительских семинарий, военных и агрономических училищ), а также начальная школа (в пореформен</w:t>
      </w:r>
      <w:r w:rsidRPr="00320D92">
        <w:rPr>
          <w:color w:val="auto"/>
        </w:rPr>
        <w:softHyphen/>
        <w:t>ный период — земские и церковно-приходские школы со сроком обучения от 2 до 4 лет). С конца 1860-х гг. в России начала складываться система высшего образования для женщин. Этот процесс становления огромного массива рос</w:t>
      </w:r>
      <w:r w:rsidRPr="00320D92">
        <w:rPr>
          <w:color w:val="auto"/>
        </w:rPr>
        <w:softHyphen/>
        <w:t>сийской интеллиге</w:t>
      </w:r>
      <w:r w:rsidRPr="00320D92">
        <w:rPr>
          <w:color w:val="auto"/>
        </w:rPr>
        <w:t>н</w:t>
      </w:r>
      <w:r w:rsidRPr="00320D92">
        <w:rPr>
          <w:color w:val="auto"/>
        </w:rPr>
        <w:lastRenderedPageBreak/>
        <w:t>ции сыграл важную роль в разви</w:t>
      </w:r>
      <w:r w:rsidRPr="00320D92">
        <w:rPr>
          <w:color w:val="auto"/>
        </w:rPr>
        <w:softHyphen/>
        <w:t>тии экономического и культурного потенциала стра</w:t>
      </w:r>
      <w:r w:rsidRPr="00320D92">
        <w:rPr>
          <w:color w:val="auto"/>
        </w:rPr>
        <w:softHyphen/>
        <w:t>ны. Само понятие интеллиген</w:t>
      </w:r>
      <w:r w:rsidRPr="00320D92">
        <w:rPr>
          <w:color w:val="auto"/>
        </w:rPr>
        <w:softHyphen/>
        <w:t>ции (как культурного массива, связанного с совре</w:t>
      </w:r>
      <w:r w:rsidRPr="00320D92">
        <w:rPr>
          <w:color w:val="auto"/>
        </w:rPr>
        <w:softHyphen/>
        <w:t>менными, рационалистическими формами знания) стало с нач</w:t>
      </w:r>
      <w:r w:rsidR="007B59E7" w:rsidRPr="00320D92">
        <w:rPr>
          <w:color w:val="auto"/>
        </w:rPr>
        <w:t>ала</w:t>
      </w:r>
      <w:r w:rsidRPr="00320D92">
        <w:rPr>
          <w:color w:val="auto"/>
        </w:rPr>
        <w:t xml:space="preserve"> 1870-х гг. неявным синонимом политиче</w:t>
      </w:r>
      <w:r w:rsidRPr="00320D92">
        <w:rPr>
          <w:color w:val="auto"/>
        </w:rPr>
        <w:softHyphen/>
        <w:t>ской оппозиционности.</w:t>
      </w:r>
      <w:r w:rsidR="007B59E7" w:rsidRPr="00320D92">
        <w:rPr>
          <w:color w:val="auto"/>
        </w:rPr>
        <w:t xml:space="preserve"> </w:t>
      </w:r>
      <w:r w:rsidRPr="00320D92">
        <w:rPr>
          <w:color w:val="auto"/>
        </w:rPr>
        <w:t>Период между Отечестве</w:t>
      </w:r>
      <w:r w:rsidRPr="00320D92">
        <w:rPr>
          <w:color w:val="auto"/>
        </w:rPr>
        <w:t>н</w:t>
      </w:r>
      <w:r w:rsidRPr="00320D92">
        <w:rPr>
          <w:color w:val="auto"/>
        </w:rPr>
        <w:t>ной 1812</w:t>
      </w:r>
      <w:r w:rsidR="007B59E7" w:rsidRPr="00320D92">
        <w:rPr>
          <w:color w:val="auto"/>
        </w:rPr>
        <w:t xml:space="preserve"> г.</w:t>
      </w:r>
      <w:r w:rsidRPr="00320D92">
        <w:rPr>
          <w:color w:val="auto"/>
        </w:rPr>
        <w:t xml:space="preserve"> и 1-й миро</w:t>
      </w:r>
      <w:r w:rsidRPr="00320D92">
        <w:rPr>
          <w:color w:val="auto"/>
        </w:rPr>
        <w:softHyphen/>
        <w:t>вой войнами принёс стране мировые успехи в области точных и естественных наук: обоснование неевклидовой гео</w:t>
      </w:r>
      <w:r w:rsidRPr="00320D92">
        <w:rPr>
          <w:color w:val="auto"/>
        </w:rPr>
        <w:softHyphen/>
        <w:t>метрии (Н.И. Лоб</w:t>
      </w:r>
      <w:r w:rsidRPr="00320D92">
        <w:rPr>
          <w:color w:val="auto"/>
        </w:rPr>
        <w:t>а</w:t>
      </w:r>
      <w:r w:rsidRPr="00320D92">
        <w:rPr>
          <w:color w:val="auto"/>
        </w:rPr>
        <w:t>чевский), работы в области мате</w:t>
      </w:r>
      <w:r w:rsidRPr="00320D92">
        <w:rPr>
          <w:color w:val="auto"/>
        </w:rPr>
        <w:softHyphen/>
        <w:t>матики (П.Л. Чебышев, А.А. Марков, А.М. Ляпунов), открытие Периодической системы химических эле</w:t>
      </w:r>
      <w:r w:rsidRPr="00320D92">
        <w:rPr>
          <w:color w:val="auto"/>
        </w:rPr>
        <w:softHyphen/>
        <w:t>ментов (Д.И. Менд</w:t>
      </w:r>
      <w:r w:rsidRPr="00320D92">
        <w:rPr>
          <w:color w:val="auto"/>
        </w:rPr>
        <w:t>е</w:t>
      </w:r>
      <w:r w:rsidRPr="00320D92">
        <w:rPr>
          <w:color w:val="auto"/>
        </w:rPr>
        <w:t>леев), развёрнутое учение об ос</w:t>
      </w:r>
      <w:r w:rsidRPr="00320D92">
        <w:rPr>
          <w:color w:val="auto"/>
        </w:rPr>
        <w:softHyphen/>
        <w:t>новах высшей нервной деятельности (И.М. Сеченов и И.П. Павлов), учение о фотосинтезе (К.А. Тимиря</w:t>
      </w:r>
      <w:r w:rsidRPr="00320D92">
        <w:rPr>
          <w:color w:val="auto"/>
        </w:rPr>
        <w:softHyphen/>
        <w:t>зев), теория химич</w:t>
      </w:r>
      <w:r w:rsidRPr="00320D92">
        <w:rPr>
          <w:color w:val="auto"/>
        </w:rPr>
        <w:t>е</w:t>
      </w:r>
      <w:r w:rsidRPr="00320D92">
        <w:rPr>
          <w:color w:val="auto"/>
        </w:rPr>
        <w:t>ского строения органических ве</w:t>
      </w:r>
      <w:r w:rsidRPr="00320D92">
        <w:rPr>
          <w:color w:val="auto"/>
        </w:rPr>
        <w:softHyphen/>
        <w:t xml:space="preserve">ществ (А.М. Бутлеров), основы учения о биосфере и о статусе человека в биосфере (В.И. Вернадский), взаимосоотнесение базовых идей </w:t>
      </w:r>
      <w:r w:rsidR="00B022CF" w:rsidRPr="00320D92">
        <w:rPr>
          <w:color w:val="auto"/>
        </w:rPr>
        <w:t>естественнонаучного</w:t>
      </w:r>
      <w:r w:rsidRPr="00320D92">
        <w:rPr>
          <w:color w:val="auto"/>
        </w:rPr>
        <w:t xml:space="preserve"> эволюционизма и генетики (Н.И. Вавилов) и многое другое. В науках гуманитарного круга рус</w:t>
      </w:r>
      <w:r w:rsidRPr="00320D92">
        <w:rPr>
          <w:color w:val="auto"/>
        </w:rPr>
        <w:softHyphen/>
        <w:t>ские историки трудились над проблем</w:t>
      </w:r>
      <w:r w:rsidRPr="00320D92">
        <w:rPr>
          <w:color w:val="auto"/>
        </w:rPr>
        <w:t>а</w:t>
      </w:r>
      <w:r w:rsidRPr="00320D92">
        <w:rPr>
          <w:color w:val="auto"/>
        </w:rPr>
        <w:t>тикой разви</w:t>
      </w:r>
      <w:r w:rsidRPr="00320D92">
        <w:rPr>
          <w:color w:val="auto"/>
        </w:rPr>
        <w:softHyphen/>
        <w:t>тия форм государственности в специфических усло</w:t>
      </w:r>
      <w:r w:rsidRPr="00320D92">
        <w:rPr>
          <w:color w:val="auto"/>
        </w:rPr>
        <w:softHyphen/>
        <w:t>виях национальной культуры (Н.М. Карамзин, С.М. Соловьёв и др.), влияния отношений власти и собственности в деревне на динамику общественного развития (Н.И. Кареев, В.О. Ключевский, В.И. Семевский, П.Г. Виноградов), истории отечест</w:t>
      </w:r>
      <w:r w:rsidRPr="00320D92">
        <w:rPr>
          <w:color w:val="auto"/>
        </w:rPr>
        <w:softHyphen/>
        <w:t>венной культуры и общественной мысли (Г.В. Пле</w:t>
      </w:r>
      <w:r w:rsidRPr="00320D92">
        <w:rPr>
          <w:color w:val="auto"/>
        </w:rPr>
        <w:softHyphen/>
        <w:t>ханов, М.О. Гершензон,. Иванов-Разумник и др.). Юристы трудились над проблемой гуманиза</w:t>
      </w:r>
      <w:r w:rsidRPr="00320D92">
        <w:rPr>
          <w:color w:val="auto"/>
        </w:rPr>
        <w:softHyphen/>
        <w:t>ции правовой сферы (В.Д. Спасович, А.Ф. Кони, Е.Н. Трубецкой и др.); филологи — над изучением базовых смыслов и структур языка и словесного творчества (А.А. Потебня, А.Н. Веселовский, М.Б. Эйхенбаум и др.). Общепризнан вклад русских ученых-технологов в электроте</w:t>
      </w:r>
      <w:r w:rsidRPr="00320D92">
        <w:rPr>
          <w:color w:val="auto"/>
        </w:rPr>
        <w:t>х</w:t>
      </w:r>
      <w:r w:rsidRPr="00320D92">
        <w:rPr>
          <w:color w:val="auto"/>
        </w:rPr>
        <w:t>нику, воздухоплава</w:t>
      </w:r>
      <w:r w:rsidRPr="00320D92">
        <w:rPr>
          <w:color w:val="auto"/>
        </w:rPr>
        <w:softHyphen/>
        <w:t>ние, радиодело, железнодорожное дело, теорию ко</w:t>
      </w:r>
      <w:r w:rsidRPr="00320D92">
        <w:rPr>
          <w:color w:val="auto"/>
        </w:rPr>
        <w:softHyphen/>
        <w:t>раблестроения.</w:t>
      </w:r>
      <w:r w:rsidR="007B59E7" w:rsidRPr="00320D92">
        <w:rPr>
          <w:color w:val="auto"/>
        </w:rPr>
        <w:t xml:space="preserve"> </w:t>
      </w:r>
      <w:r w:rsidRPr="00320D92">
        <w:rPr>
          <w:color w:val="auto"/>
        </w:rPr>
        <w:t>В кон</w:t>
      </w:r>
      <w:r w:rsidR="007B59E7" w:rsidRPr="00320D92">
        <w:rPr>
          <w:color w:val="auto"/>
        </w:rPr>
        <w:t>це</w:t>
      </w:r>
      <w:r w:rsidRPr="00320D92">
        <w:rPr>
          <w:color w:val="auto"/>
        </w:rPr>
        <w:t xml:space="preserve"> 19 — нач</w:t>
      </w:r>
      <w:r w:rsidR="007B59E7" w:rsidRPr="00320D92">
        <w:rPr>
          <w:color w:val="auto"/>
        </w:rPr>
        <w:t>але</w:t>
      </w:r>
      <w:r w:rsidRPr="00320D92">
        <w:rPr>
          <w:color w:val="auto"/>
        </w:rPr>
        <w:t xml:space="preserve"> 20 вв. успехи отечественных учё</w:t>
      </w:r>
      <w:r w:rsidRPr="00320D92">
        <w:rPr>
          <w:color w:val="auto"/>
        </w:rPr>
        <w:softHyphen/>
        <w:t>ных, естественников и гуманитариев, получили при</w:t>
      </w:r>
      <w:r w:rsidRPr="00320D92">
        <w:rPr>
          <w:color w:val="auto"/>
        </w:rPr>
        <w:softHyphen/>
        <w:t>знание научной общественности Запада — многочис</w:t>
      </w:r>
      <w:r w:rsidRPr="00320D92">
        <w:rPr>
          <w:color w:val="auto"/>
        </w:rPr>
        <w:softHyphen/>
        <w:t>ленные переводы монографий и статей, цитирование, прису</w:t>
      </w:r>
      <w:r w:rsidRPr="00320D92">
        <w:rPr>
          <w:color w:val="auto"/>
        </w:rPr>
        <w:t>ж</w:t>
      </w:r>
      <w:r w:rsidRPr="00320D92">
        <w:rPr>
          <w:color w:val="auto"/>
        </w:rPr>
        <w:t>дение почётных степеней, две Нобелевские премии — И. П. Павлову за труды по физиологии кровообращения и пищеварения (1904) и И.И. Меч</w:t>
      </w:r>
      <w:r w:rsidRPr="00320D92">
        <w:rPr>
          <w:color w:val="auto"/>
        </w:rPr>
        <w:softHyphen/>
        <w:t>никову за труды по геронтологии (1908).</w:t>
      </w:r>
      <w:r w:rsidR="007B59E7" w:rsidRPr="00320D92">
        <w:rPr>
          <w:color w:val="auto"/>
        </w:rPr>
        <w:t xml:space="preserve"> </w:t>
      </w:r>
      <w:r w:rsidRPr="00320D92">
        <w:rPr>
          <w:color w:val="auto"/>
        </w:rPr>
        <w:t>При всех тягостных издержках революции, свя</w:t>
      </w:r>
      <w:r w:rsidRPr="00320D92">
        <w:rPr>
          <w:color w:val="auto"/>
        </w:rPr>
        <w:softHyphen/>
        <w:t xml:space="preserve">занных с </w:t>
      </w:r>
      <w:r w:rsidRPr="00320D92">
        <w:rPr>
          <w:color w:val="auto"/>
        </w:rPr>
        <w:lastRenderedPageBreak/>
        <w:t>Гражданской войной, голодом, террором, антиинтеллектуализмом и произволом властей, массовым исходом учёных за рубеж, послеоктябрь</w:t>
      </w:r>
      <w:r w:rsidRPr="00320D92">
        <w:rPr>
          <w:color w:val="auto"/>
        </w:rPr>
        <w:softHyphen/>
        <w:t>ский период характ</w:t>
      </w:r>
      <w:r w:rsidRPr="00320D92">
        <w:rPr>
          <w:color w:val="auto"/>
        </w:rPr>
        <w:t>е</w:t>
      </w:r>
      <w:r w:rsidRPr="00320D92">
        <w:rPr>
          <w:color w:val="auto"/>
        </w:rPr>
        <w:t>ризовался также расширением и массовизацией институтов образования и соци</w:t>
      </w:r>
      <w:r w:rsidRPr="00320D92">
        <w:rPr>
          <w:color w:val="auto"/>
        </w:rPr>
        <w:softHyphen/>
        <w:t>альной базы науки. Советский период истории развития науки и образования в России характеризовался расширением и разветвлением всей системы институтов интеллектуальной деятель</w:t>
      </w:r>
      <w:r w:rsidRPr="00320D92">
        <w:rPr>
          <w:color w:val="auto"/>
        </w:rPr>
        <w:softHyphen/>
        <w:t>ности в стране. Сама струк</w:t>
      </w:r>
      <w:r w:rsidRPr="00320D92">
        <w:rPr>
          <w:color w:val="auto"/>
        </w:rPr>
        <w:softHyphen/>
        <w:t>тура организации науки этого периода характеризова</w:t>
      </w:r>
      <w:r w:rsidRPr="00320D92">
        <w:rPr>
          <w:color w:val="auto"/>
        </w:rPr>
        <w:softHyphen/>
        <w:t>лась развитием трёх магистральных направлений на</w:t>
      </w:r>
      <w:r w:rsidRPr="00320D92">
        <w:rPr>
          <w:color w:val="auto"/>
        </w:rPr>
        <w:softHyphen/>
        <w:t>учной деятельности:</w:t>
      </w:r>
      <w:r w:rsidR="007B59E7" w:rsidRPr="00320D92">
        <w:rPr>
          <w:color w:val="auto"/>
        </w:rPr>
        <w:t xml:space="preserve"> </w:t>
      </w:r>
      <w:r w:rsidRPr="00320D92">
        <w:rPr>
          <w:color w:val="auto"/>
        </w:rPr>
        <w:t>академическая наука, сосредоточенная главным образом на фундаментальных исследованиях в рам</w:t>
      </w:r>
      <w:r w:rsidRPr="00320D92">
        <w:rPr>
          <w:color w:val="auto"/>
        </w:rPr>
        <w:softHyphen/>
        <w:t>ках РАН (АН СССР) и её институтов, а также отрас</w:t>
      </w:r>
      <w:r w:rsidRPr="00320D92">
        <w:rPr>
          <w:color w:val="auto"/>
        </w:rPr>
        <w:softHyphen/>
        <w:t>левых академий (ВАСХНИЛ, АМН, Академия архи</w:t>
      </w:r>
      <w:r w:rsidRPr="00320D92">
        <w:rPr>
          <w:color w:val="auto"/>
        </w:rPr>
        <w:softHyphen/>
        <w:t>тектуры и др.);</w:t>
      </w:r>
      <w:r w:rsidR="007B59E7" w:rsidRPr="00320D92">
        <w:rPr>
          <w:color w:val="auto"/>
        </w:rPr>
        <w:t xml:space="preserve"> </w:t>
      </w:r>
      <w:r w:rsidRPr="00320D92">
        <w:rPr>
          <w:color w:val="auto"/>
        </w:rPr>
        <w:t>вузовская наука, которая действовала в рамках ка</w:t>
      </w:r>
      <w:r w:rsidRPr="00320D92">
        <w:rPr>
          <w:color w:val="auto"/>
        </w:rPr>
        <w:softHyphen/>
        <w:t>федр университетов и учебных институтов, была тес</w:t>
      </w:r>
      <w:r w:rsidRPr="00320D92">
        <w:rPr>
          <w:color w:val="auto"/>
        </w:rPr>
        <w:softHyphen/>
        <w:t>но связана с учебными процессами и являлась мощ</w:t>
      </w:r>
      <w:r w:rsidRPr="00320D92">
        <w:rPr>
          <w:color w:val="auto"/>
        </w:rPr>
        <w:softHyphen/>
        <w:t>ным резервом воспитания и численного роста науч</w:t>
      </w:r>
      <w:r w:rsidRPr="00320D92">
        <w:rPr>
          <w:color w:val="auto"/>
        </w:rPr>
        <w:softHyphen/>
        <w:t>ных кадров страны;</w:t>
      </w:r>
      <w:r w:rsidR="007B59E7" w:rsidRPr="00320D92">
        <w:rPr>
          <w:color w:val="auto"/>
        </w:rPr>
        <w:t xml:space="preserve"> </w:t>
      </w:r>
      <w:r w:rsidRPr="00320D92">
        <w:rPr>
          <w:color w:val="auto"/>
        </w:rPr>
        <w:t>отраслевая наука, которая развивалась в рамках исследовательских подразделений союзных и рес</w:t>
      </w:r>
      <w:r w:rsidRPr="00320D92">
        <w:rPr>
          <w:color w:val="auto"/>
        </w:rPr>
        <w:softHyphen/>
        <w:t>публиканских министерств и ведомств и была связа</w:t>
      </w:r>
      <w:r w:rsidRPr="00320D92">
        <w:rPr>
          <w:color w:val="auto"/>
        </w:rPr>
        <w:softHyphen/>
        <w:t>на преимущественно с технологическими разработ</w:t>
      </w:r>
      <w:r w:rsidRPr="00320D92">
        <w:rPr>
          <w:color w:val="auto"/>
        </w:rPr>
        <w:softHyphen/>
        <w:t>ками..</w:t>
      </w:r>
      <w:r w:rsidR="007B59E7" w:rsidRPr="00320D92">
        <w:rPr>
          <w:color w:val="auto"/>
        </w:rPr>
        <w:t xml:space="preserve"> </w:t>
      </w:r>
      <w:r w:rsidRPr="00320D92">
        <w:rPr>
          <w:color w:val="auto"/>
        </w:rPr>
        <w:t>Целям модернизации советского общества служи</w:t>
      </w:r>
      <w:r w:rsidRPr="00320D92">
        <w:rPr>
          <w:color w:val="auto"/>
        </w:rPr>
        <w:softHyphen/>
        <w:t>ло и развитие всех уровней образования в стране: ву</w:t>
      </w:r>
      <w:r w:rsidRPr="00320D92">
        <w:rPr>
          <w:color w:val="auto"/>
        </w:rPr>
        <w:softHyphen/>
        <w:t>зов, рабфаков (учр</w:t>
      </w:r>
      <w:r w:rsidRPr="00320D92">
        <w:rPr>
          <w:color w:val="auto"/>
        </w:rPr>
        <w:t>е</w:t>
      </w:r>
      <w:r w:rsidRPr="00320D92">
        <w:rPr>
          <w:color w:val="auto"/>
        </w:rPr>
        <w:t>ждены в 1918), всеобщего началь</w:t>
      </w:r>
      <w:r w:rsidRPr="00320D92">
        <w:rPr>
          <w:color w:val="auto"/>
        </w:rPr>
        <w:softHyphen/>
        <w:t>ного образования (попытки всеобщего среднего обра</w:t>
      </w:r>
      <w:r w:rsidRPr="00320D92">
        <w:rPr>
          <w:color w:val="auto"/>
        </w:rPr>
        <w:softHyphen/>
        <w:t>зования оказались неудачными), профтехучилищ, техникумов, системы вечернего и заочного образова</w:t>
      </w:r>
      <w:r w:rsidRPr="00320D92">
        <w:rPr>
          <w:color w:val="auto"/>
        </w:rPr>
        <w:softHyphen/>
        <w:t>ния. На исходе советского периода в СССР насч</w:t>
      </w:r>
      <w:r w:rsidRPr="00320D92">
        <w:rPr>
          <w:color w:val="auto"/>
        </w:rPr>
        <w:t>и</w:t>
      </w:r>
      <w:r w:rsidRPr="00320D92">
        <w:rPr>
          <w:color w:val="auto"/>
        </w:rPr>
        <w:t>тыва</w:t>
      </w:r>
      <w:r w:rsidRPr="00320D92">
        <w:rPr>
          <w:color w:val="auto"/>
        </w:rPr>
        <w:softHyphen/>
        <w:t>лось около 5 млн</w:t>
      </w:r>
      <w:r w:rsidR="007B59E7" w:rsidRPr="00320D92">
        <w:rPr>
          <w:color w:val="auto"/>
        </w:rPr>
        <w:t>.</w:t>
      </w:r>
      <w:r w:rsidRPr="00320D92">
        <w:rPr>
          <w:color w:val="auto"/>
        </w:rPr>
        <w:t xml:space="preserve"> студентов вузов, обучающихся на дневных, вечерних и заочных формах (для сравнения: к началу осенне-зимнего семестра 1914—15 в Россий</w:t>
      </w:r>
      <w:r w:rsidRPr="00320D92">
        <w:rPr>
          <w:color w:val="auto"/>
        </w:rPr>
        <w:softHyphen/>
        <w:t>ской империи было 127,4 тыс. студентов, не считая территорий Царства Польского и Финляндии).</w:t>
      </w:r>
      <w:r w:rsidR="007B59E7" w:rsidRPr="00320D92">
        <w:rPr>
          <w:color w:val="auto"/>
        </w:rPr>
        <w:t xml:space="preserve"> </w:t>
      </w:r>
      <w:r w:rsidRPr="00320D92">
        <w:rPr>
          <w:color w:val="auto"/>
        </w:rPr>
        <w:t>Существенным внутренним препятствием для развития научной и образовательной сферы в России (СССР), имевшим долговременные тяжкие послед</w:t>
      </w:r>
      <w:r w:rsidRPr="00320D92">
        <w:rPr>
          <w:color w:val="auto"/>
        </w:rPr>
        <w:softHyphen/>
        <w:t>ствия для всего общества, оказалась система чрез</w:t>
      </w:r>
      <w:r w:rsidRPr="00320D92">
        <w:rPr>
          <w:color w:val="auto"/>
        </w:rPr>
        <w:softHyphen/>
        <w:t>мерной идеолог</w:t>
      </w:r>
      <w:r w:rsidRPr="00320D92">
        <w:rPr>
          <w:color w:val="auto"/>
        </w:rPr>
        <w:t>и</w:t>
      </w:r>
      <w:r w:rsidRPr="00320D92">
        <w:rPr>
          <w:color w:val="auto"/>
        </w:rPr>
        <w:t>зации и бюрократизации всей сфе</w:t>
      </w:r>
      <w:r w:rsidRPr="00320D92">
        <w:rPr>
          <w:color w:val="auto"/>
        </w:rPr>
        <w:softHyphen/>
        <w:t>ры интеллектуальных отношений в стране. Следст</w:t>
      </w:r>
      <w:r w:rsidRPr="00320D92">
        <w:rPr>
          <w:color w:val="auto"/>
        </w:rPr>
        <w:softHyphen/>
        <w:t>вием этих явлений стали яростные гонения на пере</w:t>
      </w:r>
      <w:r w:rsidRPr="00320D92">
        <w:rPr>
          <w:color w:val="auto"/>
        </w:rPr>
        <w:softHyphen/>
        <w:t>довые направления научной мысли, не укладывав</w:t>
      </w:r>
      <w:r w:rsidRPr="00320D92">
        <w:rPr>
          <w:color w:val="auto"/>
        </w:rPr>
        <w:softHyphen/>
        <w:t>шиеся в догматику марксизма-ленинизма (на гене</w:t>
      </w:r>
      <w:r w:rsidRPr="00320D92">
        <w:rPr>
          <w:color w:val="auto"/>
        </w:rPr>
        <w:softHyphen/>
        <w:t xml:space="preserve">тику, кибернетику, теорию относительности, теорию популяций, психоанализ, </w:t>
      </w:r>
      <w:r w:rsidRPr="00320D92">
        <w:rPr>
          <w:color w:val="auto"/>
        </w:rPr>
        <w:lastRenderedPageBreak/>
        <w:t>эмпирическую социоло</w:t>
      </w:r>
      <w:r w:rsidRPr="00320D92">
        <w:rPr>
          <w:color w:val="auto"/>
        </w:rPr>
        <w:softHyphen/>
        <w:t>гию, структурный анализ текстов и т.д.). Система прин</w:t>
      </w:r>
      <w:r w:rsidRPr="00320D92">
        <w:rPr>
          <w:color w:val="auto"/>
        </w:rPr>
        <w:t>у</w:t>
      </w:r>
      <w:r w:rsidRPr="00320D92">
        <w:rPr>
          <w:color w:val="auto"/>
        </w:rPr>
        <w:t>дительной массовой индоктринации («полит</w:t>
      </w:r>
      <w:r w:rsidRPr="00320D92">
        <w:rPr>
          <w:color w:val="auto"/>
        </w:rPr>
        <w:softHyphen/>
        <w:t>просвет»), распространявшаяся на учёных и педаго</w:t>
      </w:r>
      <w:r w:rsidRPr="00320D92">
        <w:rPr>
          <w:color w:val="auto"/>
        </w:rPr>
        <w:softHyphen/>
        <w:t>гов, не способствовала развитию тонкого и критич</w:t>
      </w:r>
      <w:r w:rsidRPr="00320D92">
        <w:rPr>
          <w:color w:val="auto"/>
        </w:rPr>
        <w:softHyphen/>
        <w:t>ного научного кругозора.</w:t>
      </w:r>
      <w:r w:rsidR="007B59E7" w:rsidRPr="00320D92">
        <w:rPr>
          <w:color w:val="auto"/>
        </w:rPr>
        <w:t xml:space="preserve"> </w:t>
      </w:r>
      <w:r w:rsidRPr="00320D92">
        <w:rPr>
          <w:color w:val="auto"/>
        </w:rPr>
        <w:t>Однако сильные традиции отечественной культу</w:t>
      </w:r>
      <w:r w:rsidRPr="00320D92">
        <w:rPr>
          <w:color w:val="auto"/>
        </w:rPr>
        <w:softHyphen/>
        <w:t>ры, стойкость и жертвенность российской интелли</w:t>
      </w:r>
      <w:r w:rsidRPr="00320D92">
        <w:rPr>
          <w:color w:val="auto"/>
        </w:rPr>
        <w:softHyphen/>
        <w:t>генции, высокий статус научного знания в духовной жизни послереволюционной России, численный рост науч</w:t>
      </w:r>
      <w:r w:rsidRPr="00320D92">
        <w:rPr>
          <w:color w:val="auto"/>
        </w:rPr>
        <w:softHyphen/>
        <w:t>ных кадров — всё это обусловило огромные успехи современного на</w:t>
      </w:r>
      <w:r w:rsidRPr="00320D92">
        <w:rPr>
          <w:color w:val="auto"/>
        </w:rPr>
        <w:softHyphen/>
        <w:t>учного знания в России (СССР) во множестве областей фундаментальных и прикладных исследований. Та</w:t>
      </w:r>
      <w:r w:rsidRPr="00320D92">
        <w:rPr>
          <w:color w:val="auto"/>
        </w:rPr>
        <w:softHyphen/>
        <w:t>кими были успехи в следующих областях: исследова</w:t>
      </w:r>
      <w:r w:rsidRPr="00320D92">
        <w:rPr>
          <w:color w:val="auto"/>
        </w:rPr>
        <w:softHyphen/>
        <w:t>ние высоких энергий, физическая космология, мате</w:t>
      </w:r>
      <w:r w:rsidRPr="00320D92">
        <w:rPr>
          <w:color w:val="auto"/>
        </w:rPr>
        <w:softHyphen/>
        <w:t>матика, органическая химия, военные и космические технологии (в 1957 — вывод первого в мире искусст</w:t>
      </w:r>
      <w:r w:rsidRPr="00320D92">
        <w:rPr>
          <w:color w:val="auto"/>
        </w:rPr>
        <w:softHyphen/>
        <w:t>венного спутника на окол</w:t>
      </w:r>
      <w:r w:rsidRPr="00320D92">
        <w:rPr>
          <w:color w:val="auto"/>
        </w:rPr>
        <w:t>о</w:t>
      </w:r>
      <w:r w:rsidRPr="00320D92">
        <w:rPr>
          <w:color w:val="auto"/>
        </w:rPr>
        <w:t>земную орбиту, в 1961 — первый полёт человека в космос), создание теоретиче</w:t>
      </w:r>
      <w:r w:rsidRPr="00320D92">
        <w:rPr>
          <w:color w:val="auto"/>
        </w:rPr>
        <w:softHyphen/>
        <w:t>ских предпосылок информатики, а также в тех облас</w:t>
      </w:r>
      <w:r w:rsidRPr="00320D92">
        <w:rPr>
          <w:color w:val="auto"/>
        </w:rPr>
        <w:softHyphen/>
        <w:t>тях гуманитарной мысли, которые строились на обо</w:t>
      </w:r>
      <w:r w:rsidRPr="00320D92">
        <w:rPr>
          <w:color w:val="auto"/>
        </w:rPr>
        <w:softHyphen/>
        <w:t>чинах казённой идеологической догматики и испод</w:t>
      </w:r>
      <w:r w:rsidRPr="00320D92">
        <w:rPr>
          <w:color w:val="auto"/>
        </w:rPr>
        <w:softHyphen/>
        <w:t>воль готовили российскую культуру и общество к переходу от мобилизационных к инновационным формам мысли и общежития.</w:t>
      </w:r>
      <w:r w:rsidR="007B59E7" w:rsidRPr="00320D92">
        <w:rPr>
          <w:color w:val="auto"/>
        </w:rPr>
        <w:t xml:space="preserve"> </w:t>
      </w:r>
      <w:r w:rsidRPr="00320D92">
        <w:rPr>
          <w:color w:val="auto"/>
        </w:rPr>
        <w:t>Многие труды российских учёных послеоктябрь</w:t>
      </w:r>
      <w:r w:rsidRPr="00320D92">
        <w:rPr>
          <w:color w:val="auto"/>
        </w:rPr>
        <w:softHyphen/>
        <w:t>ской поры, особенно в области физических наук, при</w:t>
      </w:r>
      <w:r w:rsidRPr="00320D92">
        <w:rPr>
          <w:color w:val="auto"/>
        </w:rPr>
        <w:softHyphen/>
        <w:t>обрели мир</w:t>
      </w:r>
      <w:r w:rsidRPr="00320D92">
        <w:rPr>
          <w:color w:val="auto"/>
        </w:rPr>
        <w:t>о</w:t>
      </w:r>
      <w:r w:rsidRPr="00320D92">
        <w:rPr>
          <w:color w:val="auto"/>
        </w:rPr>
        <w:t>вую известность и признание. Нобелев</w:t>
      </w:r>
      <w:r w:rsidRPr="00320D92">
        <w:rPr>
          <w:color w:val="auto"/>
        </w:rPr>
        <w:softHyphen/>
        <w:t>ской премии были удостоены П.Л. Капица (труды по физике высоких энергий), Л.Д. Ландау (основы тео</w:t>
      </w:r>
      <w:r w:rsidRPr="00320D92">
        <w:rPr>
          <w:color w:val="auto"/>
        </w:rPr>
        <w:softHyphen/>
        <w:t>ретической физики), Н.Н. Семёнов (основы химичес</w:t>
      </w:r>
      <w:r w:rsidRPr="00320D92">
        <w:rPr>
          <w:color w:val="auto"/>
        </w:rPr>
        <w:softHyphen/>
        <w:t>кой физики и количественная теория цепных реак</w:t>
      </w:r>
      <w:r w:rsidRPr="00320D92">
        <w:rPr>
          <w:color w:val="auto"/>
        </w:rPr>
        <w:softHyphen/>
        <w:t>ций), Ж.И. Алфёров (физика полупроводников) и др.</w:t>
      </w:r>
      <w:r w:rsidR="007B59E7" w:rsidRPr="00320D92">
        <w:rPr>
          <w:color w:val="auto"/>
        </w:rPr>
        <w:t xml:space="preserve"> </w:t>
      </w:r>
      <w:r w:rsidRPr="00320D92">
        <w:rPr>
          <w:color w:val="auto"/>
        </w:rPr>
        <w:t>Крушение советской сист</w:t>
      </w:r>
      <w:r w:rsidRPr="00320D92">
        <w:rPr>
          <w:color w:val="auto"/>
        </w:rPr>
        <w:t>е</w:t>
      </w:r>
      <w:r w:rsidRPr="00320D92">
        <w:rPr>
          <w:color w:val="auto"/>
        </w:rPr>
        <w:t>мы и процессы станов</w:t>
      </w:r>
      <w:r w:rsidRPr="00320D92">
        <w:rPr>
          <w:color w:val="auto"/>
        </w:rPr>
        <w:softHyphen/>
        <w:t>ления новой, постсоветской системы российской го</w:t>
      </w:r>
      <w:r w:rsidRPr="00320D92">
        <w:rPr>
          <w:color w:val="auto"/>
        </w:rPr>
        <w:softHyphen/>
        <w:t>сударственности и социальных отношений сопро</w:t>
      </w:r>
      <w:r w:rsidRPr="00320D92">
        <w:rPr>
          <w:color w:val="auto"/>
        </w:rPr>
        <w:softHyphen/>
        <w:t>вождались стремительным сокращением общего чис</w:t>
      </w:r>
      <w:r w:rsidRPr="00320D92">
        <w:rPr>
          <w:color w:val="auto"/>
        </w:rPr>
        <w:softHyphen/>
        <w:t>ла научных работников России, их массовой эмиграцией и диаспоризацией, оттоком значительной части ода</w:t>
      </w:r>
      <w:r w:rsidRPr="00320D92">
        <w:rPr>
          <w:color w:val="auto"/>
        </w:rPr>
        <w:softHyphen/>
        <w:t>рённой научной молодёжи из исследовательской и вузовской сфер в управление и бизнес, материаль</w:t>
      </w:r>
      <w:r w:rsidRPr="00320D92">
        <w:rPr>
          <w:color w:val="auto"/>
        </w:rPr>
        <w:softHyphen/>
        <w:t>ным обеднением значительной части институтов об</w:t>
      </w:r>
      <w:r w:rsidRPr="00320D92">
        <w:rPr>
          <w:color w:val="auto"/>
        </w:rPr>
        <w:softHyphen/>
        <w:t>разования и науки.</w:t>
      </w:r>
      <w:r w:rsidR="007B59E7" w:rsidRPr="00320D92">
        <w:rPr>
          <w:color w:val="auto"/>
        </w:rPr>
        <w:t xml:space="preserve"> </w:t>
      </w:r>
      <w:r w:rsidRPr="00320D92">
        <w:rPr>
          <w:color w:val="auto"/>
        </w:rPr>
        <w:t>В то же время современная интеллектуальная жизнь России характеризуется рядом новых и многообе</w:t>
      </w:r>
      <w:r w:rsidRPr="00320D92">
        <w:rPr>
          <w:color w:val="auto"/>
        </w:rPr>
        <w:softHyphen/>
        <w:t>щающих, хотя еще всерьёз не осмысленных тенден</w:t>
      </w:r>
      <w:r w:rsidRPr="00320D92">
        <w:rPr>
          <w:color w:val="auto"/>
        </w:rPr>
        <w:softHyphen/>
        <w:t>ций, которые связаны со структурным и содержатель</w:t>
      </w:r>
      <w:r w:rsidRPr="00320D92">
        <w:rPr>
          <w:color w:val="auto"/>
        </w:rPr>
        <w:softHyphen/>
        <w:t xml:space="preserve">ным переоформлением всего комплекса знаний, </w:t>
      </w:r>
      <w:r w:rsidRPr="00320D92">
        <w:rPr>
          <w:color w:val="auto"/>
        </w:rPr>
        <w:lastRenderedPageBreak/>
        <w:t>науч</w:t>
      </w:r>
      <w:r w:rsidRPr="00320D92">
        <w:rPr>
          <w:color w:val="auto"/>
        </w:rPr>
        <w:softHyphen/>
        <w:t>ной и образовательной деятельности в стране. К та</w:t>
      </w:r>
      <w:r w:rsidRPr="00320D92">
        <w:rPr>
          <w:color w:val="auto"/>
        </w:rPr>
        <w:softHyphen/>
        <w:t>ким явлениям можно отнести отмену прежнего идеологического контроля над мыслью; компьютериз</w:t>
      </w:r>
      <w:r w:rsidRPr="00320D92">
        <w:rPr>
          <w:color w:val="auto"/>
        </w:rPr>
        <w:t>а</w:t>
      </w:r>
      <w:r w:rsidRPr="00320D92">
        <w:rPr>
          <w:color w:val="auto"/>
        </w:rPr>
        <w:t>цию и информатизацию научно-исследовательских и об</w:t>
      </w:r>
      <w:r w:rsidRPr="00320D92">
        <w:rPr>
          <w:color w:val="auto"/>
        </w:rPr>
        <w:softHyphen/>
        <w:t>разовательных процессов; развитие государственного, корпоративного и частного меценатства (включая си</w:t>
      </w:r>
      <w:r w:rsidRPr="00320D92">
        <w:rPr>
          <w:color w:val="auto"/>
        </w:rPr>
        <w:softHyphen/>
        <w:t>стемы грантов); тематическое обогащение научных исследований, обусловленное новым опытом глобаль</w:t>
      </w:r>
      <w:r w:rsidRPr="00320D92">
        <w:rPr>
          <w:color w:val="auto"/>
        </w:rPr>
        <w:softHyphen/>
        <w:t>ного и российского общежития; рост научной актив</w:t>
      </w:r>
      <w:r w:rsidRPr="00320D92">
        <w:rPr>
          <w:color w:val="auto"/>
        </w:rPr>
        <w:softHyphen/>
        <w:t>ности в ряде российских регионов; базирующееся на компьютерных технологиях расш</w:t>
      </w:r>
      <w:r w:rsidRPr="00320D92">
        <w:rPr>
          <w:color w:val="auto"/>
        </w:rPr>
        <w:t>и</w:t>
      </w:r>
      <w:r w:rsidRPr="00320D92">
        <w:rPr>
          <w:color w:val="auto"/>
        </w:rPr>
        <w:t>рение связей рос</w:t>
      </w:r>
      <w:r w:rsidRPr="00320D92">
        <w:rPr>
          <w:color w:val="auto"/>
        </w:rPr>
        <w:softHyphen/>
        <w:t>сийских учёных и педагогов с мировой научной мыс</w:t>
      </w:r>
      <w:r w:rsidRPr="00320D92">
        <w:rPr>
          <w:color w:val="auto"/>
        </w:rPr>
        <w:softHyphen/>
        <w:t>лью и рост неформальных научных контактов среди учёных самой России, а также контактов российских учё</w:t>
      </w:r>
      <w:r w:rsidRPr="00320D92">
        <w:rPr>
          <w:color w:val="auto"/>
        </w:rPr>
        <w:softHyphen/>
        <w:t>ных с коллегами из стран СНГ и Балтии; Финан</w:t>
      </w:r>
      <w:r w:rsidRPr="00320D92">
        <w:rPr>
          <w:color w:val="auto"/>
        </w:rPr>
        <w:softHyphen/>
        <w:t>сирование науки (без учёта НИОКР в космической отрасли) — 23,023 млрд</w:t>
      </w:r>
      <w:r w:rsidR="00D55A75">
        <w:rPr>
          <w:color w:val="auto"/>
        </w:rPr>
        <w:t>.</w:t>
      </w:r>
      <w:r w:rsidRPr="00320D92">
        <w:rPr>
          <w:color w:val="auto"/>
        </w:rPr>
        <w:t xml:space="preserve"> руб., или 0,25% ВВП</w:t>
      </w:r>
      <w:r w:rsidR="008A3121" w:rsidRPr="00320D92">
        <w:rPr>
          <w:color w:val="auto"/>
        </w:rPr>
        <w:t xml:space="preserve"> [3,6,9]</w:t>
      </w:r>
      <w:r w:rsidRPr="00320D92">
        <w:rPr>
          <w:color w:val="auto"/>
        </w:rPr>
        <w:t xml:space="preserve">. </w:t>
      </w:r>
    </w:p>
    <w:p w:rsidR="00403835" w:rsidRPr="00320D92" w:rsidRDefault="008A3121" w:rsidP="00320D92">
      <w:pPr>
        <w:spacing w:before="100" w:beforeAutospacing="1" w:after="100" w:afterAutospacing="1" w:line="360" w:lineRule="auto"/>
        <w:ind w:left="360"/>
        <w:contextualSpacing/>
        <w:jc w:val="center"/>
        <w:rPr>
          <w:b/>
          <w:bCs/>
          <w:iCs/>
        </w:rPr>
      </w:pPr>
      <w:r w:rsidRPr="00320D92">
        <w:rPr>
          <w:b/>
          <w:bCs/>
          <w:iCs/>
        </w:rPr>
        <w:t>4</w:t>
      </w:r>
      <w:r w:rsidR="00327517" w:rsidRPr="00320D92">
        <w:rPr>
          <w:b/>
          <w:bCs/>
          <w:iCs/>
        </w:rPr>
        <w:t xml:space="preserve"> </w:t>
      </w:r>
      <w:r w:rsidR="00403835" w:rsidRPr="00320D92">
        <w:rPr>
          <w:b/>
          <w:bCs/>
          <w:iCs/>
        </w:rPr>
        <w:t>Развитие систем водоснабжения и водоотведения в России</w:t>
      </w:r>
    </w:p>
    <w:p w:rsidR="0080049A" w:rsidRPr="00320D92" w:rsidRDefault="0080049A" w:rsidP="00320D92">
      <w:pPr>
        <w:spacing w:line="360" w:lineRule="auto"/>
        <w:contextualSpacing/>
        <w:jc w:val="right"/>
        <w:rPr>
          <w:i/>
          <w:iCs/>
        </w:rPr>
      </w:pPr>
      <w:r w:rsidRPr="00320D92">
        <w:rPr>
          <w:bCs/>
          <w:i/>
        </w:rPr>
        <w:t xml:space="preserve">Океан - стечение водных обстоятельств. </w:t>
      </w:r>
      <w:r w:rsidRPr="00320D92">
        <w:rPr>
          <w:i/>
        </w:rPr>
        <w:br/>
      </w:r>
      <w:r w:rsidRPr="00320D92">
        <w:rPr>
          <w:i/>
          <w:iCs/>
        </w:rPr>
        <w:t>В. Афонченко</w:t>
      </w:r>
    </w:p>
    <w:p w:rsidR="00403835" w:rsidRPr="00320D92" w:rsidRDefault="00BB03B3" w:rsidP="00320D92">
      <w:pPr>
        <w:pStyle w:val="2"/>
        <w:spacing w:line="360" w:lineRule="auto"/>
        <w:ind w:left="-567" w:firstLine="993"/>
        <w:contextualSpacing/>
        <w:jc w:val="center"/>
        <w:rPr>
          <w:b/>
          <w:color w:val="auto"/>
          <w:sz w:val="28"/>
          <w:szCs w:val="28"/>
        </w:rPr>
      </w:pPr>
      <w:r w:rsidRPr="00320D92">
        <w:rPr>
          <w:b/>
          <w:color w:val="auto"/>
          <w:sz w:val="28"/>
          <w:szCs w:val="28"/>
        </w:rPr>
        <w:t>4.1 Развитие систем водоснабжения в России</w:t>
      </w:r>
    </w:p>
    <w:p w:rsidR="00403835" w:rsidRPr="00320D92" w:rsidRDefault="00403835" w:rsidP="00320D92">
      <w:pPr>
        <w:pStyle w:val="a8"/>
        <w:spacing w:line="360" w:lineRule="auto"/>
        <w:ind w:left="-567" w:right="-1" w:firstLine="993"/>
        <w:jc w:val="both"/>
        <w:rPr>
          <w:rFonts w:ascii="Times New Roman" w:hAnsi="Times New Roman" w:cs="Times New Roman"/>
          <w:i/>
          <w:sz w:val="28"/>
          <w:szCs w:val="28"/>
        </w:rPr>
      </w:pPr>
      <w:r w:rsidRPr="00320D92">
        <w:rPr>
          <w:rFonts w:ascii="Times New Roman" w:hAnsi="Times New Roman" w:cs="Times New Roman"/>
          <w:sz w:val="28"/>
          <w:szCs w:val="28"/>
        </w:rPr>
        <w:t>История водопроводов в России насчитывает многие века. По результатам археологических раскопок и упоминаниям в летописях известны водопроводные системы в Великом Новгороде, относящиеся к ХI-ХII векам. Это водопровод из деревянных труб на  Ярославовом дворище, а также водосто</w:t>
      </w:r>
      <w:r w:rsidRPr="00320D92">
        <w:rPr>
          <w:rFonts w:ascii="Times New Roman" w:hAnsi="Times New Roman" w:cs="Times New Roman"/>
          <w:sz w:val="28"/>
          <w:szCs w:val="28"/>
        </w:rPr>
        <w:t>ч</w:t>
      </w:r>
      <w:r w:rsidRPr="00320D92">
        <w:rPr>
          <w:rFonts w:ascii="Times New Roman" w:hAnsi="Times New Roman" w:cs="Times New Roman"/>
          <w:sz w:val="28"/>
          <w:szCs w:val="28"/>
        </w:rPr>
        <w:t xml:space="preserve">ный и дренажный каналы. Самотечные водопроводы для обеспечения водой промыслов солеварения и квасоварения устраивались в ХII-ХV веках в Новгороде и Старой Руссе. </w:t>
      </w:r>
      <w:r w:rsidRPr="00320D92">
        <w:rPr>
          <w:rStyle w:val="a6"/>
          <w:rFonts w:ascii="Times New Roman" w:hAnsi="Times New Roman" w:cs="Times New Roman"/>
          <w:b w:val="0"/>
          <w:sz w:val="28"/>
          <w:szCs w:val="28"/>
        </w:rPr>
        <w:t>В ХVI-ХVII веках</w:t>
      </w:r>
      <w:r w:rsidRPr="00320D92">
        <w:rPr>
          <w:rFonts w:ascii="Times New Roman" w:hAnsi="Times New Roman" w:cs="Times New Roman"/>
          <w:sz w:val="28"/>
          <w:szCs w:val="28"/>
        </w:rPr>
        <w:t xml:space="preserve"> существовали водопроводы в крепостях Киева, Путивля, Прилуки, в  монастырях Соловецком, Троице-Сергиевском, Кирилло-Белозерском. В ХVII веке при строительстве укреплённых городов-крепостей устраивались разнообразные тайники к водоисточникам, колодцы и пруды в городах Ладога, Елец, Землянск, Курск, Козлов, Серпухов, Воронеж и др. К ХVII веку относится самотёчный водопровод в Торжке.</w:t>
      </w:r>
      <w:r w:rsidR="00F83C55" w:rsidRPr="00320D92">
        <w:rPr>
          <w:rFonts w:ascii="Times New Roman" w:hAnsi="Times New Roman" w:cs="Times New Roman"/>
          <w:sz w:val="28"/>
          <w:szCs w:val="28"/>
        </w:rPr>
        <w:t xml:space="preserve"> </w:t>
      </w:r>
      <w:r w:rsidRPr="00320D92">
        <w:rPr>
          <w:rFonts w:ascii="Times New Roman" w:hAnsi="Times New Roman" w:cs="Times New Roman"/>
          <w:sz w:val="28"/>
          <w:szCs w:val="28"/>
        </w:rPr>
        <w:t xml:space="preserve">В Москве в 1491 году </w:t>
      </w:r>
      <w:r w:rsidRPr="00320D92">
        <w:rPr>
          <w:rFonts w:ascii="Times New Roman" w:hAnsi="Times New Roman" w:cs="Times New Roman"/>
          <w:sz w:val="28"/>
          <w:szCs w:val="28"/>
        </w:rPr>
        <w:lastRenderedPageBreak/>
        <w:t>по повелению царя Ивана Грозного от Москвы-реки за стены Кремля была проложена дубовая труба к глубокому колодцу-тайнику, откуда жители доставали воду бадейками. В 1492 году при строительстве Кремля из кирпича под  Свибл</w:t>
      </w:r>
      <w:r w:rsidRPr="00320D92">
        <w:rPr>
          <w:rFonts w:ascii="Times New Roman" w:hAnsi="Times New Roman" w:cs="Times New Roman"/>
          <w:sz w:val="28"/>
          <w:szCs w:val="28"/>
        </w:rPr>
        <w:t>о</w:t>
      </w:r>
      <w:r w:rsidRPr="00320D92">
        <w:rPr>
          <w:rFonts w:ascii="Times New Roman" w:hAnsi="Times New Roman" w:cs="Times New Roman"/>
          <w:sz w:val="28"/>
          <w:szCs w:val="28"/>
        </w:rPr>
        <w:t>вой и Собакиной башнями были сооружены тайники-водопроводы. А в 1631—1634 годах там же построен первый не только в России, но и в Европе напорный водопровод. Вода из Москвы-реки по деревянным трубам самотёком поступала в  колодец внизу Свибловой (ныне Водовзводной) башни. Оттуда при помощи "водяного взвода" — подъёмной машины с конным приводом — вода подним</w:t>
      </w:r>
      <w:r w:rsidRPr="00320D92">
        <w:rPr>
          <w:rFonts w:ascii="Times New Roman" w:hAnsi="Times New Roman" w:cs="Times New Roman"/>
          <w:sz w:val="28"/>
          <w:szCs w:val="28"/>
        </w:rPr>
        <w:t>а</w:t>
      </w:r>
      <w:r w:rsidRPr="00320D92">
        <w:rPr>
          <w:rFonts w:ascii="Times New Roman" w:hAnsi="Times New Roman" w:cs="Times New Roman"/>
          <w:sz w:val="28"/>
          <w:szCs w:val="28"/>
        </w:rPr>
        <w:t>лась в бак на башне и, по свинцовым трубам, в регулирующий резервуар, распр</w:t>
      </w:r>
      <w:r w:rsidRPr="00320D92">
        <w:rPr>
          <w:rFonts w:ascii="Times New Roman" w:hAnsi="Times New Roman" w:cs="Times New Roman"/>
          <w:sz w:val="28"/>
          <w:szCs w:val="28"/>
        </w:rPr>
        <w:t>е</w:t>
      </w:r>
      <w:r w:rsidRPr="00320D92">
        <w:rPr>
          <w:rFonts w:ascii="Times New Roman" w:hAnsi="Times New Roman" w:cs="Times New Roman"/>
          <w:sz w:val="28"/>
          <w:szCs w:val="28"/>
        </w:rPr>
        <w:t>делявший воду по дворцам, поварням, в царские бани и на полив садов.</w:t>
      </w:r>
      <w:r w:rsidR="00F83C55" w:rsidRPr="00320D92">
        <w:rPr>
          <w:rFonts w:ascii="Times New Roman" w:hAnsi="Times New Roman" w:cs="Times New Roman"/>
          <w:sz w:val="28"/>
          <w:szCs w:val="28"/>
        </w:rPr>
        <w:t xml:space="preserve"> </w:t>
      </w:r>
      <w:r w:rsidRPr="00320D92">
        <w:rPr>
          <w:rFonts w:ascii="Times New Roman" w:hAnsi="Times New Roman" w:cs="Times New Roman"/>
          <w:sz w:val="28"/>
          <w:szCs w:val="28"/>
        </w:rPr>
        <w:t xml:space="preserve">Большая заслуга в развитии водопровода в России принадлежит Петру I. </w:t>
      </w:r>
      <w:r w:rsidRPr="00320D92">
        <w:rPr>
          <w:rStyle w:val="a6"/>
          <w:rFonts w:ascii="Times New Roman" w:hAnsi="Times New Roman" w:cs="Times New Roman"/>
          <w:b w:val="0"/>
          <w:sz w:val="28"/>
          <w:szCs w:val="28"/>
        </w:rPr>
        <w:t>С  начала ХVIII века</w:t>
      </w:r>
      <w:r w:rsidRPr="00320D92">
        <w:rPr>
          <w:rFonts w:ascii="Times New Roman" w:hAnsi="Times New Roman" w:cs="Times New Roman"/>
          <w:sz w:val="28"/>
          <w:szCs w:val="28"/>
        </w:rPr>
        <w:t xml:space="preserve"> строятся и далее успешно функционируют водопроводы в царских резиде</w:t>
      </w:r>
      <w:r w:rsidRPr="00320D92">
        <w:rPr>
          <w:rFonts w:ascii="Times New Roman" w:hAnsi="Times New Roman" w:cs="Times New Roman"/>
          <w:sz w:val="28"/>
          <w:szCs w:val="28"/>
        </w:rPr>
        <w:t>н</w:t>
      </w:r>
      <w:r w:rsidRPr="00320D92">
        <w:rPr>
          <w:rFonts w:ascii="Times New Roman" w:hAnsi="Times New Roman" w:cs="Times New Roman"/>
          <w:sz w:val="28"/>
          <w:szCs w:val="28"/>
        </w:rPr>
        <w:t>циях Санкт-Петербурга, Петергофа, Царского Села, Стрельни.</w:t>
      </w:r>
      <w:r w:rsidR="00F83C55" w:rsidRPr="00320D92">
        <w:rPr>
          <w:rFonts w:ascii="Times New Roman" w:hAnsi="Times New Roman" w:cs="Times New Roman"/>
          <w:sz w:val="28"/>
          <w:szCs w:val="28"/>
        </w:rPr>
        <w:t xml:space="preserve"> </w:t>
      </w:r>
      <w:r w:rsidRPr="00320D92">
        <w:rPr>
          <w:rFonts w:ascii="Times New Roman" w:hAnsi="Times New Roman" w:cs="Times New Roman"/>
          <w:sz w:val="28"/>
          <w:szCs w:val="28"/>
        </w:rPr>
        <w:t>Один из первых централизованных водопроводов был создан в 1768—1775 гг. немецкими колон</w:t>
      </w:r>
      <w:r w:rsidRPr="00320D92">
        <w:rPr>
          <w:rFonts w:ascii="Times New Roman" w:hAnsi="Times New Roman" w:cs="Times New Roman"/>
          <w:sz w:val="28"/>
          <w:szCs w:val="28"/>
        </w:rPr>
        <w:t>и</w:t>
      </w:r>
      <w:r w:rsidRPr="00320D92">
        <w:rPr>
          <w:rFonts w:ascii="Times New Roman" w:hAnsi="Times New Roman" w:cs="Times New Roman"/>
          <w:sz w:val="28"/>
          <w:szCs w:val="28"/>
        </w:rPr>
        <w:t>стами в Сарепте (недалеко от Царицына). С Шенбрунского источника, распол</w:t>
      </w:r>
      <w:r w:rsidRPr="00320D92">
        <w:rPr>
          <w:rFonts w:ascii="Times New Roman" w:hAnsi="Times New Roman" w:cs="Times New Roman"/>
          <w:sz w:val="28"/>
          <w:szCs w:val="28"/>
        </w:rPr>
        <w:t>о</w:t>
      </w:r>
      <w:r w:rsidRPr="00320D92">
        <w:rPr>
          <w:rFonts w:ascii="Times New Roman" w:hAnsi="Times New Roman" w:cs="Times New Roman"/>
          <w:sz w:val="28"/>
          <w:szCs w:val="28"/>
        </w:rPr>
        <w:t>женного на горе, проложили трубы в бассейн на главной площади, а оттуда  — в жилые дома</w:t>
      </w:r>
      <w:r w:rsidRPr="00320D92">
        <w:rPr>
          <w:rFonts w:ascii="Times New Roman" w:hAnsi="Times New Roman" w:cs="Times New Roman"/>
          <w:b/>
          <w:sz w:val="28"/>
          <w:szCs w:val="28"/>
        </w:rPr>
        <w:t>.  </w:t>
      </w:r>
      <w:r w:rsidRPr="00320D92">
        <w:rPr>
          <w:rStyle w:val="a6"/>
          <w:rFonts w:ascii="Times New Roman" w:hAnsi="Times New Roman" w:cs="Times New Roman"/>
          <w:b w:val="0"/>
          <w:sz w:val="28"/>
          <w:szCs w:val="28"/>
        </w:rPr>
        <w:t>В начале</w:t>
      </w:r>
      <w:r w:rsidRPr="00320D92">
        <w:rPr>
          <w:rFonts w:ascii="Times New Roman" w:hAnsi="Times New Roman" w:cs="Times New Roman"/>
          <w:b/>
          <w:sz w:val="28"/>
          <w:szCs w:val="28"/>
        </w:rPr>
        <w:t> </w:t>
      </w:r>
      <w:r w:rsidRPr="00320D92">
        <w:rPr>
          <w:rStyle w:val="a6"/>
          <w:rFonts w:ascii="Times New Roman" w:hAnsi="Times New Roman" w:cs="Times New Roman"/>
          <w:b w:val="0"/>
          <w:sz w:val="28"/>
          <w:szCs w:val="28"/>
        </w:rPr>
        <w:t>XIX века</w:t>
      </w:r>
      <w:r w:rsidRPr="00320D92">
        <w:rPr>
          <w:rFonts w:ascii="Times New Roman" w:hAnsi="Times New Roman" w:cs="Times New Roman"/>
          <w:sz w:val="28"/>
          <w:szCs w:val="28"/>
        </w:rPr>
        <w:t xml:space="preserve"> пущен первый московский городской водопр</w:t>
      </w:r>
      <w:r w:rsidRPr="00320D92">
        <w:rPr>
          <w:rFonts w:ascii="Times New Roman" w:hAnsi="Times New Roman" w:cs="Times New Roman"/>
          <w:sz w:val="28"/>
          <w:szCs w:val="28"/>
        </w:rPr>
        <w:t>о</w:t>
      </w:r>
      <w:r w:rsidRPr="00320D92">
        <w:rPr>
          <w:rFonts w:ascii="Times New Roman" w:hAnsi="Times New Roman" w:cs="Times New Roman"/>
          <w:sz w:val="28"/>
          <w:szCs w:val="28"/>
        </w:rPr>
        <w:t>вод длиной 16 км, подававший воду самотёком от села Мытищи. После реко</w:t>
      </w:r>
      <w:r w:rsidRPr="00320D92">
        <w:rPr>
          <w:rFonts w:ascii="Times New Roman" w:hAnsi="Times New Roman" w:cs="Times New Roman"/>
          <w:sz w:val="28"/>
          <w:szCs w:val="28"/>
        </w:rPr>
        <w:t>н</w:t>
      </w:r>
      <w:r w:rsidRPr="00320D92">
        <w:rPr>
          <w:rFonts w:ascii="Times New Roman" w:hAnsi="Times New Roman" w:cs="Times New Roman"/>
          <w:sz w:val="28"/>
          <w:szCs w:val="28"/>
        </w:rPr>
        <w:t xml:space="preserve">струкции в 1878 году он имел всего 207  домовых ответвлений, из них 91 — в казенные и промышленные здания. На протяжении XIX века централизованное водоснабжение развивалось, кроме Москвы, преимущественно в фабрично-заводских центрах, и охватило не более 20% городов России с населением свыше 10 тыс. человек. </w:t>
      </w:r>
      <w:r w:rsidRPr="00320D92">
        <w:rPr>
          <w:rStyle w:val="a6"/>
          <w:rFonts w:ascii="Times New Roman" w:hAnsi="Times New Roman" w:cs="Times New Roman"/>
          <w:b w:val="0"/>
          <w:sz w:val="28"/>
          <w:szCs w:val="28"/>
        </w:rPr>
        <w:t>На рубеже ХIХ-ХХ веков</w:t>
      </w:r>
      <w:r w:rsidRPr="00320D92">
        <w:rPr>
          <w:rFonts w:ascii="Times New Roman" w:hAnsi="Times New Roman" w:cs="Times New Roman"/>
          <w:sz w:val="28"/>
          <w:szCs w:val="28"/>
        </w:rPr>
        <w:t xml:space="preserve"> в истории развития городов России чётко обозначился переход от децентрализованного водоснабжения к централизованному. К этому времени развитии российских городов сложилась кризисная ситуация. Бурное развитие промышленности привело к быстрому росту численности городского населения, а  плохое качество питьевой воды, ее нехватка или отсутствие приводили к  возникновению эпидемий дизентерии, чумы, хол</w:t>
      </w:r>
      <w:r w:rsidRPr="00320D92">
        <w:rPr>
          <w:rFonts w:ascii="Times New Roman" w:hAnsi="Times New Roman" w:cs="Times New Roman"/>
          <w:sz w:val="28"/>
          <w:szCs w:val="28"/>
        </w:rPr>
        <w:t>е</w:t>
      </w:r>
      <w:r w:rsidRPr="00320D92">
        <w:rPr>
          <w:rFonts w:ascii="Times New Roman" w:hAnsi="Times New Roman" w:cs="Times New Roman"/>
          <w:sz w:val="28"/>
          <w:szCs w:val="28"/>
        </w:rPr>
        <w:t>ры.</w:t>
      </w:r>
      <w:r w:rsidR="00670204" w:rsidRPr="00320D92">
        <w:rPr>
          <w:rFonts w:ascii="Times New Roman" w:hAnsi="Times New Roman" w:cs="Times New Roman"/>
          <w:sz w:val="28"/>
          <w:szCs w:val="28"/>
        </w:rPr>
        <w:t xml:space="preserve"> </w:t>
      </w:r>
      <w:r w:rsidRPr="00320D92">
        <w:rPr>
          <w:rFonts w:ascii="Times New Roman" w:hAnsi="Times New Roman" w:cs="Times New Roman"/>
          <w:sz w:val="28"/>
          <w:szCs w:val="28"/>
        </w:rPr>
        <w:t xml:space="preserve">С появлением централизованных систем водоснабжения повышен уровень благоустройства жилья, кардинально улучшена санитарно-эпидемиологическая </w:t>
      </w:r>
      <w:r w:rsidRPr="00320D92">
        <w:rPr>
          <w:rFonts w:ascii="Times New Roman" w:hAnsi="Times New Roman" w:cs="Times New Roman"/>
          <w:sz w:val="28"/>
          <w:szCs w:val="28"/>
        </w:rPr>
        <w:lastRenderedPageBreak/>
        <w:t>обстановка, создана прочная основа для новых архитектурно-планировочных решений по дальнейшему развитию городов и других населенных пунктов.</w:t>
      </w:r>
      <w:r w:rsidR="00670204" w:rsidRPr="00320D92">
        <w:rPr>
          <w:rFonts w:ascii="Times New Roman" w:hAnsi="Times New Roman" w:cs="Times New Roman"/>
          <w:sz w:val="28"/>
          <w:szCs w:val="28"/>
        </w:rPr>
        <w:t xml:space="preserve"> </w:t>
      </w:r>
      <w:r w:rsidRPr="00320D92">
        <w:rPr>
          <w:rStyle w:val="a6"/>
          <w:rFonts w:ascii="Times New Roman" w:hAnsi="Times New Roman" w:cs="Times New Roman"/>
          <w:b w:val="0"/>
          <w:sz w:val="28"/>
          <w:szCs w:val="28"/>
        </w:rPr>
        <w:t>К 1910 году</w:t>
      </w:r>
      <w:r w:rsidRPr="00320D92">
        <w:rPr>
          <w:rFonts w:ascii="Times New Roman" w:hAnsi="Times New Roman" w:cs="Times New Roman"/>
          <w:sz w:val="28"/>
          <w:szCs w:val="28"/>
        </w:rPr>
        <w:t xml:space="preserve"> централизованные водопроводы были построены в 149 городах России против 10 — 1864 году. Протяженность уличных сетей водопроводов достигала 4800 верст, в том числе в Москве, Санкт-Петербурге и Одессе было построено 1689 верст.</w:t>
      </w:r>
      <w:r w:rsidR="00670204" w:rsidRPr="00320D92">
        <w:rPr>
          <w:rFonts w:ascii="Times New Roman" w:hAnsi="Times New Roman" w:cs="Times New Roman"/>
          <w:sz w:val="28"/>
          <w:szCs w:val="28"/>
        </w:rPr>
        <w:t xml:space="preserve"> </w:t>
      </w:r>
      <w:r w:rsidRPr="00320D92">
        <w:rPr>
          <w:rFonts w:ascii="Times New Roman" w:hAnsi="Times New Roman" w:cs="Times New Roman"/>
          <w:sz w:val="28"/>
          <w:szCs w:val="28"/>
        </w:rPr>
        <w:t>В балансе водных ресурсов при централизованном водоснабжении наибольшую долю составляли поверхностные воды рек — 35,2% водопроводов, подземные воды родников  — 26,7%, грунтовых — 11% и артезианских коло</w:t>
      </w:r>
      <w:r w:rsidRPr="00320D92">
        <w:rPr>
          <w:rFonts w:ascii="Times New Roman" w:hAnsi="Times New Roman" w:cs="Times New Roman"/>
          <w:sz w:val="28"/>
          <w:szCs w:val="28"/>
        </w:rPr>
        <w:t>д</w:t>
      </w:r>
      <w:r w:rsidRPr="00320D92">
        <w:rPr>
          <w:rFonts w:ascii="Times New Roman" w:hAnsi="Times New Roman" w:cs="Times New Roman"/>
          <w:sz w:val="28"/>
          <w:szCs w:val="28"/>
        </w:rPr>
        <w:t>цев — 14%.</w:t>
      </w:r>
      <w:r w:rsidR="00670204" w:rsidRPr="00320D92">
        <w:rPr>
          <w:rFonts w:ascii="Times New Roman" w:hAnsi="Times New Roman" w:cs="Times New Roman"/>
          <w:sz w:val="28"/>
          <w:szCs w:val="28"/>
        </w:rPr>
        <w:t xml:space="preserve"> </w:t>
      </w:r>
      <w:r w:rsidRPr="00320D92">
        <w:rPr>
          <w:rFonts w:ascii="Times New Roman" w:hAnsi="Times New Roman" w:cs="Times New Roman"/>
          <w:sz w:val="28"/>
          <w:szCs w:val="28"/>
        </w:rPr>
        <w:t>Мощности водопроводов обеспечивали водопотребление в присоединенных домах максимум 10  ведер (120 л) в сутки на одного человека (Санкт-Петербург), притом, что в Москве было 4,24 ведра, Воронеже — 4,3, а в 38 других городах 1—2 ведра на человека в сутки. При  этом жители окраинных кварталов обеспечивали себя привозной водой из природных источников, далеко не всегда удовлетворяющих санитарно-эпидемиологическим требованиям.</w:t>
      </w:r>
      <w:r w:rsidR="00670204" w:rsidRPr="00320D92">
        <w:rPr>
          <w:rFonts w:ascii="Times New Roman" w:hAnsi="Times New Roman" w:cs="Times New Roman"/>
          <w:sz w:val="28"/>
          <w:szCs w:val="28"/>
        </w:rPr>
        <w:t xml:space="preserve"> </w:t>
      </w:r>
      <w:r w:rsidRPr="00320D92">
        <w:rPr>
          <w:rFonts w:ascii="Times New Roman" w:hAnsi="Times New Roman" w:cs="Times New Roman"/>
          <w:sz w:val="28"/>
          <w:szCs w:val="28"/>
        </w:rPr>
        <w:t>К 1913 г.  в собственности местного самоуправления (городских управ) было 78% водопроводов, а 22% — у различных компаний и частных лиц.</w:t>
      </w:r>
      <w:r w:rsidR="00670204" w:rsidRPr="00320D92">
        <w:rPr>
          <w:rFonts w:ascii="Times New Roman" w:hAnsi="Times New Roman" w:cs="Times New Roman"/>
          <w:sz w:val="28"/>
          <w:szCs w:val="28"/>
        </w:rPr>
        <w:t xml:space="preserve"> </w:t>
      </w:r>
      <w:r w:rsidRPr="00320D92">
        <w:rPr>
          <w:rFonts w:ascii="Times New Roman" w:hAnsi="Times New Roman" w:cs="Times New Roman"/>
          <w:sz w:val="28"/>
          <w:szCs w:val="28"/>
        </w:rPr>
        <w:t>События 1914 г., а затем 1917 г.  остановили более чем на десять лет процесс развития водопров</w:t>
      </w:r>
      <w:r w:rsidRPr="00320D92">
        <w:rPr>
          <w:rFonts w:ascii="Times New Roman" w:hAnsi="Times New Roman" w:cs="Times New Roman"/>
          <w:sz w:val="28"/>
          <w:szCs w:val="28"/>
        </w:rPr>
        <w:t>о</w:t>
      </w:r>
      <w:r w:rsidRPr="00320D92">
        <w:rPr>
          <w:rFonts w:ascii="Times New Roman" w:hAnsi="Times New Roman" w:cs="Times New Roman"/>
          <w:sz w:val="28"/>
          <w:szCs w:val="28"/>
        </w:rPr>
        <w:t>дов, и проблема водоснабжения очень сильно обострилась. В 20-е годы практич</w:t>
      </w:r>
      <w:r w:rsidRPr="00320D92">
        <w:rPr>
          <w:rFonts w:ascii="Times New Roman" w:hAnsi="Times New Roman" w:cs="Times New Roman"/>
          <w:sz w:val="28"/>
          <w:szCs w:val="28"/>
        </w:rPr>
        <w:t>е</w:t>
      </w:r>
      <w:r w:rsidRPr="00320D92">
        <w:rPr>
          <w:rFonts w:ascii="Times New Roman" w:hAnsi="Times New Roman" w:cs="Times New Roman"/>
          <w:sz w:val="28"/>
          <w:szCs w:val="28"/>
        </w:rPr>
        <w:t>ски заново пришлось решать задачу централизованного водоснабжения. Были реконструированы водопроводы, разрушенные в ходе гражданской войны и иностранной интервенции, а  вслед за этим началось проектирование и строительство новых систем водоснабжения. Причем интенсивное развитие получили водопроводы не только в  Центральной части России, но и в бывших ее окраинах, в Сибири и на Дальнем Востоке. Первый общегородской водопровод был построен в Ново-Николаевске (Новосибирске) в 1926—1929 гг.</w:t>
      </w:r>
      <w:r w:rsidR="00670204" w:rsidRPr="00320D92">
        <w:rPr>
          <w:rFonts w:ascii="Times New Roman" w:hAnsi="Times New Roman" w:cs="Times New Roman"/>
          <w:sz w:val="28"/>
          <w:szCs w:val="28"/>
        </w:rPr>
        <w:t xml:space="preserve"> </w:t>
      </w:r>
      <w:r w:rsidRPr="00320D92">
        <w:rPr>
          <w:rStyle w:val="a6"/>
          <w:rFonts w:ascii="Times New Roman" w:hAnsi="Times New Roman" w:cs="Times New Roman"/>
          <w:b w:val="0"/>
          <w:sz w:val="28"/>
          <w:szCs w:val="28"/>
        </w:rPr>
        <w:t>К началу 30-х годов</w:t>
      </w:r>
      <w:r w:rsidRPr="00320D92">
        <w:rPr>
          <w:rFonts w:ascii="Times New Roman" w:hAnsi="Times New Roman" w:cs="Times New Roman"/>
          <w:sz w:val="28"/>
          <w:szCs w:val="28"/>
        </w:rPr>
        <w:t xml:space="preserve"> ситуация с водоснабжением в России оставалась неудовлетворительной. В Москве к водопроводной сети было присоединено лишь 42% всех домов, а на одного жителя приходилось лишь 128 литров воды в сутки. В других городах положение было намного хуже. Тем не менее, индустриализация дала мощный толчок развитию водопроводов по всей стране. Проектирование водопроводов </w:t>
      </w:r>
      <w:r w:rsidRPr="00320D92">
        <w:rPr>
          <w:rFonts w:ascii="Times New Roman" w:hAnsi="Times New Roman" w:cs="Times New Roman"/>
          <w:sz w:val="28"/>
          <w:szCs w:val="28"/>
        </w:rPr>
        <w:lastRenderedPageBreak/>
        <w:t>стали вести на основе генеральных планов развития городов. В 30-е годы на многих коммунальных водопроводах впервые было осуществлено строител</w:t>
      </w:r>
      <w:r w:rsidRPr="00320D92">
        <w:rPr>
          <w:rFonts w:ascii="Times New Roman" w:hAnsi="Times New Roman" w:cs="Times New Roman"/>
          <w:sz w:val="28"/>
          <w:szCs w:val="28"/>
        </w:rPr>
        <w:t>ь</w:t>
      </w:r>
      <w:r w:rsidRPr="00320D92">
        <w:rPr>
          <w:rFonts w:ascii="Times New Roman" w:hAnsi="Times New Roman" w:cs="Times New Roman"/>
          <w:sz w:val="28"/>
          <w:szCs w:val="28"/>
        </w:rPr>
        <w:t>ство станций очистки воды из поверхностных источников. ак правило, применяли двухступенчатую технологию очистки воды — отстаивание и фильтрование.</w:t>
      </w:r>
      <w:r w:rsidR="00670204" w:rsidRPr="00320D92">
        <w:rPr>
          <w:rFonts w:ascii="Times New Roman" w:hAnsi="Times New Roman" w:cs="Times New Roman"/>
          <w:sz w:val="28"/>
          <w:szCs w:val="28"/>
        </w:rPr>
        <w:t xml:space="preserve"> </w:t>
      </w:r>
      <w:r w:rsidRPr="00320D92">
        <w:rPr>
          <w:rFonts w:ascii="Times New Roman" w:hAnsi="Times New Roman" w:cs="Times New Roman"/>
          <w:sz w:val="28"/>
          <w:szCs w:val="28"/>
        </w:rPr>
        <w:t>В годы первых пятилеток был построен уникальный водопровод из подземных источников (родников) с самотечной подачей воды для г. Грозного. В нем ко</w:t>
      </w:r>
      <w:r w:rsidRPr="00320D92">
        <w:rPr>
          <w:rFonts w:ascii="Times New Roman" w:hAnsi="Times New Roman" w:cs="Times New Roman"/>
          <w:sz w:val="28"/>
          <w:szCs w:val="28"/>
        </w:rPr>
        <w:t>м</w:t>
      </w:r>
      <w:r w:rsidRPr="00320D92">
        <w:rPr>
          <w:rFonts w:ascii="Times New Roman" w:hAnsi="Times New Roman" w:cs="Times New Roman"/>
          <w:sz w:val="28"/>
          <w:szCs w:val="28"/>
        </w:rPr>
        <w:t>плексно решены задачи водопользования и охраны окружающей среды. По  существу, был создан водный заповедник, благодаря чему освоенные более 70 лет назад источники продолжают обеспечивать водой население г. Грозного до  настоящего времени.</w:t>
      </w:r>
      <w:r w:rsidR="00670204" w:rsidRPr="00320D92">
        <w:rPr>
          <w:rFonts w:ascii="Times New Roman" w:hAnsi="Times New Roman" w:cs="Times New Roman"/>
          <w:sz w:val="28"/>
          <w:szCs w:val="28"/>
        </w:rPr>
        <w:t xml:space="preserve"> </w:t>
      </w:r>
      <w:r w:rsidRPr="00320D92">
        <w:rPr>
          <w:rFonts w:ascii="Times New Roman" w:hAnsi="Times New Roman" w:cs="Times New Roman"/>
          <w:sz w:val="28"/>
          <w:szCs w:val="28"/>
        </w:rPr>
        <w:t>Существенной особенностью развития водоснабжения в этот период стало комплексное решение задач отрасли. Возникла необход</w:t>
      </w:r>
      <w:r w:rsidRPr="00320D92">
        <w:rPr>
          <w:rFonts w:ascii="Times New Roman" w:hAnsi="Times New Roman" w:cs="Times New Roman"/>
          <w:sz w:val="28"/>
          <w:szCs w:val="28"/>
        </w:rPr>
        <w:t>и</w:t>
      </w:r>
      <w:r w:rsidRPr="00320D92">
        <w:rPr>
          <w:rFonts w:ascii="Times New Roman" w:hAnsi="Times New Roman" w:cs="Times New Roman"/>
          <w:sz w:val="28"/>
          <w:szCs w:val="28"/>
        </w:rPr>
        <w:t>мость подачи воды на большие расстояния. В  таких условиях оказалось целес</w:t>
      </w:r>
      <w:r w:rsidRPr="00320D92">
        <w:rPr>
          <w:rFonts w:ascii="Times New Roman" w:hAnsi="Times New Roman" w:cs="Times New Roman"/>
          <w:sz w:val="28"/>
          <w:szCs w:val="28"/>
        </w:rPr>
        <w:t>о</w:t>
      </w:r>
      <w:r w:rsidRPr="00320D92">
        <w:rPr>
          <w:rFonts w:ascii="Times New Roman" w:hAnsi="Times New Roman" w:cs="Times New Roman"/>
          <w:sz w:val="28"/>
          <w:szCs w:val="28"/>
        </w:rPr>
        <w:t xml:space="preserve">образным строить в некоторых случаях групповые водопроводы с расчетом обеспечения водой не только всего города, но и группы других населенных пунктов, например, водопровод Новокузнецк-Прокопьевск-Киселевск в Кузбассе. </w:t>
      </w:r>
      <w:r w:rsidRPr="00320D92">
        <w:rPr>
          <w:rStyle w:val="a6"/>
          <w:rFonts w:ascii="Times New Roman" w:hAnsi="Times New Roman" w:cs="Times New Roman"/>
          <w:b w:val="0"/>
          <w:sz w:val="28"/>
          <w:szCs w:val="28"/>
        </w:rPr>
        <w:t>К 1940 г.</w:t>
      </w:r>
      <w:r w:rsidRPr="00320D92">
        <w:rPr>
          <w:rFonts w:ascii="Times New Roman" w:hAnsi="Times New Roman" w:cs="Times New Roman"/>
          <w:sz w:val="28"/>
          <w:szCs w:val="28"/>
        </w:rPr>
        <w:t>  резко возросла мощность и протяженность сетей коммунальных водопроводов. Например, в Алтайском крае суммарная мощность городских водопроводов за  десятилетие увеличилась в 2 раза, а протяженность сетей в 1,6 раза, за тот же  период мощность водопровода г. Владивостока возросла в 4,5 раза.</w:t>
      </w:r>
      <w:r w:rsidR="00670204" w:rsidRPr="00320D92">
        <w:rPr>
          <w:rFonts w:ascii="Times New Roman" w:hAnsi="Times New Roman" w:cs="Times New Roman"/>
          <w:sz w:val="28"/>
          <w:szCs w:val="28"/>
        </w:rPr>
        <w:t xml:space="preserve"> </w:t>
      </w:r>
      <w:r w:rsidRPr="00320D92">
        <w:rPr>
          <w:rFonts w:ascii="Times New Roman" w:hAnsi="Times New Roman" w:cs="Times New Roman"/>
          <w:sz w:val="28"/>
          <w:szCs w:val="28"/>
        </w:rPr>
        <w:t>В годы Великой Отечественной войны возникла необходимость обеспечения бесперебойного водоснабжения эвакуированных промышленных предприятий в Поволжье, на Урале и в Сибири. С этой целью в срочном порядке строили дополнительные водозаборы и насосные станции, водоводы нередко прокладыв</w:t>
      </w:r>
      <w:r w:rsidRPr="00320D92">
        <w:rPr>
          <w:rFonts w:ascii="Times New Roman" w:hAnsi="Times New Roman" w:cs="Times New Roman"/>
          <w:sz w:val="28"/>
          <w:szCs w:val="28"/>
        </w:rPr>
        <w:t>а</w:t>
      </w:r>
      <w:r w:rsidRPr="00320D92">
        <w:rPr>
          <w:rFonts w:ascii="Times New Roman" w:hAnsi="Times New Roman" w:cs="Times New Roman"/>
          <w:sz w:val="28"/>
          <w:szCs w:val="28"/>
        </w:rPr>
        <w:t>ли без заглубления, по поверхности земли. Для эвакуированных предприятий и поселков при них строили временные водопроводы. Историческим этапом является период послевоенного восстановления разрушенных систем водосна</w:t>
      </w:r>
      <w:r w:rsidRPr="00320D92">
        <w:rPr>
          <w:rFonts w:ascii="Times New Roman" w:hAnsi="Times New Roman" w:cs="Times New Roman"/>
          <w:sz w:val="28"/>
          <w:szCs w:val="28"/>
        </w:rPr>
        <w:t>б</w:t>
      </w:r>
      <w:r w:rsidRPr="00320D92">
        <w:rPr>
          <w:rFonts w:ascii="Times New Roman" w:hAnsi="Times New Roman" w:cs="Times New Roman"/>
          <w:sz w:val="28"/>
          <w:szCs w:val="28"/>
        </w:rPr>
        <w:t>жения. В таких больших масштабах задачи по восстановлению систем водосна</w:t>
      </w:r>
      <w:r w:rsidRPr="00320D92">
        <w:rPr>
          <w:rFonts w:ascii="Times New Roman" w:hAnsi="Times New Roman" w:cs="Times New Roman"/>
          <w:sz w:val="28"/>
          <w:szCs w:val="28"/>
        </w:rPr>
        <w:t>б</w:t>
      </w:r>
      <w:r w:rsidRPr="00320D92">
        <w:rPr>
          <w:rFonts w:ascii="Times New Roman" w:hAnsi="Times New Roman" w:cs="Times New Roman"/>
          <w:sz w:val="28"/>
          <w:szCs w:val="28"/>
        </w:rPr>
        <w:t>жения решались впервые не только в отечественной, но и в мировой инженерной практике. В послевоенный период нередко приходилось заново начинать стро</w:t>
      </w:r>
      <w:r w:rsidRPr="00320D92">
        <w:rPr>
          <w:rFonts w:ascii="Times New Roman" w:hAnsi="Times New Roman" w:cs="Times New Roman"/>
          <w:sz w:val="28"/>
          <w:szCs w:val="28"/>
        </w:rPr>
        <w:t>и</w:t>
      </w:r>
      <w:r w:rsidRPr="00320D92">
        <w:rPr>
          <w:rFonts w:ascii="Times New Roman" w:hAnsi="Times New Roman" w:cs="Times New Roman"/>
          <w:sz w:val="28"/>
          <w:szCs w:val="28"/>
        </w:rPr>
        <w:t xml:space="preserve">тельство систем водоснабжения с минимальными затратами средств </w:t>
      </w:r>
      <w:r w:rsidRPr="00320D92">
        <w:rPr>
          <w:rFonts w:ascii="Times New Roman" w:hAnsi="Times New Roman" w:cs="Times New Roman"/>
          <w:sz w:val="28"/>
          <w:szCs w:val="28"/>
        </w:rPr>
        <w:lastRenderedPageBreak/>
        <w:t>на водоотведение по временным схемам без очистки сточных вод.</w:t>
      </w:r>
      <w:r w:rsidR="00670204" w:rsidRPr="00320D92">
        <w:rPr>
          <w:rFonts w:ascii="Times New Roman" w:hAnsi="Times New Roman" w:cs="Times New Roman"/>
          <w:sz w:val="28"/>
          <w:szCs w:val="28"/>
        </w:rPr>
        <w:t xml:space="preserve"> </w:t>
      </w:r>
      <w:r w:rsidRPr="00320D92">
        <w:rPr>
          <w:rStyle w:val="a6"/>
          <w:rFonts w:ascii="Times New Roman" w:hAnsi="Times New Roman" w:cs="Times New Roman"/>
          <w:b w:val="0"/>
          <w:sz w:val="28"/>
          <w:szCs w:val="28"/>
        </w:rPr>
        <w:t>Вторая пол</w:t>
      </w:r>
      <w:r w:rsidRPr="00320D92">
        <w:rPr>
          <w:rStyle w:val="a6"/>
          <w:rFonts w:ascii="Times New Roman" w:hAnsi="Times New Roman" w:cs="Times New Roman"/>
          <w:b w:val="0"/>
          <w:sz w:val="28"/>
          <w:szCs w:val="28"/>
        </w:rPr>
        <w:t>о</w:t>
      </w:r>
      <w:r w:rsidRPr="00320D92">
        <w:rPr>
          <w:rStyle w:val="a6"/>
          <w:rFonts w:ascii="Times New Roman" w:hAnsi="Times New Roman" w:cs="Times New Roman"/>
          <w:b w:val="0"/>
          <w:sz w:val="28"/>
          <w:szCs w:val="28"/>
        </w:rPr>
        <w:t>вина 50-х годов</w:t>
      </w:r>
      <w:r w:rsidRPr="00320D92">
        <w:rPr>
          <w:rFonts w:ascii="Times New Roman" w:hAnsi="Times New Roman" w:cs="Times New Roman"/>
          <w:sz w:val="28"/>
          <w:szCs w:val="28"/>
        </w:rPr>
        <w:t xml:space="preserve"> знаменательна переходом на индустриальные методы строител</w:t>
      </w:r>
      <w:r w:rsidRPr="00320D92">
        <w:rPr>
          <w:rFonts w:ascii="Times New Roman" w:hAnsi="Times New Roman" w:cs="Times New Roman"/>
          <w:sz w:val="28"/>
          <w:szCs w:val="28"/>
        </w:rPr>
        <w:t>ь</w:t>
      </w:r>
      <w:r w:rsidRPr="00320D92">
        <w:rPr>
          <w:rFonts w:ascii="Times New Roman" w:hAnsi="Times New Roman" w:cs="Times New Roman"/>
          <w:sz w:val="28"/>
          <w:szCs w:val="28"/>
        </w:rPr>
        <w:t>ства и началом массового возведения жилья из сборного железобетона. Необх</w:t>
      </w:r>
      <w:r w:rsidRPr="00320D92">
        <w:rPr>
          <w:rFonts w:ascii="Times New Roman" w:hAnsi="Times New Roman" w:cs="Times New Roman"/>
          <w:sz w:val="28"/>
          <w:szCs w:val="28"/>
        </w:rPr>
        <w:t>о</w:t>
      </w:r>
      <w:r w:rsidRPr="00320D92">
        <w:rPr>
          <w:rFonts w:ascii="Times New Roman" w:hAnsi="Times New Roman" w:cs="Times New Roman"/>
          <w:sz w:val="28"/>
          <w:szCs w:val="28"/>
        </w:rPr>
        <w:t>димо было обеспечить районы новой застройки по всей стране достаточным количеством качественной питьевой воды. За эти годы было построено более 35  тыс. городских водопроводных и 25 тыс. км канализационных трубопроводов. Именно в этот период Советский союз практически решил санитарно-гигиенические проблемы и покончил со вспышками эпидемий. Во второй пол</w:t>
      </w:r>
      <w:r w:rsidRPr="00320D92">
        <w:rPr>
          <w:rFonts w:ascii="Times New Roman" w:hAnsi="Times New Roman" w:cs="Times New Roman"/>
          <w:sz w:val="28"/>
          <w:szCs w:val="28"/>
        </w:rPr>
        <w:t>о</w:t>
      </w:r>
      <w:r w:rsidRPr="00320D92">
        <w:rPr>
          <w:rFonts w:ascii="Times New Roman" w:hAnsi="Times New Roman" w:cs="Times New Roman"/>
          <w:sz w:val="28"/>
          <w:szCs w:val="28"/>
        </w:rPr>
        <w:t xml:space="preserve">вине века они возникали уже  крайне редко и только на окраинах территории страны. </w:t>
      </w:r>
      <w:r w:rsidRPr="00320D92">
        <w:rPr>
          <w:rStyle w:val="a6"/>
          <w:rFonts w:ascii="Times New Roman" w:hAnsi="Times New Roman" w:cs="Times New Roman"/>
          <w:b w:val="0"/>
          <w:sz w:val="28"/>
          <w:szCs w:val="28"/>
        </w:rPr>
        <w:t>В 60-е годы</w:t>
      </w:r>
      <w:r w:rsidRPr="00320D92">
        <w:rPr>
          <w:rFonts w:ascii="Times New Roman" w:hAnsi="Times New Roman" w:cs="Times New Roman"/>
          <w:sz w:val="28"/>
          <w:szCs w:val="28"/>
        </w:rPr>
        <w:t xml:space="preserve"> началась серьезная механизация производственных проце</w:t>
      </w:r>
      <w:r w:rsidRPr="00320D92">
        <w:rPr>
          <w:rFonts w:ascii="Times New Roman" w:hAnsi="Times New Roman" w:cs="Times New Roman"/>
          <w:sz w:val="28"/>
          <w:szCs w:val="28"/>
        </w:rPr>
        <w:t>с</w:t>
      </w:r>
      <w:r w:rsidRPr="00320D92">
        <w:rPr>
          <w:rFonts w:ascii="Times New Roman" w:hAnsi="Times New Roman" w:cs="Times New Roman"/>
          <w:sz w:val="28"/>
          <w:szCs w:val="28"/>
        </w:rPr>
        <w:t>сов. С этого периода налаживается производство землеройной техники, компре</w:t>
      </w:r>
      <w:r w:rsidRPr="00320D92">
        <w:rPr>
          <w:rFonts w:ascii="Times New Roman" w:hAnsi="Times New Roman" w:cs="Times New Roman"/>
          <w:sz w:val="28"/>
          <w:szCs w:val="28"/>
        </w:rPr>
        <w:t>с</w:t>
      </w:r>
      <w:r w:rsidRPr="00320D92">
        <w:rPr>
          <w:rFonts w:ascii="Times New Roman" w:hAnsi="Times New Roman" w:cs="Times New Roman"/>
          <w:sz w:val="28"/>
          <w:szCs w:val="28"/>
        </w:rPr>
        <w:t>соров, откачивающей аварийной, ассенизационных машин. Начато строительство водоводов из сборного железобетона с цементно-песчаным покрытием. Активно внедряется типовое проектирование, которое позволило вести то грандиозное строительство, которое осуществлялось в СССР.</w:t>
      </w:r>
      <w:r w:rsidR="00670204" w:rsidRPr="00320D92">
        <w:rPr>
          <w:rFonts w:ascii="Times New Roman" w:hAnsi="Times New Roman" w:cs="Times New Roman"/>
          <w:sz w:val="28"/>
          <w:szCs w:val="28"/>
        </w:rPr>
        <w:t xml:space="preserve"> </w:t>
      </w:r>
      <w:r w:rsidRPr="00320D92">
        <w:rPr>
          <w:rFonts w:ascii="Times New Roman" w:hAnsi="Times New Roman" w:cs="Times New Roman"/>
          <w:sz w:val="28"/>
          <w:szCs w:val="28"/>
        </w:rPr>
        <w:t>В этот период создаются сист</w:t>
      </w:r>
      <w:r w:rsidRPr="00320D92">
        <w:rPr>
          <w:rFonts w:ascii="Times New Roman" w:hAnsi="Times New Roman" w:cs="Times New Roman"/>
          <w:sz w:val="28"/>
          <w:szCs w:val="28"/>
        </w:rPr>
        <w:t>е</w:t>
      </w:r>
      <w:r w:rsidRPr="00320D92">
        <w:rPr>
          <w:rFonts w:ascii="Times New Roman" w:hAnsi="Times New Roman" w:cs="Times New Roman"/>
          <w:sz w:val="28"/>
          <w:szCs w:val="28"/>
        </w:rPr>
        <w:t>мы эксплуатационных организаций — водоканалы. Они  обеспечивали эксплуат</w:t>
      </w:r>
      <w:r w:rsidRPr="00320D92">
        <w:rPr>
          <w:rFonts w:ascii="Times New Roman" w:hAnsi="Times New Roman" w:cs="Times New Roman"/>
          <w:sz w:val="28"/>
          <w:szCs w:val="28"/>
        </w:rPr>
        <w:t>а</w:t>
      </w:r>
      <w:r w:rsidRPr="00320D92">
        <w:rPr>
          <w:rFonts w:ascii="Times New Roman" w:hAnsi="Times New Roman" w:cs="Times New Roman"/>
          <w:sz w:val="28"/>
          <w:szCs w:val="28"/>
        </w:rPr>
        <w:t>цию объектов водопроводно-канализационного хозяйства от  забора воды до ее подачи потребителю. Они же стали заниматься и аварийным обслуживанием.</w:t>
      </w:r>
      <w:r w:rsidR="00670204" w:rsidRPr="00320D92">
        <w:rPr>
          <w:rFonts w:ascii="Times New Roman" w:hAnsi="Times New Roman" w:cs="Times New Roman"/>
          <w:sz w:val="28"/>
          <w:szCs w:val="28"/>
        </w:rPr>
        <w:t xml:space="preserve"> </w:t>
      </w:r>
      <w:r w:rsidRPr="00320D92">
        <w:rPr>
          <w:rStyle w:val="a6"/>
          <w:rFonts w:ascii="Times New Roman" w:hAnsi="Times New Roman" w:cs="Times New Roman"/>
          <w:b w:val="0"/>
          <w:sz w:val="28"/>
          <w:szCs w:val="28"/>
        </w:rPr>
        <w:t>В 70—80-е годы</w:t>
      </w:r>
      <w:r w:rsidRPr="00320D92">
        <w:rPr>
          <w:rFonts w:ascii="Times New Roman" w:hAnsi="Times New Roman" w:cs="Times New Roman"/>
          <w:sz w:val="28"/>
          <w:szCs w:val="28"/>
        </w:rPr>
        <w:t xml:space="preserve"> водопроводно-канализационное хозяйство развивались достаточно стабильно. В условиях динамичного развития областных, краевых центров средняя мощность водоочистных станций в них возросла за 1970—1980 гг. на 50% и достигла 100 тыс. м</w:t>
      </w:r>
      <w:r w:rsidRPr="00320D92">
        <w:rPr>
          <w:rFonts w:ascii="Times New Roman" w:hAnsi="Times New Roman" w:cs="Times New Roman"/>
          <w:sz w:val="28"/>
          <w:szCs w:val="28"/>
          <w:vertAlign w:val="superscript"/>
        </w:rPr>
        <w:t>3</w:t>
      </w:r>
      <w:r w:rsidRPr="00320D92">
        <w:rPr>
          <w:rFonts w:ascii="Times New Roman" w:hAnsi="Times New Roman" w:cs="Times New Roman"/>
          <w:sz w:val="28"/>
          <w:szCs w:val="28"/>
        </w:rPr>
        <w:t>/сут, в других городах и поселках она держалась на уровне 19—22 тыс. м</w:t>
      </w:r>
      <w:r w:rsidRPr="00320D92">
        <w:rPr>
          <w:rFonts w:ascii="Times New Roman" w:hAnsi="Times New Roman" w:cs="Times New Roman"/>
          <w:sz w:val="28"/>
          <w:szCs w:val="28"/>
          <w:vertAlign w:val="superscript"/>
        </w:rPr>
        <w:t>3</w:t>
      </w:r>
      <w:r w:rsidRPr="00320D92">
        <w:rPr>
          <w:rFonts w:ascii="Times New Roman" w:hAnsi="Times New Roman" w:cs="Times New Roman"/>
          <w:sz w:val="28"/>
          <w:szCs w:val="28"/>
        </w:rPr>
        <w:t>/сут. Рост количества водоочистных станций происходил в основном за счет малых и средних городов, ранее не имевших сооружений по очистке воды. На 70-е годы приходится переход на новый стандарт в водоснабжении ГОСТ 2874</w:t>
      </w:r>
      <w:r w:rsidR="00670204" w:rsidRPr="00320D92">
        <w:rPr>
          <w:rFonts w:ascii="Times New Roman" w:hAnsi="Times New Roman" w:cs="Times New Roman"/>
          <w:sz w:val="28"/>
          <w:szCs w:val="28"/>
        </w:rPr>
        <w:t>.</w:t>
      </w:r>
      <w:r w:rsidRPr="00320D92">
        <w:rPr>
          <w:rFonts w:ascii="Times New Roman" w:hAnsi="Times New Roman" w:cs="Times New Roman"/>
          <w:sz w:val="28"/>
          <w:szCs w:val="28"/>
        </w:rPr>
        <w:t>73 "Вода питьевая".</w:t>
      </w:r>
      <w:r w:rsidR="00670204" w:rsidRPr="00320D92">
        <w:rPr>
          <w:rFonts w:ascii="Times New Roman" w:hAnsi="Times New Roman" w:cs="Times New Roman"/>
          <w:sz w:val="28"/>
          <w:szCs w:val="28"/>
        </w:rPr>
        <w:t xml:space="preserve"> </w:t>
      </w:r>
      <w:r w:rsidRPr="00320D92">
        <w:rPr>
          <w:rFonts w:ascii="Times New Roman" w:hAnsi="Times New Roman" w:cs="Times New Roman"/>
          <w:sz w:val="28"/>
          <w:szCs w:val="28"/>
        </w:rPr>
        <w:t>К 1980 году системы централ</w:t>
      </w:r>
      <w:r w:rsidRPr="00320D92">
        <w:rPr>
          <w:rFonts w:ascii="Times New Roman" w:hAnsi="Times New Roman" w:cs="Times New Roman"/>
          <w:sz w:val="28"/>
          <w:szCs w:val="28"/>
        </w:rPr>
        <w:t>и</w:t>
      </w:r>
      <w:r w:rsidRPr="00320D92">
        <w:rPr>
          <w:rFonts w:ascii="Times New Roman" w:hAnsi="Times New Roman" w:cs="Times New Roman"/>
          <w:sz w:val="28"/>
          <w:szCs w:val="28"/>
        </w:rPr>
        <w:t xml:space="preserve">зованного водоснабжения имели 965 городов 995 городов РСФСР. Тем не менее, только 10% из них имели системы водоснабжения, объекты которых по производительности и технической оснащенности отвечали требованиям надежного и бесперебойного водоснабжения населения при стандартном качестве </w:t>
      </w:r>
      <w:r w:rsidRPr="00320D92">
        <w:rPr>
          <w:rFonts w:ascii="Times New Roman" w:hAnsi="Times New Roman" w:cs="Times New Roman"/>
          <w:sz w:val="28"/>
          <w:szCs w:val="28"/>
        </w:rPr>
        <w:lastRenderedPageBreak/>
        <w:t>воды.</w:t>
      </w:r>
      <w:r w:rsidR="00670204" w:rsidRPr="00320D92">
        <w:rPr>
          <w:rFonts w:ascii="Times New Roman" w:hAnsi="Times New Roman" w:cs="Times New Roman"/>
          <w:sz w:val="28"/>
          <w:szCs w:val="28"/>
        </w:rPr>
        <w:t xml:space="preserve"> </w:t>
      </w:r>
      <w:r w:rsidRPr="00320D92">
        <w:rPr>
          <w:rStyle w:val="a6"/>
          <w:rFonts w:ascii="Times New Roman" w:hAnsi="Times New Roman" w:cs="Times New Roman"/>
          <w:b w:val="0"/>
          <w:sz w:val="28"/>
          <w:szCs w:val="28"/>
        </w:rPr>
        <w:t>К началу 1991 г.</w:t>
      </w:r>
      <w:r w:rsidRPr="00320D92">
        <w:rPr>
          <w:rFonts w:ascii="Times New Roman" w:hAnsi="Times New Roman" w:cs="Times New Roman"/>
          <w:sz w:val="28"/>
          <w:szCs w:val="28"/>
        </w:rPr>
        <w:t>  централизованным водоснабжением в РСФСР было охвачено 99% городов и 86% поселков. Средний уровень водопотребления на одного человека на  хозяйственно-питьевые и бытовые нужды достиг 327 литров в сутки. Ресурсы природных пресных вод (поверхностных и подземных) позволяли, за редким исключением, надежно решать задачу полн</w:t>
      </w:r>
      <w:r w:rsidRPr="00320D92">
        <w:rPr>
          <w:rFonts w:ascii="Times New Roman" w:hAnsi="Times New Roman" w:cs="Times New Roman"/>
          <w:sz w:val="28"/>
          <w:szCs w:val="28"/>
        </w:rPr>
        <w:t>о</w:t>
      </w:r>
      <w:r w:rsidRPr="00320D92">
        <w:rPr>
          <w:rFonts w:ascii="Times New Roman" w:hAnsi="Times New Roman" w:cs="Times New Roman"/>
          <w:sz w:val="28"/>
          <w:szCs w:val="28"/>
        </w:rPr>
        <w:t>го удовлетворения потребности населения Российской Федерации в воде питьев</w:t>
      </w:r>
      <w:r w:rsidRPr="00320D92">
        <w:rPr>
          <w:rFonts w:ascii="Times New Roman" w:hAnsi="Times New Roman" w:cs="Times New Roman"/>
          <w:sz w:val="28"/>
          <w:szCs w:val="28"/>
        </w:rPr>
        <w:t>о</w:t>
      </w:r>
      <w:r w:rsidRPr="00320D92">
        <w:rPr>
          <w:rFonts w:ascii="Times New Roman" w:hAnsi="Times New Roman" w:cs="Times New Roman"/>
          <w:sz w:val="28"/>
          <w:szCs w:val="28"/>
        </w:rPr>
        <w:t>го качества с учетом перспективы. Мощности действующих городских водопр</w:t>
      </w:r>
      <w:r w:rsidRPr="00320D92">
        <w:rPr>
          <w:rFonts w:ascii="Times New Roman" w:hAnsi="Times New Roman" w:cs="Times New Roman"/>
          <w:sz w:val="28"/>
          <w:szCs w:val="28"/>
        </w:rPr>
        <w:t>о</w:t>
      </w:r>
      <w:r w:rsidRPr="00320D92">
        <w:rPr>
          <w:rFonts w:ascii="Times New Roman" w:hAnsi="Times New Roman" w:cs="Times New Roman"/>
          <w:sz w:val="28"/>
          <w:szCs w:val="28"/>
        </w:rPr>
        <w:t>водов при рациональном использовании воды могли обеспечивать нормальное водоснабжение. Сложившиеся системы коммунального водоснабжения, их конструктивные и технологические элементы были проверены многолетней практикой.</w:t>
      </w:r>
      <w:r w:rsidR="00670204" w:rsidRPr="00320D92">
        <w:rPr>
          <w:rFonts w:ascii="Times New Roman" w:hAnsi="Times New Roman" w:cs="Times New Roman"/>
          <w:sz w:val="28"/>
          <w:szCs w:val="28"/>
        </w:rPr>
        <w:t xml:space="preserve"> </w:t>
      </w:r>
      <w:r w:rsidRPr="00320D92">
        <w:rPr>
          <w:rFonts w:ascii="Times New Roman" w:hAnsi="Times New Roman" w:cs="Times New Roman"/>
          <w:sz w:val="28"/>
          <w:szCs w:val="28"/>
        </w:rPr>
        <w:t>Изменения в России, обусловленные переходом от государственной экономической политики к  рыночной, перестройкой ранее сложившихся прои</w:t>
      </w:r>
      <w:r w:rsidRPr="00320D92">
        <w:rPr>
          <w:rFonts w:ascii="Times New Roman" w:hAnsi="Times New Roman" w:cs="Times New Roman"/>
          <w:sz w:val="28"/>
          <w:szCs w:val="28"/>
        </w:rPr>
        <w:t>з</w:t>
      </w:r>
      <w:r w:rsidRPr="00320D92">
        <w:rPr>
          <w:rFonts w:ascii="Times New Roman" w:hAnsi="Times New Roman" w:cs="Times New Roman"/>
          <w:sz w:val="28"/>
          <w:szCs w:val="28"/>
        </w:rPr>
        <w:t>водственных связей, общим экономическим кризисом, оказали неблагоприятное воздействие на состояние водопроводно-канализационного хозяйства. Состояние ВКХ непрерывно ухудшалось. Начало этого ухудшения наблюдалось уже в 80-х годах в ходе начавшейся перестройки. Реконструкция распределительных систем водоснабжения, оптимизация режима их работы приобрели первостепенное значение, тем более, что износ трубопроводов в то время уже превышал 40% и с каждым годом нарастал, более одной трети водопроводных сетей и насосов требовали полной замены. Ежегодно на  водопроводных сетях происходило около 75 тыс. порывов.</w:t>
      </w:r>
      <w:r w:rsidR="00670204" w:rsidRPr="00320D92">
        <w:rPr>
          <w:rFonts w:ascii="Times New Roman" w:hAnsi="Times New Roman" w:cs="Times New Roman"/>
          <w:sz w:val="28"/>
          <w:szCs w:val="28"/>
        </w:rPr>
        <w:t xml:space="preserve"> </w:t>
      </w:r>
      <w:r w:rsidRPr="00320D92">
        <w:rPr>
          <w:rFonts w:ascii="Times New Roman" w:hAnsi="Times New Roman" w:cs="Times New Roman"/>
          <w:sz w:val="28"/>
          <w:szCs w:val="28"/>
        </w:rPr>
        <w:t>В результате в период перехода к рыночной экономике отрасль в целом и подавляющее большинство ее предприятий оказалось в кризисном состоянии. В 90-е годы среднесуточный объем питьевой воды, подаваемой в сеть, в целом по стране уменьшился примерно на 15%; заметно увеличилась доля ветхих сетей, требующих замены, и почти вдвое возросли утечки и неучтенные расходы воды. Средний уровень водопотребления на одного человека на хозяйственно-питьевые и бытовые нужды к 2000 году сократился до 327 литров в сутки.</w:t>
      </w:r>
      <w:r w:rsidR="00670204" w:rsidRPr="00320D92">
        <w:rPr>
          <w:rFonts w:ascii="Times New Roman" w:hAnsi="Times New Roman" w:cs="Times New Roman"/>
          <w:sz w:val="28"/>
          <w:szCs w:val="28"/>
        </w:rPr>
        <w:t xml:space="preserve"> </w:t>
      </w:r>
      <w:r w:rsidRPr="00320D92">
        <w:rPr>
          <w:rFonts w:ascii="Times New Roman" w:hAnsi="Times New Roman" w:cs="Times New Roman"/>
          <w:sz w:val="28"/>
          <w:szCs w:val="28"/>
        </w:rPr>
        <w:t xml:space="preserve">По данным Российской ассоциации водоснабжения и водоотведения, </w:t>
      </w:r>
      <w:r w:rsidRPr="00320D92">
        <w:rPr>
          <w:rStyle w:val="a6"/>
          <w:rFonts w:ascii="Times New Roman" w:hAnsi="Times New Roman" w:cs="Times New Roman"/>
          <w:b w:val="0"/>
          <w:sz w:val="28"/>
          <w:szCs w:val="28"/>
        </w:rPr>
        <w:t>в 2000 г. </w:t>
      </w:r>
      <w:r w:rsidRPr="00320D92">
        <w:rPr>
          <w:rFonts w:ascii="Times New Roman" w:hAnsi="Times New Roman" w:cs="Times New Roman"/>
          <w:sz w:val="28"/>
          <w:szCs w:val="28"/>
        </w:rPr>
        <w:t> средний износ водопроводных сетей по 70 Водокан</w:t>
      </w:r>
      <w:r w:rsidRPr="00320D92">
        <w:rPr>
          <w:rFonts w:ascii="Times New Roman" w:hAnsi="Times New Roman" w:cs="Times New Roman"/>
          <w:sz w:val="28"/>
          <w:szCs w:val="28"/>
        </w:rPr>
        <w:t>а</w:t>
      </w:r>
      <w:r w:rsidRPr="00320D92">
        <w:rPr>
          <w:rFonts w:ascii="Times New Roman" w:hAnsi="Times New Roman" w:cs="Times New Roman"/>
          <w:sz w:val="28"/>
          <w:szCs w:val="28"/>
        </w:rPr>
        <w:t>лам составил 75% с колебаниями от 56% до 92%. При этом ежегодно восстана</w:t>
      </w:r>
      <w:r w:rsidRPr="00320D92">
        <w:rPr>
          <w:rFonts w:ascii="Times New Roman" w:hAnsi="Times New Roman" w:cs="Times New Roman"/>
          <w:sz w:val="28"/>
          <w:szCs w:val="28"/>
        </w:rPr>
        <w:t>в</w:t>
      </w:r>
      <w:r w:rsidRPr="00320D92">
        <w:rPr>
          <w:rFonts w:ascii="Times New Roman" w:hAnsi="Times New Roman" w:cs="Times New Roman"/>
          <w:sz w:val="28"/>
          <w:szCs w:val="28"/>
        </w:rPr>
        <w:lastRenderedPageBreak/>
        <w:t>ливалось лишь по 0,72% общей протяженности сетей вместо необходимых 5%.В 28% городов утечки и неучтенный расход воды превысил 1/3 от объема воды, поданной в сеть. Число аварий и повреждений в год на 1 км сети в отдельных городах многократно превысило среднестатистическую величину, которая, в свою очередь, в  2—3 раза выше, чем, например, в городах Германии и Финляндии.</w:t>
      </w:r>
      <w:r w:rsidR="00670204" w:rsidRPr="00320D92">
        <w:rPr>
          <w:rFonts w:ascii="Times New Roman" w:hAnsi="Times New Roman" w:cs="Times New Roman"/>
          <w:sz w:val="28"/>
          <w:szCs w:val="28"/>
        </w:rPr>
        <w:t xml:space="preserve"> </w:t>
      </w:r>
      <w:r w:rsidRPr="00320D92">
        <w:rPr>
          <w:rFonts w:ascii="Times New Roman" w:hAnsi="Times New Roman" w:cs="Times New Roman"/>
          <w:sz w:val="28"/>
          <w:szCs w:val="28"/>
        </w:rPr>
        <w:t>Почти во всех российских городах значительная часть водопроводных сооруж</w:t>
      </w:r>
      <w:r w:rsidRPr="00320D92">
        <w:rPr>
          <w:rFonts w:ascii="Times New Roman" w:hAnsi="Times New Roman" w:cs="Times New Roman"/>
          <w:sz w:val="28"/>
          <w:szCs w:val="28"/>
        </w:rPr>
        <w:t>е</w:t>
      </w:r>
      <w:r w:rsidRPr="00320D92">
        <w:rPr>
          <w:rFonts w:ascii="Times New Roman" w:hAnsi="Times New Roman" w:cs="Times New Roman"/>
          <w:sz w:val="28"/>
          <w:szCs w:val="28"/>
        </w:rPr>
        <w:t>ний и сетей находится в эксплуатации свыше 30 лет, а, следовательно, физически и морально устарела.</w:t>
      </w:r>
      <w:r w:rsidR="00670204" w:rsidRPr="00320D92">
        <w:rPr>
          <w:rFonts w:ascii="Times New Roman" w:hAnsi="Times New Roman" w:cs="Times New Roman"/>
          <w:sz w:val="28"/>
          <w:szCs w:val="28"/>
        </w:rPr>
        <w:t xml:space="preserve"> </w:t>
      </w:r>
      <w:r w:rsidRPr="00320D92">
        <w:rPr>
          <w:rStyle w:val="a6"/>
          <w:rFonts w:ascii="Times New Roman" w:hAnsi="Times New Roman" w:cs="Times New Roman"/>
          <w:b w:val="0"/>
          <w:sz w:val="28"/>
          <w:szCs w:val="28"/>
        </w:rPr>
        <w:t>В 2003 году</w:t>
      </w:r>
      <w:r w:rsidRPr="00320D92">
        <w:rPr>
          <w:rFonts w:ascii="Times New Roman" w:hAnsi="Times New Roman" w:cs="Times New Roman"/>
          <w:sz w:val="28"/>
          <w:szCs w:val="28"/>
        </w:rPr>
        <w:t xml:space="preserve"> Правительство РФ призвало крупные росси</w:t>
      </w:r>
      <w:r w:rsidRPr="00320D92">
        <w:rPr>
          <w:rFonts w:ascii="Times New Roman" w:hAnsi="Times New Roman" w:cs="Times New Roman"/>
          <w:sz w:val="28"/>
          <w:szCs w:val="28"/>
        </w:rPr>
        <w:t>й</w:t>
      </w:r>
      <w:r w:rsidRPr="00320D92">
        <w:rPr>
          <w:rFonts w:ascii="Times New Roman" w:hAnsi="Times New Roman" w:cs="Times New Roman"/>
          <w:sz w:val="28"/>
          <w:szCs w:val="28"/>
        </w:rPr>
        <w:t>ские компании к активному участию в реформировании жилищно-коммунального комплекса, привлечению к  управлению коммунальными предприятиями совр</w:t>
      </w:r>
      <w:r w:rsidRPr="00320D92">
        <w:rPr>
          <w:rFonts w:ascii="Times New Roman" w:hAnsi="Times New Roman" w:cs="Times New Roman"/>
          <w:sz w:val="28"/>
          <w:szCs w:val="28"/>
        </w:rPr>
        <w:t>е</w:t>
      </w:r>
      <w:r w:rsidRPr="00320D92">
        <w:rPr>
          <w:rFonts w:ascii="Times New Roman" w:hAnsi="Times New Roman" w:cs="Times New Roman"/>
          <w:sz w:val="28"/>
          <w:szCs w:val="28"/>
        </w:rPr>
        <w:t>менного менеджмента и крупных инвестиций, необходимых для модернизации и развития коммунальной инфраструктуры.</w:t>
      </w:r>
      <w:r w:rsidR="00670204" w:rsidRPr="00320D92">
        <w:rPr>
          <w:rFonts w:ascii="Times New Roman" w:hAnsi="Times New Roman" w:cs="Times New Roman"/>
          <w:sz w:val="28"/>
          <w:szCs w:val="28"/>
        </w:rPr>
        <w:t xml:space="preserve"> </w:t>
      </w:r>
      <w:r w:rsidRPr="00320D92">
        <w:rPr>
          <w:rFonts w:ascii="Times New Roman" w:hAnsi="Times New Roman" w:cs="Times New Roman"/>
          <w:sz w:val="28"/>
          <w:szCs w:val="28"/>
        </w:rPr>
        <w:t>Сегодня в секторе водопроводно-канализационного хозяйства России действуют несколько крупных частных компаний-операторов, крупнейшим из которых я</w:t>
      </w:r>
      <w:r w:rsidR="00670204" w:rsidRPr="00320D92">
        <w:rPr>
          <w:rFonts w:ascii="Times New Roman" w:hAnsi="Times New Roman" w:cs="Times New Roman"/>
          <w:sz w:val="28"/>
          <w:szCs w:val="28"/>
        </w:rPr>
        <w:t>вляется компания "Росводок</w:t>
      </w:r>
      <w:r w:rsidR="00670204" w:rsidRPr="00320D92">
        <w:rPr>
          <w:rFonts w:ascii="Times New Roman" w:hAnsi="Times New Roman" w:cs="Times New Roman"/>
          <w:sz w:val="28"/>
          <w:szCs w:val="28"/>
        </w:rPr>
        <w:t>а</w:t>
      </w:r>
      <w:r w:rsidR="00670204" w:rsidRPr="00320D92">
        <w:rPr>
          <w:rFonts w:ascii="Times New Roman" w:hAnsi="Times New Roman" w:cs="Times New Roman"/>
          <w:sz w:val="28"/>
          <w:szCs w:val="28"/>
        </w:rPr>
        <w:t xml:space="preserve">нал" </w:t>
      </w:r>
      <w:r w:rsidR="00C44157" w:rsidRPr="00320D92">
        <w:rPr>
          <w:rFonts w:ascii="Times New Roman" w:hAnsi="Times New Roman" w:cs="Times New Roman"/>
          <w:sz w:val="28"/>
          <w:szCs w:val="28"/>
        </w:rPr>
        <w:t>[13].</w:t>
      </w:r>
    </w:p>
    <w:p w:rsidR="00403835" w:rsidRPr="00320D92" w:rsidRDefault="00BB03B3" w:rsidP="00320D92">
      <w:pPr>
        <w:pStyle w:val="a8"/>
        <w:spacing w:line="360" w:lineRule="auto"/>
        <w:jc w:val="center"/>
        <w:rPr>
          <w:rFonts w:ascii="Times New Roman" w:hAnsi="Times New Roman" w:cs="Times New Roman"/>
          <w:b/>
          <w:sz w:val="28"/>
          <w:szCs w:val="28"/>
        </w:rPr>
      </w:pPr>
      <w:r w:rsidRPr="00320D92">
        <w:rPr>
          <w:rFonts w:ascii="Times New Roman" w:hAnsi="Times New Roman" w:cs="Times New Roman"/>
          <w:b/>
          <w:sz w:val="28"/>
          <w:szCs w:val="28"/>
        </w:rPr>
        <w:t xml:space="preserve">4.2 </w:t>
      </w:r>
      <w:r w:rsidR="00403835" w:rsidRPr="00320D92">
        <w:rPr>
          <w:rFonts w:ascii="Times New Roman" w:hAnsi="Times New Roman" w:cs="Times New Roman"/>
          <w:b/>
          <w:sz w:val="28"/>
          <w:szCs w:val="28"/>
        </w:rPr>
        <w:t>Развитие систем водоотведения в России</w:t>
      </w:r>
    </w:p>
    <w:p w:rsidR="00403835" w:rsidRPr="00320D92" w:rsidRDefault="00403835" w:rsidP="00320D92">
      <w:pPr>
        <w:pStyle w:val="a8"/>
        <w:spacing w:line="360" w:lineRule="auto"/>
        <w:ind w:left="-567" w:right="0" w:firstLine="851"/>
        <w:contextualSpacing/>
        <w:jc w:val="both"/>
        <w:rPr>
          <w:rFonts w:ascii="Times New Roman" w:hAnsi="Times New Roman" w:cs="Times New Roman"/>
          <w:i/>
          <w:sz w:val="28"/>
          <w:szCs w:val="28"/>
        </w:rPr>
      </w:pPr>
      <w:r w:rsidRPr="00320D92">
        <w:rPr>
          <w:rFonts w:ascii="Times New Roman" w:hAnsi="Times New Roman" w:cs="Times New Roman"/>
          <w:sz w:val="28"/>
          <w:szCs w:val="28"/>
        </w:rPr>
        <w:t xml:space="preserve">Развитие </w:t>
      </w:r>
      <w:r w:rsidRPr="00320D92">
        <w:rPr>
          <w:rStyle w:val="a6"/>
          <w:rFonts w:ascii="Times New Roman" w:hAnsi="Times New Roman" w:cs="Times New Roman"/>
          <w:b w:val="0"/>
          <w:sz w:val="28"/>
          <w:szCs w:val="28"/>
        </w:rPr>
        <w:t>систем водоотведения (канализации)</w:t>
      </w:r>
      <w:r w:rsidRPr="00320D92">
        <w:rPr>
          <w:rFonts w:ascii="Times New Roman" w:hAnsi="Times New Roman" w:cs="Times New Roman"/>
          <w:sz w:val="28"/>
          <w:szCs w:val="28"/>
        </w:rPr>
        <w:t xml:space="preserve"> в России существенно о</w:t>
      </w:r>
      <w:r w:rsidRPr="00320D92">
        <w:rPr>
          <w:rFonts w:ascii="Times New Roman" w:hAnsi="Times New Roman" w:cs="Times New Roman"/>
          <w:sz w:val="28"/>
          <w:szCs w:val="28"/>
        </w:rPr>
        <w:t>т</w:t>
      </w:r>
      <w:r w:rsidRPr="00320D92">
        <w:rPr>
          <w:rFonts w:ascii="Times New Roman" w:hAnsi="Times New Roman" w:cs="Times New Roman"/>
          <w:sz w:val="28"/>
          <w:szCs w:val="28"/>
        </w:rPr>
        <w:t>ставало от систем водоснабжения. Если во второй половине XIX века в городах начало развиваться централизованное водоснабжение, хотя и с медленным развитием водопроводных сетей, то о централизованном водоотведении не было и речи. Удаление нечистот из  домов производилось устройством выгребных ям во дворах владений и вывозом скапливаемых нечистот ассенизационными обозами на свалки, располагаемые на расстоянии 0,5-2 км  от жилой застройки.</w:t>
      </w:r>
      <w:r w:rsidR="00BB03B3" w:rsidRPr="00320D92">
        <w:rPr>
          <w:rFonts w:ascii="Times New Roman" w:hAnsi="Times New Roman" w:cs="Times New Roman"/>
          <w:sz w:val="28"/>
          <w:szCs w:val="28"/>
        </w:rPr>
        <w:t xml:space="preserve"> </w:t>
      </w:r>
      <w:r w:rsidRPr="00320D92">
        <w:rPr>
          <w:rFonts w:ascii="Times New Roman" w:hAnsi="Times New Roman" w:cs="Times New Roman"/>
          <w:sz w:val="28"/>
          <w:szCs w:val="28"/>
        </w:rPr>
        <w:t>В 1825 г. в Москве построены крупные Самотечный и Неглинный каналы для отвода атмосферных вод от расположенных вблизи отдельных зданий. В 1829 г. начато строительство канализации в </w:t>
      </w:r>
      <w:r w:rsidRPr="00320D92">
        <w:rPr>
          <w:rStyle w:val="a6"/>
          <w:rFonts w:ascii="Times New Roman" w:hAnsi="Times New Roman" w:cs="Times New Roman"/>
          <w:b w:val="0"/>
          <w:sz w:val="28"/>
          <w:szCs w:val="28"/>
        </w:rPr>
        <w:t>г. Старая Русса</w:t>
      </w:r>
      <w:r w:rsidRPr="00320D92">
        <w:rPr>
          <w:rFonts w:ascii="Times New Roman" w:hAnsi="Times New Roman" w:cs="Times New Roman"/>
          <w:b/>
          <w:sz w:val="28"/>
          <w:szCs w:val="28"/>
        </w:rPr>
        <w:t>,</w:t>
      </w:r>
      <w:r w:rsidRPr="00320D92">
        <w:rPr>
          <w:rFonts w:ascii="Times New Roman" w:hAnsi="Times New Roman" w:cs="Times New Roman"/>
          <w:sz w:val="28"/>
          <w:szCs w:val="28"/>
        </w:rPr>
        <w:t xml:space="preserve"> затем построена канализ</w:t>
      </w:r>
      <w:r w:rsidRPr="00320D92">
        <w:rPr>
          <w:rFonts w:ascii="Times New Roman" w:hAnsi="Times New Roman" w:cs="Times New Roman"/>
          <w:sz w:val="28"/>
          <w:szCs w:val="28"/>
        </w:rPr>
        <w:t>а</w:t>
      </w:r>
      <w:r w:rsidRPr="00320D92">
        <w:rPr>
          <w:rFonts w:ascii="Times New Roman" w:hAnsi="Times New Roman" w:cs="Times New Roman"/>
          <w:sz w:val="28"/>
          <w:szCs w:val="28"/>
        </w:rPr>
        <w:t>ция в </w:t>
      </w:r>
      <w:r w:rsidRPr="00320D92">
        <w:rPr>
          <w:rStyle w:val="a6"/>
          <w:rFonts w:ascii="Times New Roman" w:hAnsi="Times New Roman" w:cs="Times New Roman"/>
          <w:b w:val="0"/>
          <w:sz w:val="28"/>
          <w:szCs w:val="28"/>
        </w:rPr>
        <w:t>Царском Селе</w:t>
      </w:r>
      <w:r w:rsidRPr="00320D92">
        <w:rPr>
          <w:rFonts w:ascii="Times New Roman" w:hAnsi="Times New Roman" w:cs="Times New Roman"/>
          <w:sz w:val="28"/>
          <w:szCs w:val="28"/>
        </w:rPr>
        <w:t xml:space="preserve"> (1880 г.), в </w:t>
      </w:r>
      <w:r w:rsidRPr="00320D92">
        <w:rPr>
          <w:rStyle w:val="a6"/>
          <w:rFonts w:ascii="Times New Roman" w:hAnsi="Times New Roman" w:cs="Times New Roman"/>
          <w:b w:val="0"/>
          <w:sz w:val="28"/>
          <w:szCs w:val="28"/>
        </w:rPr>
        <w:t>Гатчине</w:t>
      </w:r>
      <w:r w:rsidRPr="00320D92">
        <w:rPr>
          <w:rFonts w:ascii="Times New Roman" w:hAnsi="Times New Roman" w:cs="Times New Roman"/>
          <w:sz w:val="28"/>
          <w:szCs w:val="28"/>
        </w:rPr>
        <w:t xml:space="preserve"> (1882 г.), </w:t>
      </w:r>
      <w:r w:rsidRPr="00320D92">
        <w:rPr>
          <w:rStyle w:val="a6"/>
          <w:rFonts w:ascii="Times New Roman" w:hAnsi="Times New Roman" w:cs="Times New Roman"/>
          <w:b w:val="0"/>
          <w:sz w:val="28"/>
          <w:szCs w:val="28"/>
        </w:rPr>
        <w:t>Ростове-на-Дону</w:t>
      </w:r>
      <w:r w:rsidRPr="00320D92">
        <w:rPr>
          <w:rFonts w:ascii="Times New Roman" w:hAnsi="Times New Roman" w:cs="Times New Roman"/>
          <w:sz w:val="28"/>
          <w:szCs w:val="28"/>
        </w:rPr>
        <w:t xml:space="preserve"> (1893 г.), </w:t>
      </w:r>
      <w:r w:rsidRPr="00320D92">
        <w:rPr>
          <w:rStyle w:val="a6"/>
          <w:rFonts w:ascii="Times New Roman" w:hAnsi="Times New Roman" w:cs="Times New Roman"/>
          <w:b w:val="0"/>
          <w:sz w:val="28"/>
          <w:szCs w:val="28"/>
        </w:rPr>
        <w:t>Москве</w:t>
      </w:r>
      <w:r w:rsidRPr="00320D92">
        <w:rPr>
          <w:rStyle w:val="a6"/>
          <w:rFonts w:ascii="Times New Roman" w:hAnsi="Times New Roman" w:cs="Times New Roman"/>
          <w:sz w:val="28"/>
          <w:szCs w:val="28"/>
        </w:rPr>
        <w:t xml:space="preserve"> </w:t>
      </w:r>
      <w:r w:rsidRPr="00320D92">
        <w:rPr>
          <w:rFonts w:ascii="Times New Roman" w:hAnsi="Times New Roman" w:cs="Times New Roman"/>
          <w:sz w:val="28"/>
          <w:szCs w:val="28"/>
        </w:rPr>
        <w:t xml:space="preserve">(1898 г.), </w:t>
      </w:r>
      <w:r w:rsidRPr="00320D92">
        <w:rPr>
          <w:rStyle w:val="a6"/>
          <w:rFonts w:ascii="Times New Roman" w:hAnsi="Times New Roman" w:cs="Times New Roman"/>
          <w:b w:val="0"/>
          <w:sz w:val="28"/>
          <w:szCs w:val="28"/>
        </w:rPr>
        <w:t>Саратове</w:t>
      </w:r>
      <w:r w:rsidRPr="00320D92">
        <w:rPr>
          <w:rFonts w:ascii="Times New Roman" w:hAnsi="Times New Roman" w:cs="Times New Roman"/>
          <w:sz w:val="28"/>
          <w:szCs w:val="28"/>
        </w:rPr>
        <w:t xml:space="preserve"> (1910 г.), </w:t>
      </w:r>
      <w:r w:rsidRPr="00320D92">
        <w:rPr>
          <w:rStyle w:val="a6"/>
          <w:rFonts w:ascii="Times New Roman" w:hAnsi="Times New Roman" w:cs="Times New Roman"/>
          <w:b w:val="0"/>
          <w:sz w:val="28"/>
          <w:szCs w:val="28"/>
        </w:rPr>
        <w:t>Нижнем Новгороде</w:t>
      </w:r>
      <w:r w:rsidRPr="00320D92">
        <w:rPr>
          <w:rFonts w:ascii="Times New Roman" w:hAnsi="Times New Roman" w:cs="Times New Roman"/>
          <w:b/>
          <w:sz w:val="28"/>
          <w:szCs w:val="28"/>
        </w:rPr>
        <w:t xml:space="preserve"> </w:t>
      </w:r>
      <w:r w:rsidRPr="00320D92">
        <w:rPr>
          <w:rFonts w:ascii="Times New Roman" w:hAnsi="Times New Roman" w:cs="Times New Roman"/>
          <w:sz w:val="28"/>
          <w:szCs w:val="28"/>
        </w:rPr>
        <w:t>(1916 г.). В </w:t>
      </w:r>
      <w:r w:rsidRPr="00320D92">
        <w:rPr>
          <w:rStyle w:val="a6"/>
          <w:rFonts w:ascii="Times New Roman" w:hAnsi="Times New Roman" w:cs="Times New Roman"/>
          <w:b w:val="0"/>
          <w:sz w:val="28"/>
          <w:szCs w:val="28"/>
        </w:rPr>
        <w:t>Санкт-</w:t>
      </w:r>
      <w:r w:rsidRPr="00320D92">
        <w:rPr>
          <w:rStyle w:val="a6"/>
          <w:rFonts w:ascii="Times New Roman" w:hAnsi="Times New Roman" w:cs="Times New Roman"/>
          <w:b w:val="0"/>
          <w:sz w:val="28"/>
          <w:szCs w:val="28"/>
        </w:rPr>
        <w:lastRenderedPageBreak/>
        <w:t>Петербурге</w:t>
      </w:r>
      <w:r w:rsidRPr="00320D92">
        <w:rPr>
          <w:rFonts w:ascii="Times New Roman" w:hAnsi="Times New Roman" w:cs="Times New Roman"/>
          <w:b/>
          <w:sz w:val="28"/>
          <w:szCs w:val="28"/>
        </w:rPr>
        <w:t xml:space="preserve"> </w:t>
      </w:r>
      <w:r w:rsidRPr="00320D92">
        <w:rPr>
          <w:rFonts w:ascii="Times New Roman" w:hAnsi="Times New Roman" w:cs="Times New Roman"/>
          <w:sz w:val="28"/>
          <w:szCs w:val="28"/>
        </w:rPr>
        <w:t>еще в середине XVIII в. были построены крупные каналы для отвода атмосферных вод, в которые сбрасывались и бытовые воды от расположенных вдоль каналов зданий.</w:t>
      </w:r>
      <w:r w:rsidR="00BB03B3" w:rsidRPr="00320D92">
        <w:rPr>
          <w:rFonts w:ascii="Times New Roman" w:hAnsi="Times New Roman" w:cs="Times New Roman"/>
          <w:sz w:val="28"/>
          <w:szCs w:val="28"/>
        </w:rPr>
        <w:t xml:space="preserve"> </w:t>
      </w:r>
      <w:r w:rsidRPr="00320D92">
        <w:rPr>
          <w:rFonts w:ascii="Times New Roman" w:hAnsi="Times New Roman" w:cs="Times New Roman"/>
          <w:sz w:val="28"/>
          <w:szCs w:val="28"/>
        </w:rPr>
        <w:t>Практически вся остальная Россия обходилась без водоотводящих сооружений, не говоря уже о централизованном водоотвед</w:t>
      </w:r>
      <w:r w:rsidRPr="00320D92">
        <w:rPr>
          <w:rFonts w:ascii="Times New Roman" w:hAnsi="Times New Roman" w:cs="Times New Roman"/>
          <w:sz w:val="28"/>
          <w:szCs w:val="28"/>
        </w:rPr>
        <w:t>е</w:t>
      </w:r>
      <w:r w:rsidRPr="00320D92">
        <w:rPr>
          <w:rFonts w:ascii="Times New Roman" w:hAnsi="Times New Roman" w:cs="Times New Roman"/>
          <w:sz w:val="28"/>
          <w:szCs w:val="28"/>
        </w:rPr>
        <w:t>нии. Очистка сточных вод на полях орошения и полях фильтрации осуществл</w:t>
      </w:r>
      <w:r w:rsidRPr="00320D92">
        <w:rPr>
          <w:rFonts w:ascii="Times New Roman" w:hAnsi="Times New Roman" w:cs="Times New Roman"/>
          <w:sz w:val="28"/>
          <w:szCs w:val="28"/>
        </w:rPr>
        <w:t>я</w:t>
      </w:r>
      <w:r w:rsidRPr="00320D92">
        <w:rPr>
          <w:rFonts w:ascii="Times New Roman" w:hAnsi="Times New Roman" w:cs="Times New Roman"/>
          <w:sz w:val="28"/>
          <w:szCs w:val="28"/>
        </w:rPr>
        <w:t>лась тогда только в Москве. Однако бурный индустриальный рост в России к началу XX века поставил эту проблему в число первоочередных.</w:t>
      </w:r>
      <w:r w:rsidR="00BB03B3" w:rsidRPr="00320D92">
        <w:rPr>
          <w:rFonts w:ascii="Times New Roman" w:hAnsi="Times New Roman" w:cs="Times New Roman"/>
          <w:sz w:val="28"/>
          <w:szCs w:val="28"/>
        </w:rPr>
        <w:t xml:space="preserve"> </w:t>
      </w:r>
      <w:r w:rsidRPr="00320D92">
        <w:rPr>
          <w:rFonts w:ascii="Times New Roman" w:hAnsi="Times New Roman" w:cs="Times New Roman"/>
          <w:sz w:val="28"/>
          <w:szCs w:val="28"/>
        </w:rPr>
        <w:t>К 1922 г. канализация была в 22 городах России. В этих городах к канализации было присоединено примерно 25% владений, что составляло лишь 4,8% общего числа владений в России, имеющих водопровод. В частности, в </w:t>
      </w:r>
      <w:r w:rsidRPr="00320D92">
        <w:rPr>
          <w:rStyle w:val="a6"/>
          <w:rFonts w:ascii="Times New Roman" w:hAnsi="Times New Roman" w:cs="Times New Roman"/>
          <w:b w:val="0"/>
          <w:sz w:val="28"/>
          <w:szCs w:val="28"/>
        </w:rPr>
        <w:t>Петергофе</w:t>
      </w:r>
      <w:r w:rsidRPr="00320D92">
        <w:rPr>
          <w:rFonts w:ascii="Times New Roman" w:hAnsi="Times New Roman" w:cs="Times New Roman"/>
          <w:b/>
          <w:sz w:val="28"/>
          <w:szCs w:val="28"/>
        </w:rPr>
        <w:t xml:space="preserve"> </w:t>
      </w:r>
      <w:r w:rsidRPr="00320D92">
        <w:rPr>
          <w:rFonts w:ascii="Times New Roman" w:hAnsi="Times New Roman" w:cs="Times New Roman"/>
          <w:sz w:val="28"/>
          <w:szCs w:val="28"/>
        </w:rPr>
        <w:t xml:space="preserve">к канализации было присоединено 90% владений, </w:t>
      </w:r>
      <w:r w:rsidRPr="00320D92">
        <w:rPr>
          <w:rFonts w:ascii="Times New Roman" w:hAnsi="Times New Roman" w:cs="Times New Roman"/>
          <w:b/>
          <w:sz w:val="28"/>
          <w:szCs w:val="28"/>
        </w:rPr>
        <w:t>в </w:t>
      </w:r>
      <w:r w:rsidRPr="00320D92">
        <w:rPr>
          <w:rStyle w:val="a6"/>
          <w:rFonts w:ascii="Times New Roman" w:hAnsi="Times New Roman" w:cs="Times New Roman"/>
          <w:b w:val="0"/>
          <w:sz w:val="28"/>
          <w:szCs w:val="28"/>
        </w:rPr>
        <w:t>Москве</w:t>
      </w:r>
      <w:r w:rsidRPr="00320D92">
        <w:rPr>
          <w:rFonts w:ascii="Times New Roman" w:hAnsi="Times New Roman" w:cs="Times New Roman"/>
          <w:sz w:val="28"/>
          <w:szCs w:val="28"/>
        </w:rPr>
        <w:t xml:space="preserve"> — 50%, </w:t>
      </w:r>
      <w:r w:rsidRPr="00320D92">
        <w:rPr>
          <w:rFonts w:ascii="Times New Roman" w:hAnsi="Times New Roman" w:cs="Times New Roman"/>
          <w:b/>
          <w:sz w:val="28"/>
          <w:szCs w:val="28"/>
        </w:rPr>
        <w:t>в </w:t>
      </w:r>
      <w:r w:rsidRPr="00320D92">
        <w:rPr>
          <w:rStyle w:val="a6"/>
          <w:rFonts w:ascii="Times New Roman" w:hAnsi="Times New Roman" w:cs="Times New Roman"/>
          <w:b w:val="0"/>
          <w:sz w:val="28"/>
          <w:szCs w:val="28"/>
        </w:rPr>
        <w:t>Самаре</w:t>
      </w:r>
      <w:r w:rsidRPr="00320D92">
        <w:rPr>
          <w:rFonts w:ascii="Times New Roman" w:hAnsi="Times New Roman" w:cs="Times New Roman"/>
          <w:b/>
          <w:sz w:val="28"/>
          <w:szCs w:val="28"/>
        </w:rPr>
        <w:t> </w:t>
      </w:r>
      <w:r w:rsidRPr="00320D92">
        <w:rPr>
          <w:rFonts w:ascii="Times New Roman" w:hAnsi="Times New Roman" w:cs="Times New Roman"/>
          <w:sz w:val="28"/>
          <w:szCs w:val="28"/>
        </w:rPr>
        <w:t>— 8,9%, в </w:t>
      </w:r>
      <w:r w:rsidRPr="00320D92">
        <w:rPr>
          <w:rStyle w:val="a6"/>
          <w:rFonts w:ascii="Times New Roman" w:hAnsi="Times New Roman" w:cs="Times New Roman"/>
          <w:b w:val="0"/>
          <w:sz w:val="28"/>
          <w:szCs w:val="28"/>
        </w:rPr>
        <w:t>Нижнем Новгороде</w:t>
      </w:r>
      <w:r w:rsidRPr="00320D92">
        <w:rPr>
          <w:rFonts w:ascii="Times New Roman" w:hAnsi="Times New Roman" w:cs="Times New Roman"/>
          <w:sz w:val="28"/>
          <w:szCs w:val="28"/>
        </w:rPr>
        <w:t> — 6,8%, в </w:t>
      </w:r>
      <w:r w:rsidRPr="00320D92">
        <w:rPr>
          <w:rStyle w:val="a6"/>
          <w:rFonts w:ascii="Times New Roman" w:hAnsi="Times New Roman" w:cs="Times New Roman"/>
          <w:b w:val="0"/>
          <w:sz w:val="28"/>
          <w:szCs w:val="28"/>
        </w:rPr>
        <w:t>Саратове</w:t>
      </w:r>
      <w:r w:rsidRPr="00320D92">
        <w:rPr>
          <w:rFonts w:ascii="Times New Roman" w:hAnsi="Times New Roman" w:cs="Times New Roman"/>
          <w:b/>
          <w:sz w:val="28"/>
          <w:szCs w:val="28"/>
        </w:rPr>
        <w:t> </w:t>
      </w:r>
      <w:r w:rsidRPr="00320D92">
        <w:rPr>
          <w:rFonts w:ascii="Times New Roman" w:hAnsi="Times New Roman" w:cs="Times New Roman"/>
          <w:sz w:val="28"/>
          <w:szCs w:val="28"/>
        </w:rPr>
        <w:t>— 6,4%, в </w:t>
      </w:r>
      <w:r w:rsidRPr="00320D92">
        <w:rPr>
          <w:rStyle w:val="a6"/>
          <w:rFonts w:ascii="Times New Roman" w:hAnsi="Times New Roman" w:cs="Times New Roman"/>
          <w:b w:val="0"/>
          <w:sz w:val="28"/>
          <w:szCs w:val="28"/>
        </w:rPr>
        <w:t>Ессентуках</w:t>
      </w:r>
      <w:r w:rsidRPr="00320D92">
        <w:rPr>
          <w:rFonts w:ascii="Times New Roman" w:hAnsi="Times New Roman" w:cs="Times New Roman"/>
          <w:sz w:val="28"/>
          <w:szCs w:val="28"/>
        </w:rPr>
        <w:t xml:space="preserve"> — 0,9%, </w:t>
      </w:r>
      <w:r w:rsidRPr="00320D92">
        <w:rPr>
          <w:rFonts w:ascii="Times New Roman" w:hAnsi="Times New Roman" w:cs="Times New Roman"/>
          <w:b/>
          <w:sz w:val="28"/>
          <w:szCs w:val="28"/>
        </w:rPr>
        <w:t>в </w:t>
      </w:r>
      <w:r w:rsidRPr="00320D92">
        <w:rPr>
          <w:rStyle w:val="a6"/>
          <w:rFonts w:ascii="Times New Roman" w:hAnsi="Times New Roman" w:cs="Times New Roman"/>
          <w:b w:val="0"/>
          <w:sz w:val="28"/>
          <w:szCs w:val="28"/>
        </w:rPr>
        <w:t>Пятигорске</w:t>
      </w:r>
      <w:r w:rsidRPr="00320D92">
        <w:rPr>
          <w:rFonts w:ascii="Times New Roman" w:hAnsi="Times New Roman" w:cs="Times New Roman"/>
          <w:sz w:val="28"/>
          <w:szCs w:val="28"/>
        </w:rPr>
        <w:t> — 0,66%.</w:t>
      </w:r>
      <w:r w:rsidR="00BB03B3" w:rsidRPr="00320D92">
        <w:rPr>
          <w:rFonts w:ascii="Times New Roman" w:hAnsi="Times New Roman" w:cs="Times New Roman"/>
          <w:sz w:val="28"/>
          <w:szCs w:val="28"/>
        </w:rPr>
        <w:t xml:space="preserve"> </w:t>
      </w:r>
      <w:r w:rsidRPr="00320D92">
        <w:rPr>
          <w:rFonts w:ascii="Times New Roman" w:hAnsi="Times New Roman" w:cs="Times New Roman"/>
          <w:sz w:val="28"/>
          <w:szCs w:val="28"/>
        </w:rPr>
        <w:t xml:space="preserve">Первые </w:t>
      </w:r>
      <w:r w:rsidRPr="00320D92">
        <w:rPr>
          <w:rStyle w:val="a6"/>
          <w:rFonts w:ascii="Times New Roman" w:hAnsi="Times New Roman" w:cs="Times New Roman"/>
          <w:b w:val="0"/>
          <w:sz w:val="28"/>
          <w:szCs w:val="28"/>
        </w:rPr>
        <w:t>станции полной биологической очистки</w:t>
      </w:r>
      <w:r w:rsidRPr="00320D92">
        <w:rPr>
          <w:rFonts w:ascii="Times New Roman" w:hAnsi="Times New Roman" w:cs="Times New Roman"/>
          <w:sz w:val="28"/>
          <w:szCs w:val="28"/>
        </w:rPr>
        <w:t xml:space="preserve"> были построены в Москве и ее окрестностях. В 1929 г. в Москве была введена первая очередь Кожуховской станции аэрофильтрации, а в 1931 г. — вторая очередь общей производительностью 37</w:t>
      </w:r>
      <w:r w:rsidR="00BB03B3" w:rsidRPr="00320D92">
        <w:rPr>
          <w:rFonts w:ascii="Times New Roman" w:hAnsi="Times New Roman" w:cs="Times New Roman"/>
          <w:sz w:val="28"/>
          <w:szCs w:val="28"/>
        </w:rPr>
        <w:t xml:space="preserve"> тыс.</w:t>
      </w:r>
      <w:r w:rsidRPr="00320D92">
        <w:rPr>
          <w:rFonts w:ascii="Times New Roman" w:hAnsi="Times New Roman" w:cs="Times New Roman"/>
          <w:sz w:val="28"/>
          <w:szCs w:val="28"/>
        </w:rPr>
        <w:t> </w:t>
      </w:r>
      <w:r w:rsidR="00BB03B3" w:rsidRPr="00320D92">
        <w:rPr>
          <w:rFonts w:ascii="Times New Roman" w:hAnsi="Times New Roman" w:cs="Times New Roman"/>
          <w:sz w:val="28"/>
          <w:szCs w:val="28"/>
        </w:rPr>
        <w:t>м</w:t>
      </w:r>
      <w:r w:rsidR="00BB03B3" w:rsidRPr="00320D92">
        <w:rPr>
          <w:rFonts w:ascii="Times New Roman" w:hAnsi="Times New Roman" w:cs="Times New Roman"/>
          <w:sz w:val="28"/>
          <w:szCs w:val="28"/>
          <w:vertAlign w:val="superscript"/>
        </w:rPr>
        <w:t>3</w:t>
      </w:r>
      <w:r w:rsidR="00BB03B3" w:rsidRPr="00320D92">
        <w:rPr>
          <w:rFonts w:ascii="Times New Roman" w:hAnsi="Times New Roman" w:cs="Times New Roman"/>
          <w:sz w:val="28"/>
          <w:szCs w:val="28"/>
        </w:rPr>
        <w:t>/сут.</w:t>
      </w:r>
      <w:r w:rsidRPr="00320D92">
        <w:rPr>
          <w:rFonts w:ascii="Times New Roman" w:hAnsi="Times New Roman" w:cs="Times New Roman"/>
          <w:sz w:val="28"/>
          <w:szCs w:val="28"/>
        </w:rPr>
        <w:t xml:space="preserve"> Это отечественный первенец имел весьма удачную комбинацию полной биологической очистки сточных вод с использованием аэротенков, аэрофильтров и прудов на завершающем этапе. Степень очистки была столь высокой, что позволяла осуществлять в этих прудах разведение рыбы.</w:t>
      </w:r>
      <w:r w:rsidR="00BB03B3" w:rsidRPr="00320D92">
        <w:rPr>
          <w:rFonts w:ascii="Times New Roman" w:hAnsi="Times New Roman" w:cs="Times New Roman"/>
          <w:sz w:val="28"/>
          <w:szCs w:val="28"/>
        </w:rPr>
        <w:t xml:space="preserve"> </w:t>
      </w:r>
      <w:r w:rsidRPr="00320D92">
        <w:rPr>
          <w:rFonts w:ascii="Times New Roman" w:hAnsi="Times New Roman" w:cs="Times New Roman"/>
          <w:sz w:val="28"/>
          <w:szCs w:val="28"/>
        </w:rPr>
        <w:t>В 1936 г.  вводится в эксплуатацию Закрестовская станция аэрации, затем Филевская, Тушинская (1937 г.), Кунцевская (1940 г.). Пущена в эксплуатацию первая очередь Люблинской станции аэрации, по тому времени одной из крупных станций Европы, а с начала 40-х годов вводится в строй гиганты не только нашей страны, но и Европы — Курьяновская и Люберецкая станции аэрации. Между тем, интенсивное развитие водоотведения сдерживалось отсутствием надлежащего финансирования и необходимого оборудования: металлических, асбоцементных, бетонных и железобетонных труб, насосного оборудования.</w:t>
      </w:r>
      <w:r w:rsidR="00BB03B3" w:rsidRPr="00320D92">
        <w:rPr>
          <w:rFonts w:ascii="Times New Roman" w:hAnsi="Times New Roman" w:cs="Times New Roman"/>
          <w:sz w:val="28"/>
          <w:szCs w:val="28"/>
        </w:rPr>
        <w:t xml:space="preserve"> </w:t>
      </w:r>
      <w:r w:rsidRPr="00320D92">
        <w:rPr>
          <w:rStyle w:val="a6"/>
          <w:rFonts w:ascii="Times New Roman" w:hAnsi="Times New Roman" w:cs="Times New Roman"/>
          <w:b w:val="0"/>
          <w:sz w:val="28"/>
          <w:szCs w:val="28"/>
        </w:rPr>
        <w:t>Современные системы водоотведения</w:t>
      </w:r>
      <w:r w:rsidRPr="00320D92">
        <w:rPr>
          <w:rFonts w:ascii="Times New Roman" w:hAnsi="Times New Roman" w:cs="Times New Roman"/>
          <w:sz w:val="28"/>
          <w:szCs w:val="28"/>
        </w:rPr>
        <w:t>, за исключением Москвы, в нашей стране по существу созданы во второй половине XX века. С </w:t>
      </w:r>
      <w:r w:rsidRPr="00320D92">
        <w:rPr>
          <w:rStyle w:val="a6"/>
          <w:rFonts w:ascii="Times New Roman" w:hAnsi="Times New Roman" w:cs="Times New Roman"/>
          <w:b w:val="0"/>
          <w:sz w:val="28"/>
          <w:szCs w:val="28"/>
        </w:rPr>
        <w:t>середины 60-х годов</w:t>
      </w:r>
      <w:r w:rsidRPr="00320D92">
        <w:rPr>
          <w:rFonts w:ascii="Times New Roman" w:hAnsi="Times New Roman" w:cs="Times New Roman"/>
          <w:sz w:val="28"/>
          <w:szCs w:val="28"/>
        </w:rPr>
        <w:t xml:space="preserve"> началось с широкомасштабное строительство очистных сооружений. Этот </w:t>
      </w:r>
      <w:r w:rsidRPr="00320D92">
        <w:rPr>
          <w:rFonts w:ascii="Times New Roman" w:hAnsi="Times New Roman" w:cs="Times New Roman"/>
          <w:sz w:val="28"/>
          <w:szCs w:val="28"/>
        </w:rPr>
        <w:lastRenderedPageBreak/>
        <w:t>период с полным основанием можно считать начальным этапом массового строительства очистных сооружений с  современной технологией очистки сто</w:t>
      </w:r>
      <w:r w:rsidRPr="00320D92">
        <w:rPr>
          <w:rFonts w:ascii="Times New Roman" w:hAnsi="Times New Roman" w:cs="Times New Roman"/>
          <w:sz w:val="28"/>
          <w:szCs w:val="28"/>
        </w:rPr>
        <w:t>ч</w:t>
      </w:r>
      <w:r w:rsidRPr="00320D92">
        <w:rPr>
          <w:rFonts w:ascii="Times New Roman" w:hAnsi="Times New Roman" w:cs="Times New Roman"/>
          <w:sz w:val="28"/>
          <w:szCs w:val="28"/>
        </w:rPr>
        <w:t>ных вод. В начале следующего этапа развития систем канализации, характериз</w:t>
      </w:r>
      <w:r w:rsidRPr="00320D92">
        <w:rPr>
          <w:rFonts w:ascii="Times New Roman" w:hAnsi="Times New Roman" w:cs="Times New Roman"/>
          <w:sz w:val="28"/>
          <w:szCs w:val="28"/>
        </w:rPr>
        <w:t>у</w:t>
      </w:r>
      <w:r w:rsidRPr="00320D92">
        <w:rPr>
          <w:rFonts w:ascii="Times New Roman" w:hAnsi="Times New Roman" w:cs="Times New Roman"/>
          <w:sz w:val="28"/>
          <w:szCs w:val="28"/>
        </w:rPr>
        <w:t>ющегося наращиванием мощности очистных сооружений за счет строительства дополнительных технологических линий, реконструкции действующих сооруж</w:t>
      </w:r>
      <w:r w:rsidRPr="00320D92">
        <w:rPr>
          <w:rFonts w:ascii="Times New Roman" w:hAnsi="Times New Roman" w:cs="Times New Roman"/>
          <w:sz w:val="28"/>
          <w:szCs w:val="28"/>
        </w:rPr>
        <w:t>е</w:t>
      </w:r>
      <w:r w:rsidRPr="00320D92">
        <w:rPr>
          <w:rFonts w:ascii="Times New Roman" w:hAnsi="Times New Roman" w:cs="Times New Roman"/>
          <w:sz w:val="28"/>
          <w:szCs w:val="28"/>
        </w:rPr>
        <w:t>ний и интенсификации их работы, первостепенное значение приобрел анализ накопленного опыта, позволяющего более эффективно решать задачу полного канализования населенных пунктов и предохранения водных ресурсов от загрязнений.</w:t>
      </w:r>
      <w:r w:rsidR="00BB03B3" w:rsidRPr="00320D92">
        <w:rPr>
          <w:rFonts w:ascii="Times New Roman" w:hAnsi="Times New Roman" w:cs="Times New Roman"/>
          <w:sz w:val="28"/>
          <w:szCs w:val="28"/>
        </w:rPr>
        <w:t xml:space="preserve"> </w:t>
      </w:r>
      <w:r w:rsidRPr="00320D92">
        <w:rPr>
          <w:rFonts w:ascii="Times New Roman" w:hAnsi="Times New Roman" w:cs="Times New Roman"/>
          <w:sz w:val="28"/>
          <w:szCs w:val="28"/>
        </w:rPr>
        <w:t>К 1968 году в </w:t>
      </w:r>
      <w:r w:rsidRPr="00320D92">
        <w:rPr>
          <w:rStyle w:val="a6"/>
          <w:rFonts w:ascii="Times New Roman" w:hAnsi="Times New Roman" w:cs="Times New Roman"/>
          <w:b w:val="0"/>
          <w:sz w:val="28"/>
          <w:szCs w:val="28"/>
        </w:rPr>
        <w:t>Иркутске, Новокузнецке, Томске, Прокопьевске, Осинниках, Ачинске, Кемерове, Междуреченске, Абакане</w:t>
      </w:r>
      <w:r w:rsidRPr="00320D92">
        <w:rPr>
          <w:rFonts w:ascii="Times New Roman" w:hAnsi="Times New Roman" w:cs="Times New Roman"/>
          <w:sz w:val="28"/>
          <w:szCs w:val="28"/>
        </w:rPr>
        <w:t xml:space="preserve"> были построены наряду с водопроводными сооружениями также крупные коллекторы, насосные станции и очистные сооружения канализации. Аналогичные объекты строились в </w:t>
      </w:r>
      <w:r w:rsidRPr="00320D92">
        <w:rPr>
          <w:rStyle w:val="a6"/>
          <w:rFonts w:ascii="Times New Roman" w:hAnsi="Times New Roman" w:cs="Times New Roman"/>
          <w:b w:val="0"/>
          <w:sz w:val="28"/>
          <w:szCs w:val="28"/>
        </w:rPr>
        <w:t>Красноярске, Новосибирске, Омске, Тюмени, Барнауле.</w:t>
      </w:r>
      <w:r w:rsidRPr="00320D92">
        <w:rPr>
          <w:rFonts w:ascii="Times New Roman" w:hAnsi="Times New Roman" w:cs="Times New Roman"/>
          <w:sz w:val="28"/>
          <w:szCs w:val="28"/>
        </w:rPr>
        <w:t xml:space="preserve"> Ввод их в действие должен был полностью обеспечить канализацией промышленные и другие центры Сибири.</w:t>
      </w:r>
      <w:r w:rsidR="00BB03B3" w:rsidRPr="00320D92">
        <w:rPr>
          <w:rFonts w:ascii="Times New Roman" w:hAnsi="Times New Roman" w:cs="Times New Roman"/>
          <w:sz w:val="28"/>
          <w:szCs w:val="28"/>
        </w:rPr>
        <w:t xml:space="preserve"> </w:t>
      </w:r>
      <w:r w:rsidRPr="00320D92">
        <w:rPr>
          <w:rFonts w:ascii="Times New Roman" w:hAnsi="Times New Roman" w:cs="Times New Roman"/>
          <w:sz w:val="28"/>
          <w:szCs w:val="28"/>
        </w:rPr>
        <w:t>Рациональная последовательность строительства и ввода канал</w:t>
      </w:r>
      <w:r w:rsidRPr="00320D92">
        <w:rPr>
          <w:rFonts w:ascii="Times New Roman" w:hAnsi="Times New Roman" w:cs="Times New Roman"/>
          <w:sz w:val="28"/>
          <w:szCs w:val="28"/>
        </w:rPr>
        <w:t>и</w:t>
      </w:r>
      <w:r w:rsidRPr="00320D92">
        <w:rPr>
          <w:rFonts w:ascii="Times New Roman" w:hAnsi="Times New Roman" w:cs="Times New Roman"/>
          <w:sz w:val="28"/>
          <w:szCs w:val="28"/>
        </w:rPr>
        <w:t>зационных сооружений в действие в последующем устанавливалась на стадии их проектирования. Большой вклад в  отработку технологий очистки сточных вод внес "Росводоканал". Только в 1963—1976 гг. Сибирским управлением "Росводоканала" проведены работы на 62 объектах бытовой канализации в зоне Сибири.</w:t>
      </w:r>
      <w:r w:rsidR="00BB03B3" w:rsidRPr="00320D92">
        <w:rPr>
          <w:rFonts w:ascii="Times New Roman" w:hAnsi="Times New Roman" w:cs="Times New Roman"/>
          <w:sz w:val="28"/>
          <w:szCs w:val="28"/>
        </w:rPr>
        <w:t xml:space="preserve"> </w:t>
      </w:r>
      <w:r w:rsidRPr="00320D92">
        <w:rPr>
          <w:rStyle w:val="a6"/>
          <w:rFonts w:ascii="Times New Roman" w:hAnsi="Times New Roman" w:cs="Times New Roman"/>
          <w:b w:val="0"/>
          <w:sz w:val="28"/>
          <w:szCs w:val="28"/>
        </w:rPr>
        <w:t>К началу 80-годов</w:t>
      </w:r>
      <w:r w:rsidRPr="00320D92">
        <w:rPr>
          <w:rFonts w:ascii="Times New Roman" w:hAnsi="Times New Roman" w:cs="Times New Roman"/>
          <w:sz w:val="28"/>
          <w:szCs w:val="28"/>
        </w:rPr>
        <w:t xml:space="preserve"> были приняты радикальные меры по повышению уровня проектирования и строительства систем канализации. На тот период централизованные системы водоснабжения имели уже около 970 городов РСФСР. Населению ежесуточно подавалось примерно 35 млн. кубометров воды и, соо</w:t>
      </w:r>
      <w:r w:rsidRPr="00320D92">
        <w:rPr>
          <w:rFonts w:ascii="Times New Roman" w:hAnsi="Times New Roman" w:cs="Times New Roman"/>
          <w:sz w:val="28"/>
          <w:szCs w:val="28"/>
        </w:rPr>
        <w:t>т</w:t>
      </w:r>
      <w:r w:rsidRPr="00320D92">
        <w:rPr>
          <w:rFonts w:ascii="Times New Roman" w:hAnsi="Times New Roman" w:cs="Times New Roman"/>
          <w:sz w:val="28"/>
          <w:szCs w:val="28"/>
        </w:rPr>
        <w:t>ветственно, столько же необходимо было отвести стоков. В 1978 г. ввод мощн</w:t>
      </w:r>
      <w:r w:rsidRPr="00320D92">
        <w:rPr>
          <w:rFonts w:ascii="Times New Roman" w:hAnsi="Times New Roman" w:cs="Times New Roman"/>
          <w:sz w:val="28"/>
          <w:szCs w:val="28"/>
        </w:rPr>
        <w:t>о</w:t>
      </w:r>
      <w:r w:rsidRPr="00320D92">
        <w:rPr>
          <w:rFonts w:ascii="Times New Roman" w:hAnsi="Times New Roman" w:cs="Times New Roman"/>
          <w:sz w:val="28"/>
          <w:szCs w:val="28"/>
        </w:rPr>
        <w:t>стей по  очистке сточных вод достиг 2864,9 тыс. кубометров в сутки, а канализационных сетей — 627,3 км.</w:t>
      </w:r>
      <w:r w:rsidR="00BB03B3" w:rsidRPr="00320D92">
        <w:rPr>
          <w:rFonts w:ascii="Times New Roman" w:hAnsi="Times New Roman" w:cs="Times New Roman"/>
          <w:sz w:val="28"/>
          <w:szCs w:val="28"/>
        </w:rPr>
        <w:t xml:space="preserve"> </w:t>
      </w:r>
      <w:r w:rsidRPr="00320D92">
        <w:rPr>
          <w:rFonts w:ascii="Times New Roman" w:hAnsi="Times New Roman" w:cs="Times New Roman"/>
          <w:sz w:val="28"/>
          <w:szCs w:val="28"/>
        </w:rPr>
        <w:t>В этот период строительство коммунал</w:t>
      </w:r>
      <w:r w:rsidRPr="00320D92">
        <w:rPr>
          <w:rFonts w:ascii="Times New Roman" w:hAnsi="Times New Roman" w:cs="Times New Roman"/>
          <w:sz w:val="28"/>
          <w:szCs w:val="28"/>
        </w:rPr>
        <w:t>ь</w:t>
      </w:r>
      <w:r w:rsidRPr="00320D92">
        <w:rPr>
          <w:rFonts w:ascii="Times New Roman" w:hAnsi="Times New Roman" w:cs="Times New Roman"/>
          <w:sz w:val="28"/>
          <w:szCs w:val="28"/>
        </w:rPr>
        <w:t>ных систем канализации осуществлялось чаще всего на базе уже действующих сооружений и сетей с их расширением и  реконструкцией. Весьма редко приход</w:t>
      </w:r>
      <w:r w:rsidRPr="00320D92">
        <w:rPr>
          <w:rFonts w:ascii="Times New Roman" w:hAnsi="Times New Roman" w:cs="Times New Roman"/>
          <w:sz w:val="28"/>
          <w:szCs w:val="28"/>
        </w:rPr>
        <w:t>и</w:t>
      </w:r>
      <w:r w:rsidRPr="00320D92">
        <w:rPr>
          <w:rFonts w:ascii="Times New Roman" w:hAnsi="Times New Roman" w:cs="Times New Roman"/>
          <w:sz w:val="28"/>
          <w:szCs w:val="28"/>
        </w:rPr>
        <w:t>лось проектировать впервые создаваемые системы. Благодаря этому в основу проектов стали закладываться, как правило, проверенные на практике инжене</w:t>
      </w:r>
      <w:r w:rsidRPr="00320D92">
        <w:rPr>
          <w:rFonts w:ascii="Times New Roman" w:hAnsi="Times New Roman" w:cs="Times New Roman"/>
          <w:sz w:val="28"/>
          <w:szCs w:val="28"/>
        </w:rPr>
        <w:t>р</w:t>
      </w:r>
      <w:r w:rsidRPr="00320D92">
        <w:rPr>
          <w:rFonts w:ascii="Times New Roman" w:hAnsi="Times New Roman" w:cs="Times New Roman"/>
          <w:sz w:val="28"/>
          <w:szCs w:val="28"/>
        </w:rPr>
        <w:lastRenderedPageBreak/>
        <w:t>ные решения, наиболее экономичные и надежные.</w:t>
      </w:r>
      <w:r w:rsidR="00BB03B3" w:rsidRPr="00320D92">
        <w:rPr>
          <w:rFonts w:ascii="Times New Roman" w:hAnsi="Times New Roman" w:cs="Times New Roman"/>
          <w:sz w:val="28"/>
          <w:szCs w:val="28"/>
        </w:rPr>
        <w:t xml:space="preserve"> </w:t>
      </w:r>
      <w:r w:rsidRPr="00320D92">
        <w:rPr>
          <w:rFonts w:ascii="Times New Roman" w:hAnsi="Times New Roman" w:cs="Times New Roman"/>
          <w:sz w:val="28"/>
          <w:szCs w:val="28"/>
        </w:rPr>
        <w:t>По экономическим соображ</w:t>
      </w:r>
      <w:r w:rsidRPr="00320D92">
        <w:rPr>
          <w:rFonts w:ascii="Times New Roman" w:hAnsi="Times New Roman" w:cs="Times New Roman"/>
          <w:sz w:val="28"/>
          <w:szCs w:val="28"/>
        </w:rPr>
        <w:t>е</w:t>
      </w:r>
      <w:r w:rsidRPr="00320D92">
        <w:rPr>
          <w:rFonts w:ascii="Times New Roman" w:hAnsi="Times New Roman" w:cs="Times New Roman"/>
          <w:sz w:val="28"/>
          <w:szCs w:val="28"/>
        </w:rPr>
        <w:t>ниям большинство построенных в стране очистных сооружений по существу являются станциями совместной очистки бытовых и промышленных сточных вод. Наличие большого количества промышленных сточных вод вызывало определе</w:t>
      </w:r>
      <w:r w:rsidRPr="00320D92">
        <w:rPr>
          <w:rFonts w:ascii="Times New Roman" w:hAnsi="Times New Roman" w:cs="Times New Roman"/>
          <w:sz w:val="28"/>
          <w:szCs w:val="28"/>
        </w:rPr>
        <w:t>н</w:t>
      </w:r>
      <w:r w:rsidRPr="00320D92">
        <w:rPr>
          <w:rFonts w:ascii="Times New Roman" w:hAnsi="Times New Roman" w:cs="Times New Roman"/>
          <w:sz w:val="28"/>
          <w:szCs w:val="28"/>
        </w:rPr>
        <w:t>ные затруднения при проектировании, что потребовало проведения специальных исследований для обоснования выбора типа очистных сооружений и  определения их расчетных параметров.</w:t>
      </w:r>
      <w:r w:rsidR="00BB03B3" w:rsidRPr="00320D92">
        <w:rPr>
          <w:rFonts w:ascii="Times New Roman" w:hAnsi="Times New Roman" w:cs="Times New Roman"/>
          <w:sz w:val="28"/>
          <w:szCs w:val="28"/>
        </w:rPr>
        <w:t xml:space="preserve"> </w:t>
      </w:r>
      <w:r w:rsidRPr="00320D92">
        <w:rPr>
          <w:rStyle w:val="a6"/>
          <w:rFonts w:ascii="Times New Roman" w:hAnsi="Times New Roman" w:cs="Times New Roman"/>
          <w:b w:val="0"/>
          <w:sz w:val="28"/>
          <w:szCs w:val="28"/>
        </w:rPr>
        <w:t>К началу 90-х годов</w:t>
      </w:r>
      <w:r w:rsidRPr="00320D92">
        <w:rPr>
          <w:rFonts w:ascii="Times New Roman" w:hAnsi="Times New Roman" w:cs="Times New Roman"/>
          <w:sz w:val="28"/>
          <w:szCs w:val="28"/>
        </w:rPr>
        <w:t xml:space="preserve"> городское канализационное хозяйство обслуживало свыше 90% городского населения и значительную часть промышленных предприятий. Остальная часть населения, проживающая в индивидуальных домах, не подключена к  канализационным сетям или имеет собственные местные системы канализации.</w:t>
      </w:r>
      <w:r w:rsidR="00BB03B3" w:rsidRPr="00320D92">
        <w:rPr>
          <w:rFonts w:ascii="Times New Roman" w:hAnsi="Times New Roman" w:cs="Times New Roman"/>
          <w:sz w:val="28"/>
          <w:szCs w:val="28"/>
        </w:rPr>
        <w:t xml:space="preserve"> </w:t>
      </w:r>
      <w:r w:rsidRPr="00320D92">
        <w:rPr>
          <w:rFonts w:ascii="Times New Roman" w:hAnsi="Times New Roman" w:cs="Times New Roman"/>
          <w:sz w:val="28"/>
          <w:szCs w:val="28"/>
        </w:rPr>
        <w:t>Если до 1992 года наблюдался постоянный рост объема сточных вод, пропущенных городскими канализациями, то в последующие годы вплоть до 2000-го их объем сократился на 20,7%, что объясняется уменьшением водопотребления.</w:t>
      </w:r>
      <w:r w:rsidR="00BB03B3" w:rsidRPr="00320D92">
        <w:rPr>
          <w:rFonts w:ascii="Times New Roman" w:hAnsi="Times New Roman" w:cs="Times New Roman"/>
          <w:sz w:val="28"/>
          <w:szCs w:val="28"/>
        </w:rPr>
        <w:t xml:space="preserve"> </w:t>
      </w:r>
      <w:r w:rsidRPr="00320D92">
        <w:rPr>
          <w:rFonts w:ascii="Times New Roman" w:hAnsi="Times New Roman" w:cs="Times New Roman"/>
          <w:sz w:val="28"/>
          <w:szCs w:val="28"/>
        </w:rPr>
        <w:t>В уличных сетях канализации быстро возрастала доля ветхих трубопроводов, и </w:t>
      </w:r>
      <w:r w:rsidRPr="00320D92">
        <w:rPr>
          <w:rStyle w:val="a6"/>
          <w:rFonts w:ascii="Times New Roman" w:hAnsi="Times New Roman" w:cs="Times New Roman"/>
          <w:b w:val="0"/>
          <w:sz w:val="28"/>
          <w:szCs w:val="28"/>
        </w:rPr>
        <w:t>в 2000 г.</w:t>
      </w:r>
      <w:r w:rsidRPr="00320D92">
        <w:rPr>
          <w:rFonts w:ascii="Times New Roman" w:hAnsi="Times New Roman" w:cs="Times New Roman"/>
          <w:sz w:val="28"/>
          <w:szCs w:val="28"/>
        </w:rPr>
        <w:t> она составила около 30% общей протяженности. При этом среднее число аварий и повреждений достигло 0,6—0,9 на километр сети в год, что в 2—3 раза выше, чем за рубежом. В 2000 г., во многих городах доля ветхих сетей значительно выше средней статистической величины, а срок эксплуатации значительной части сооружений и сетей канализации превышает 30  лет, что характеризует их как физически и морально устаревшие. Таким образом, к  2000 году в городском канализацио</w:t>
      </w:r>
      <w:r w:rsidRPr="00320D92">
        <w:rPr>
          <w:rFonts w:ascii="Times New Roman" w:hAnsi="Times New Roman" w:cs="Times New Roman"/>
          <w:sz w:val="28"/>
          <w:szCs w:val="28"/>
        </w:rPr>
        <w:t>н</w:t>
      </w:r>
      <w:r w:rsidRPr="00320D92">
        <w:rPr>
          <w:rFonts w:ascii="Times New Roman" w:hAnsi="Times New Roman" w:cs="Times New Roman"/>
          <w:sz w:val="28"/>
          <w:szCs w:val="28"/>
        </w:rPr>
        <w:t>ном хозяйстве России, за редким исключением, сложилась кризисная ситуация.</w:t>
      </w:r>
      <w:r w:rsidR="00BB03B3" w:rsidRPr="00320D92">
        <w:rPr>
          <w:rFonts w:ascii="Times New Roman" w:hAnsi="Times New Roman" w:cs="Times New Roman"/>
          <w:sz w:val="28"/>
          <w:szCs w:val="28"/>
        </w:rPr>
        <w:t xml:space="preserve"> </w:t>
      </w:r>
      <w:r w:rsidRPr="00320D92">
        <w:rPr>
          <w:rStyle w:val="a6"/>
          <w:rFonts w:ascii="Times New Roman" w:hAnsi="Times New Roman" w:cs="Times New Roman"/>
          <w:b w:val="0"/>
          <w:sz w:val="28"/>
          <w:szCs w:val="28"/>
        </w:rPr>
        <w:t>В 2003 году</w:t>
      </w:r>
      <w:r w:rsidRPr="00320D92">
        <w:rPr>
          <w:rFonts w:ascii="Times New Roman" w:hAnsi="Times New Roman" w:cs="Times New Roman"/>
          <w:sz w:val="28"/>
          <w:szCs w:val="28"/>
        </w:rPr>
        <w:t xml:space="preserve"> Правительство РФ призвало крупные российские компании к активному участию в реформировании жилищно-коммунального комплекса, привлечению к  управлению коммунальными предприятиями современного менеджмента и крупных инвестиций, необходимых для модернизации и развития коммунальной инфраструктуры.</w:t>
      </w:r>
      <w:r w:rsidR="006F7544" w:rsidRPr="00320D92">
        <w:rPr>
          <w:rFonts w:ascii="Times New Roman" w:hAnsi="Times New Roman" w:cs="Times New Roman"/>
          <w:sz w:val="28"/>
          <w:szCs w:val="28"/>
        </w:rPr>
        <w:t xml:space="preserve"> </w:t>
      </w:r>
      <w:r w:rsidRPr="00320D92">
        <w:rPr>
          <w:rFonts w:ascii="Times New Roman" w:hAnsi="Times New Roman" w:cs="Times New Roman"/>
          <w:sz w:val="28"/>
          <w:szCs w:val="28"/>
        </w:rPr>
        <w:t>Сегодня в секторе водопроводно-канализационного хозяйства России действуют несколько крупных частных компаний-операторов, крупнейшим из которых я</w:t>
      </w:r>
      <w:r w:rsidR="006F7544" w:rsidRPr="00320D92">
        <w:rPr>
          <w:rFonts w:ascii="Times New Roman" w:hAnsi="Times New Roman" w:cs="Times New Roman"/>
          <w:sz w:val="28"/>
          <w:szCs w:val="28"/>
        </w:rPr>
        <w:t>вляется компания "Росводок</w:t>
      </w:r>
      <w:r w:rsidR="006F7544" w:rsidRPr="00320D92">
        <w:rPr>
          <w:rFonts w:ascii="Times New Roman" w:hAnsi="Times New Roman" w:cs="Times New Roman"/>
          <w:sz w:val="28"/>
          <w:szCs w:val="28"/>
        </w:rPr>
        <w:t>а</w:t>
      </w:r>
      <w:r w:rsidR="006F7544" w:rsidRPr="00320D92">
        <w:rPr>
          <w:rFonts w:ascii="Times New Roman" w:hAnsi="Times New Roman" w:cs="Times New Roman"/>
          <w:sz w:val="28"/>
          <w:szCs w:val="28"/>
        </w:rPr>
        <w:t xml:space="preserve">нал" </w:t>
      </w:r>
      <w:r w:rsidR="00175F23" w:rsidRPr="00320D92">
        <w:rPr>
          <w:rStyle w:val="a5"/>
          <w:rFonts w:ascii="Times New Roman" w:hAnsi="Times New Roman" w:cs="Times New Roman"/>
          <w:i w:val="0"/>
          <w:sz w:val="28"/>
          <w:szCs w:val="28"/>
        </w:rPr>
        <w:t>[11</w:t>
      </w:r>
      <w:r w:rsidR="00C44157" w:rsidRPr="00320D92">
        <w:rPr>
          <w:rStyle w:val="a5"/>
          <w:rFonts w:ascii="Times New Roman" w:hAnsi="Times New Roman" w:cs="Times New Roman"/>
          <w:i w:val="0"/>
          <w:sz w:val="28"/>
          <w:szCs w:val="28"/>
        </w:rPr>
        <w:t>,12</w:t>
      </w:r>
      <w:r w:rsidR="00175F23" w:rsidRPr="00320D92">
        <w:rPr>
          <w:rStyle w:val="a5"/>
          <w:rFonts w:ascii="Times New Roman" w:hAnsi="Times New Roman" w:cs="Times New Roman"/>
          <w:i w:val="0"/>
          <w:sz w:val="28"/>
          <w:szCs w:val="28"/>
        </w:rPr>
        <w:t>]</w:t>
      </w:r>
      <w:r w:rsidRPr="00320D92">
        <w:rPr>
          <w:rStyle w:val="a5"/>
          <w:rFonts w:ascii="Times New Roman" w:hAnsi="Times New Roman" w:cs="Times New Roman"/>
          <w:i w:val="0"/>
          <w:sz w:val="28"/>
          <w:szCs w:val="28"/>
        </w:rPr>
        <w:t>.</w:t>
      </w:r>
    </w:p>
    <w:p w:rsidR="00403835" w:rsidRPr="00320D92" w:rsidRDefault="00403835" w:rsidP="00320D92">
      <w:pPr>
        <w:pStyle w:val="a8"/>
        <w:spacing w:line="360" w:lineRule="auto"/>
        <w:ind w:left="-567" w:right="0" w:firstLine="851"/>
        <w:contextualSpacing/>
        <w:jc w:val="both"/>
        <w:rPr>
          <w:rFonts w:ascii="Times New Roman" w:hAnsi="Times New Roman" w:cs="Times New Roman"/>
          <w:sz w:val="28"/>
          <w:szCs w:val="28"/>
        </w:rPr>
      </w:pPr>
      <w:r w:rsidRPr="00320D92">
        <w:rPr>
          <w:rStyle w:val="a6"/>
          <w:rFonts w:ascii="Times New Roman" w:hAnsi="Times New Roman" w:cs="Times New Roman"/>
          <w:b w:val="0"/>
          <w:sz w:val="28"/>
          <w:szCs w:val="28"/>
        </w:rPr>
        <w:lastRenderedPageBreak/>
        <w:t>По данным министерства природных ресурсов Российской Федерации</w:t>
      </w:r>
      <w:r w:rsidRPr="00320D92">
        <w:rPr>
          <w:rStyle w:val="a6"/>
          <w:rFonts w:ascii="Times New Roman" w:hAnsi="Times New Roman" w:cs="Times New Roman"/>
          <w:sz w:val="28"/>
          <w:szCs w:val="28"/>
        </w:rPr>
        <w:t>,</w:t>
      </w:r>
      <w:r w:rsidRPr="00320D92">
        <w:rPr>
          <w:rFonts w:ascii="Times New Roman" w:hAnsi="Times New Roman" w:cs="Times New Roman"/>
          <w:sz w:val="28"/>
          <w:szCs w:val="28"/>
        </w:rPr>
        <w:t xml:space="preserve"> услугами централизованного водоснабжения обеспечено 30% всех населенных пунктов Российской Федерации, а услугами централизованной канализации – всего 5,5%, в том числе в городах – соответственно 99% и 97% населения, в поселках – 93% и 74%, в сельских населенных пунктах всего 29% и 4%.</w:t>
      </w:r>
      <w:r w:rsidR="006F7544" w:rsidRPr="00320D92">
        <w:rPr>
          <w:rStyle w:val="a6"/>
          <w:rFonts w:ascii="Times New Roman" w:hAnsi="Times New Roman" w:cs="Times New Roman"/>
          <w:sz w:val="28"/>
          <w:szCs w:val="28"/>
        </w:rPr>
        <w:t xml:space="preserve"> </w:t>
      </w:r>
      <w:r w:rsidR="006F7544" w:rsidRPr="00320D92">
        <w:rPr>
          <w:rFonts w:ascii="Times New Roman" w:hAnsi="Times New Roman" w:cs="Times New Roman"/>
          <w:sz w:val="28"/>
          <w:szCs w:val="28"/>
        </w:rPr>
        <w:t>Всего в стране насчитывается 8801 водопровод, централизованным водоснабжением пользуется 106,5 млн. человек, проживающих в 1092 городах и 1872 поселках городского типа. Общая протяженность водопроводных сетей в населенных пунктах России составляет 463,0 тыс. км, в том числе 200,9 тыс. км в городах (43%). Мощность водопроводов оценивается в 90,0 млн. куб.м./сутки, на города приходится около 71,0 млн. куб.м./сутки (79%).</w:t>
      </w:r>
      <w:r w:rsidR="006F7544" w:rsidRPr="00320D92">
        <w:rPr>
          <w:rStyle w:val="a6"/>
          <w:rFonts w:ascii="Times New Roman" w:hAnsi="Times New Roman" w:cs="Times New Roman"/>
          <w:b w:val="0"/>
          <w:sz w:val="28"/>
          <w:szCs w:val="28"/>
        </w:rPr>
        <w:t>В настоящее время состояние коммунального комплекса России</w:t>
      </w:r>
      <w:r w:rsidR="006F7544" w:rsidRPr="00320D92">
        <w:rPr>
          <w:rFonts w:ascii="Times New Roman" w:hAnsi="Times New Roman" w:cs="Times New Roman"/>
          <w:b/>
          <w:sz w:val="28"/>
          <w:szCs w:val="28"/>
        </w:rPr>
        <w:t>,</w:t>
      </w:r>
      <w:r w:rsidR="00C44157" w:rsidRPr="00320D92">
        <w:rPr>
          <w:rFonts w:ascii="Times New Roman" w:hAnsi="Times New Roman" w:cs="Times New Roman"/>
          <w:sz w:val="28"/>
          <w:szCs w:val="28"/>
        </w:rPr>
        <w:t xml:space="preserve"> </w:t>
      </w:r>
      <w:r w:rsidR="006F7544" w:rsidRPr="00320D92">
        <w:rPr>
          <w:rFonts w:ascii="Times New Roman" w:hAnsi="Times New Roman" w:cs="Times New Roman"/>
          <w:sz w:val="28"/>
          <w:szCs w:val="28"/>
        </w:rPr>
        <w:t>и в частности, водопроводно-</w:t>
      </w:r>
      <w:r w:rsidR="00C44157" w:rsidRPr="00320D92">
        <w:rPr>
          <w:rFonts w:ascii="Times New Roman" w:hAnsi="Times New Roman" w:cs="Times New Roman"/>
          <w:sz w:val="28"/>
          <w:szCs w:val="28"/>
        </w:rPr>
        <w:t>к</w:t>
      </w:r>
      <w:r w:rsidR="006F7544" w:rsidRPr="00320D92">
        <w:rPr>
          <w:rFonts w:ascii="Times New Roman" w:hAnsi="Times New Roman" w:cs="Times New Roman"/>
          <w:sz w:val="28"/>
          <w:szCs w:val="28"/>
        </w:rPr>
        <w:t>ана</w:t>
      </w:r>
      <w:r w:rsidR="00C44157" w:rsidRPr="00320D92">
        <w:rPr>
          <w:rFonts w:ascii="Times New Roman" w:hAnsi="Times New Roman" w:cs="Times New Roman"/>
          <w:sz w:val="28"/>
          <w:szCs w:val="28"/>
        </w:rPr>
        <w:t>-</w:t>
      </w:r>
      <w:r w:rsidR="006F7544" w:rsidRPr="00320D92">
        <w:rPr>
          <w:rFonts w:ascii="Times New Roman" w:hAnsi="Times New Roman" w:cs="Times New Roman"/>
          <w:sz w:val="28"/>
          <w:szCs w:val="28"/>
        </w:rPr>
        <w:t xml:space="preserve">лизационного хозяйства оценивается как кризисное. По данным Федерального агентства по строительству и жилищно-коммунальному хозяйству на начало 2005 года степень износа объектов коммунальной инфраструктуры по отдельным муниципальным образованиям достигла 70-80%, и при этом ежегодно степень износа увеличивается на 2-3%. </w:t>
      </w:r>
      <w:r w:rsidRPr="00320D92">
        <w:rPr>
          <w:rStyle w:val="a6"/>
          <w:rFonts w:ascii="Times New Roman" w:hAnsi="Times New Roman" w:cs="Times New Roman"/>
          <w:b w:val="0"/>
          <w:sz w:val="28"/>
          <w:szCs w:val="28"/>
        </w:rPr>
        <w:t>В секторе водопроводно-канализационного хозяйства износ основных средств колеблется от 50 до 70%.</w:t>
      </w:r>
      <w:r w:rsidRPr="00320D92">
        <w:rPr>
          <w:rFonts w:ascii="Times New Roman" w:hAnsi="Times New Roman" w:cs="Times New Roman"/>
          <w:sz w:val="28"/>
          <w:szCs w:val="28"/>
        </w:rPr>
        <w:t xml:space="preserve"> В частности, износ водопроводных сетей составил 65,3%, канализационных сетей - 62,5%, водопр</w:t>
      </w:r>
      <w:r w:rsidRPr="00320D92">
        <w:rPr>
          <w:rFonts w:ascii="Times New Roman" w:hAnsi="Times New Roman" w:cs="Times New Roman"/>
          <w:sz w:val="28"/>
          <w:szCs w:val="28"/>
        </w:rPr>
        <w:t>о</w:t>
      </w:r>
      <w:r w:rsidRPr="00320D92">
        <w:rPr>
          <w:rFonts w:ascii="Times New Roman" w:hAnsi="Times New Roman" w:cs="Times New Roman"/>
          <w:sz w:val="28"/>
          <w:szCs w:val="28"/>
        </w:rPr>
        <w:t>водных насосных станций - 65,1%, канализационных насосных станции - 57,1%, очистных сооружений водопровода - 53,9%, очистных сооружений канализации - 56,2%.</w:t>
      </w:r>
    </w:p>
    <w:p w:rsidR="00457F2A" w:rsidRPr="00320D92" w:rsidRDefault="00457F2A" w:rsidP="00320D92">
      <w:pPr>
        <w:pStyle w:val="a8"/>
        <w:shd w:val="clear" w:color="auto" w:fill="FFFFFF"/>
        <w:spacing w:before="150" w:after="150" w:afterAutospacing="0" w:line="360" w:lineRule="auto"/>
        <w:ind w:left="-567" w:right="-1" w:firstLine="851"/>
        <w:contextualSpacing/>
        <w:jc w:val="both"/>
        <w:rPr>
          <w:rFonts w:ascii="Times New Roman" w:hAnsi="Times New Roman" w:cs="Times New Roman"/>
          <w:sz w:val="28"/>
          <w:szCs w:val="28"/>
        </w:rPr>
      </w:pPr>
      <w:r w:rsidRPr="00320D92">
        <w:rPr>
          <w:rStyle w:val="apple-converted-space"/>
          <w:rFonts w:ascii="Times New Roman" w:hAnsi="Times New Roman" w:cs="Times New Roman"/>
          <w:sz w:val="28"/>
          <w:szCs w:val="28"/>
        </w:rPr>
        <w:t>В  </w:t>
      </w:r>
      <w:r w:rsidRPr="00320D92">
        <w:rPr>
          <w:rFonts w:ascii="Times New Roman" w:hAnsi="Times New Roman" w:cs="Times New Roman"/>
          <w:sz w:val="28"/>
          <w:szCs w:val="28"/>
        </w:rPr>
        <w:t>результате реализации программы «Чистая вода» к концу 2017 года планируется увеличить долю населения обеспеченного централизованным водоснабжением до 85%. А также до 84% — долю населения, обеспеченного услугами централизованного водоотведения.</w:t>
      </w:r>
      <w:r w:rsidRPr="00320D92">
        <w:rPr>
          <w:sz w:val="28"/>
          <w:szCs w:val="28"/>
        </w:rPr>
        <w:t xml:space="preserve"> </w:t>
      </w:r>
      <w:r w:rsidRPr="00320D92">
        <w:rPr>
          <w:rFonts w:ascii="Times New Roman" w:hAnsi="Times New Roman" w:cs="Times New Roman"/>
          <w:sz w:val="28"/>
          <w:szCs w:val="28"/>
        </w:rPr>
        <w:t>К 2017 году согласно программе должна возрасти доля капитальных вложений в системы водоснабжения, водоо</w:t>
      </w:r>
      <w:r w:rsidRPr="00320D92">
        <w:rPr>
          <w:rFonts w:ascii="Times New Roman" w:hAnsi="Times New Roman" w:cs="Times New Roman"/>
          <w:sz w:val="28"/>
          <w:szCs w:val="28"/>
        </w:rPr>
        <w:t>т</w:t>
      </w:r>
      <w:r w:rsidRPr="00320D92">
        <w:rPr>
          <w:rFonts w:ascii="Times New Roman" w:hAnsi="Times New Roman" w:cs="Times New Roman"/>
          <w:sz w:val="28"/>
          <w:szCs w:val="28"/>
        </w:rPr>
        <w:t>ведения и очистки сточных вод в общем объеме выручки организаций сектора. Предусматривается системная работа по законодательному обеспечению разв</w:t>
      </w:r>
      <w:r w:rsidRPr="00320D92">
        <w:rPr>
          <w:rFonts w:ascii="Times New Roman" w:hAnsi="Times New Roman" w:cs="Times New Roman"/>
          <w:sz w:val="28"/>
          <w:szCs w:val="28"/>
        </w:rPr>
        <w:t>и</w:t>
      </w:r>
      <w:r w:rsidRPr="00320D92">
        <w:rPr>
          <w:rFonts w:ascii="Times New Roman" w:hAnsi="Times New Roman" w:cs="Times New Roman"/>
          <w:sz w:val="28"/>
          <w:szCs w:val="28"/>
        </w:rPr>
        <w:t>тия.</w:t>
      </w:r>
      <w:r w:rsidRPr="00320D92">
        <w:rPr>
          <w:sz w:val="28"/>
          <w:szCs w:val="28"/>
        </w:rPr>
        <w:t xml:space="preserve"> </w:t>
      </w:r>
      <w:r w:rsidRPr="00320D92">
        <w:rPr>
          <w:rFonts w:ascii="Times New Roman" w:hAnsi="Times New Roman" w:cs="Times New Roman"/>
          <w:sz w:val="28"/>
          <w:szCs w:val="28"/>
        </w:rPr>
        <w:t>Работа над реализацией ФЦП «Чистая вода» предполагает активную по</w:t>
      </w:r>
      <w:r w:rsidRPr="00320D92">
        <w:rPr>
          <w:rFonts w:ascii="Times New Roman" w:hAnsi="Times New Roman" w:cs="Times New Roman"/>
          <w:sz w:val="28"/>
          <w:szCs w:val="28"/>
        </w:rPr>
        <w:t>д</w:t>
      </w:r>
      <w:r w:rsidRPr="00320D92">
        <w:rPr>
          <w:rFonts w:ascii="Times New Roman" w:hAnsi="Times New Roman" w:cs="Times New Roman"/>
          <w:sz w:val="28"/>
          <w:szCs w:val="28"/>
        </w:rPr>
        <w:lastRenderedPageBreak/>
        <w:t>держку на региональном уровне. На реализацию ФЦП «Чистая вода» планируется выделение 9 млрд. рублей федеральных бюджетных средств и 9 млрд. рублей из региональных бюджетов в период 2011-2013 годов. Из внебюджетных источников планируется привлечь в период реализации программы 313,8 млрд. рублей [14].</w:t>
      </w:r>
    </w:p>
    <w:p w:rsidR="00935FD7" w:rsidRPr="00320D92" w:rsidRDefault="006F7544" w:rsidP="00320D92">
      <w:pPr>
        <w:pStyle w:val="Web"/>
        <w:spacing w:line="360" w:lineRule="auto"/>
        <w:ind w:left="181" w:firstLine="720"/>
        <w:contextualSpacing/>
        <w:jc w:val="center"/>
        <w:rPr>
          <w:b/>
          <w:bCs/>
          <w:sz w:val="28"/>
          <w:szCs w:val="28"/>
        </w:rPr>
      </w:pPr>
      <w:r w:rsidRPr="00320D92">
        <w:rPr>
          <w:b/>
          <w:bCs/>
          <w:sz w:val="28"/>
          <w:szCs w:val="28"/>
        </w:rPr>
        <w:t xml:space="preserve">5 Организация научно-исследовательской работы в России </w:t>
      </w:r>
    </w:p>
    <w:p w:rsidR="006F7544" w:rsidRPr="00320D92" w:rsidRDefault="006F7544" w:rsidP="00320D92">
      <w:pPr>
        <w:pStyle w:val="Web"/>
        <w:spacing w:line="360" w:lineRule="auto"/>
        <w:ind w:left="181" w:firstLine="720"/>
        <w:contextualSpacing/>
        <w:jc w:val="center"/>
        <w:rPr>
          <w:b/>
          <w:bCs/>
          <w:sz w:val="28"/>
          <w:szCs w:val="28"/>
        </w:rPr>
      </w:pPr>
      <w:r w:rsidRPr="00320D92">
        <w:rPr>
          <w:b/>
          <w:bCs/>
          <w:sz w:val="28"/>
          <w:szCs w:val="28"/>
        </w:rPr>
        <w:t>в современное время</w:t>
      </w:r>
    </w:p>
    <w:p w:rsidR="009466AD" w:rsidRPr="00320D92" w:rsidRDefault="009466AD" w:rsidP="00320D92">
      <w:pPr>
        <w:pStyle w:val="Web"/>
        <w:spacing w:line="360" w:lineRule="auto"/>
        <w:contextualSpacing/>
        <w:jc w:val="both"/>
        <w:rPr>
          <w:bCs/>
          <w:i/>
          <w:color w:val="auto"/>
          <w:sz w:val="28"/>
          <w:szCs w:val="28"/>
        </w:rPr>
      </w:pPr>
      <w:r w:rsidRPr="00320D92">
        <w:rPr>
          <w:bCs/>
          <w:i/>
          <w:color w:val="auto"/>
          <w:sz w:val="28"/>
          <w:szCs w:val="28"/>
        </w:rPr>
        <w:t>Для того, чтобы народы могли развиваться, расти, покрываться славой и успешно мыслить и работать, - в основе их жизни должна лежать идея</w:t>
      </w:r>
      <w:r w:rsidR="00C44157" w:rsidRPr="00320D92">
        <w:rPr>
          <w:bCs/>
          <w:i/>
          <w:color w:val="auto"/>
          <w:sz w:val="28"/>
          <w:szCs w:val="28"/>
        </w:rPr>
        <w:t xml:space="preserve"> </w:t>
      </w:r>
      <w:r w:rsidRPr="00320D92">
        <w:rPr>
          <w:bCs/>
          <w:i/>
          <w:color w:val="auto"/>
          <w:sz w:val="28"/>
          <w:szCs w:val="28"/>
        </w:rPr>
        <w:t>прогресса.</w:t>
      </w:r>
    </w:p>
    <w:p w:rsidR="009466AD" w:rsidRDefault="009466AD" w:rsidP="00320D92">
      <w:pPr>
        <w:pStyle w:val="Web"/>
        <w:spacing w:line="360" w:lineRule="auto"/>
        <w:ind w:left="181" w:firstLine="720"/>
        <w:contextualSpacing/>
        <w:jc w:val="right"/>
        <w:rPr>
          <w:bCs/>
          <w:i/>
          <w:color w:val="auto"/>
          <w:sz w:val="28"/>
          <w:szCs w:val="28"/>
        </w:rPr>
      </w:pPr>
      <w:r w:rsidRPr="00320D92">
        <w:rPr>
          <w:bCs/>
          <w:i/>
          <w:color w:val="auto"/>
          <w:sz w:val="28"/>
          <w:szCs w:val="28"/>
        </w:rPr>
        <w:t>Кастерал-и-Риполь Э</w:t>
      </w:r>
    </w:p>
    <w:p w:rsidR="00D55A75" w:rsidRPr="00320D92" w:rsidRDefault="00D55A75" w:rsidP="00D55A75">
      <w:pPr>
        <w:pStyle w:val="Web"/>
        <w:spacing w:line="360" w:lineRule="auto"/>
        <w:ind w:left="181" w:firstLine="720"/>
        <w:jc w:val="center"/>
        <w:rPr>
          <w:b/>
          <w:bCs/>
          <w:iCs/>
          <w:sz w:val="28"/>
          <w:szCs w:val="28"/>
        </w:rPr>
      </w:pPr>
      <w:r w:rsidRPr="00320D92">
        <w:rPr>
          <w:b/>
          <w:bCs/>
          <w:iCs/>
          <w:sz w:val="28"/>
          <w:szCs w:val="28"/>
        </w:rPr>
        <w:t>5.1 Управление в сфере науки</w:t>
      </w:r>
    </w:p>
    <w:p w:rsidR="009466AD" w:rsidRPr="00320D92" w:rsidRDefault="006F7544" w:rsidP="00320D92">
      <w:pPr>
        <w:autoSpaceDE w:val="0"/>
        <w:autoSpaceDN w:val="0"/>
        <w:adjustRightInd w:val="0"/>
        <w:spacing w:line="360" w:lineRule="auto"/>
        <w:ind w:left="-567" w:firstLine="851"/>
        <w:jc w:val="both"/>
        <w:rPr>
          <w:color w:val="auto"/>
        </w:rPr>
      </w:pPr>
      <w:r w:rsidRPr="00320D92">
        <w:rPr>
          <w:rFonts w:ascii="TimesNewRomanPSMT" w:hAnsi="TimesNewRomanPSMT" w:cs="TimesNewRomanPSMT"/>
        </w:rPr>
        <w:t>Законодательную основу регулирования отношений между субъектами научной и научно</w:t>
      </w:r>
      <w:r w:rsidRPr="00320D92">
        <w:rPr>
          <w:rFonts w:ascii="TimesNewRomanPSMT+1" w:hAnsi="TimesNewRomanPSMT+1" w:cs="TimesNewRomanPSMT+1"/>
        </w:rPr>
        <w:t>-</w:t>
      </w:r>
      <w:r w:rsidRPr="00320D92">
        <w:rPr>
          <w:rFonts w:ascii="TimesNewRomanPSMT" w:hAnsi="TimesNewRomanPSMT" w:cs="TimesNewRomanPSMT"/>
        </w:rPr>
        <w:t>технической деятельности</w:t>
      </w:r>
      <w:r w:rsidRPr="00320D92">
        <w:rPr>
          <w:rFonts w:ascii="TimesNewRomanPSMT+1" w:hAnsi="TimesNewRomanPSMT+1" w:cs="TimesNewRomanPSMT+1"/>
        </w:rPr>
        <w:t xml:space="preserve">, </w:t>
      </w:r>
      <w:r w:rsidRPr="00320D92">
        <w:rPr>
          <w:rFonts w:ascii="TimesNewRomanPSMT" w:hAnsi="TimesNewRomanPSMT" w:cs="TimesNewRomanPSMT"/>
        </w:rPr>
        <w:t>органами власти и потребителями научной и научно</w:t>
      </w:r>
      <w:r w:rsidRPr="00320D92">
        <w:rPr>
          <w:rFonts w:ascii="TimesNewRomanPSMT+1" w:hAnsi="TimesNewRomanPSMT+1" w:cs="TimesNewRomanPSMT+1"/>
        </w:rPr>
        <w:t>-</w:t>
      </w:r>
      <w:r w:rsidRPr="00320D92">
        <w:rPr>
          <w:rFonts w:ascii="TimesNewRomanPSMT" w:hAnsi="TimesNewRomanPSMT" w:cs="TimesNewRomanPSMT"/>
        </w:rPr>
        <w:t xml:space="preserve">технической продукции образует Федеральный закон от </w:t>
      </w:r>
      <w:r w:rsidRPr="00320D92">
        <w:rPr>
          <w:rFonts w:ascii="TimesNewRomanPSMT+1" w:hAnsi="TimesNewRomanPSMT+1" w:cs="TimesNewRomanPSMT+1"/>
        </w:rPr>
        <w:t xml:space="preserve">23 </w:t>
      </w:r>
      <w:r w:rsidRPr="00320D92">
        <w:rPr>
          <w:rFonts w:ascii="TimesNewRomanPSMT" w:hAnsi="TimesNewRomanPSMT" w:cs="TimesNewRomanPSMT"/>
        </w:rPr>
        <w:t>августа 1</w:t>
      </w:r>
      <w:r w:rsidRPr="00320D92">
        <w:rPr>
          <w:rFonts w:ascii="TimesNewRomanPSMT+1" w:hAnsi="TimesNewRomanPSMT+1" w:cs="TimesNewRomanPSMT+1"/>
        </w:rPr>
        <w:t xml:space="preserve">996 </w:t>
      </w:r>
      <w:r w:rsidRPr="00320D92">
        <w:rPr>
          <w:rFonts w:ascii="TimesNewRomanPSMT" w:hAnsi="TimesNewRomanPSMT" w:cs="TimesNewRomanPSMT"/>
        </w:rPr>
        <w:t>г</w:t>
      </w:r>
      <w:r w:rsidRPr="00320D92">
        <w:rPr>
          <w:rFonts w:ascii="TimesNewRomanPSMT+1" w:hAnsi="TimesNewRomanPSMT+1" w:cs="TimesNewRomanPSMT+1"/>
        </w:rPr>
        <w:t>. «</w:t>
      </w:r>
      <w:r w:rsidRPr="00320D92">
        <w:rPr>
          <w:rFonts w:ascii="TimesNewRomanPSMT" w:hAnsi="TimesNewRomanPSMT" w:cs="TimesNewRomanPSMT"/>
        </w:rPr>
        <w:t>О науке и государственной научно технической политике</w:t>
      </w:r>
      <w:r w:rsidRPr="00320D92">
        <w:rPr>
          <w:rFonts w:ascii="TimesNewRomanPSMT+1" w:hAnsi="TimesNewRomanPSMT+1" w:cs="TimesNewRomanPSMT+1"/>
        </w:rPr>
        <w:t>»</w:t>
      </w:r>
      <w:r w:rsidR="00935FD7" w:rsidRPr="00320D92">
        <w:rPr>
          <w:rFonts w:ascii="Calibri" w:hAnsi="Calibri" w:cs="TimesNewRomanPSMT+1"/>
        </w:rPr>
        <w:t xml:space="preserve"> [15]</w:t>
      </w:r>
      <w:r w:rsidRPr="00320D92">
        <w:rPr>
          <w:rFonts w:ascii="TimesNewRomanPSMT+1" w:hAnsi="TimesNewRomanPSMT+1" w:cs="TimesNewRomanPSMT+1"/>
        </w:rPr>
        <w:t xml:space="preserve">. </w:t>
      </w:r>
      <w:r w:rsidRPr="00320D92">
        <w:rPr>
          <w:rFonts w:ascii="TimesNewRomanPSMT" w:hAnsi="TimesNewRomanPSMT" w:cs="TimesNewRomanPSMT"/>
        </w:rPr>
        <w:t>Согласно Закону государственная научно техническая политика осуществляется исходя из следующих основных принципов</w:t>
      </w:r>
      <w:r w:rsidRPr="00320D92">
        <w:rPr>
          <w:rFonts w:ascii="TimesNewRomanPSMT+1" w:hAnsi="TimesNewRomanPSMT+1" w:cs="TimesNewRomanPSMT+1"/>
        </w:rPr>
        <w:t xml:space="preserve">:- </w:t>
      </w:r>
      <w:r w:rsidRPr="00320D92">
        <w:rPr>
          <w:rFonts w:ascii="TimesNewRomanPSMT" w:hAnsi="TimesNewRomanPSMT" w:cs="TimesNewRomanPSMT"/>
        </w:rPr>
        <w:t>признания науки социально знач</w:t>
      </w:r>
      <w:r w:rsidRPr="00320D92">
        <w:rPr>
          <w:rFonts w:ascii="TimesNewRomanPSMT" w:hAnsi="TimesNewRomanPSMT" w:cs="TimesNewRomanPSMT"/>
        </w:rPr>
        <w:t>и</w:t>
      </w:r>
      <w:r w:rsidRPr="00320D92">
        <w:rPr>
          <w:rFonts w:ascii="TimesNewRomanPSMT" w:hAnsi="TimesNewRomanPSMT" w:cs="TimesNewRomanPSMT"/>
        </w:rPr>
        <w:t>мой отраслью</w:t>
      </w:r>
      <w:r w:rsidRPr="00320D92">
        <w:rPr>
          <w:rFonts w:ascii="TimesNewRomanPSMT+1" w:hAnsi="TimesNewRomanPSMT+1" w:cs="TimesNewRomanPSMT+1"/>
        </w:rPr>
        <w:t xml:space="preserve">, </w:t>
      </w:r>
      <w:r w:rsidRPr="00320D92">
        <w:rPr>
          <w:rFonts w:ascii="TimesNewRomanPSMT" w:hAnsi="TimesNewRomanPSMT" w:cs="TimesNewRomanPSMT"/>
        </w:rPr>
        <w:t>определяющей уровень развития производительных сил госуда</w:t>
      </w:r>
      <w:r w:rsidRPr="00320D92">
        <w:rPr>
          <w:rFonts w:ascii="TimesNewRomanPSMT" w:hAnsi="TimesNewRomanPSMT" w:cs="TimesNewRomanPSMT"/>
        </w:rPr>
        <w:t>р</w:t>
      </w:r>
      <w:r w:rsidRPr="00320D92">
        <w:rPr>
          <w:rFonts w:ascii="TimesNewRomanPSMT" w:hAnsi="TimesNewRomanPSMT" w:cs="TimesNewRomanPSMT"/>
        </w:rPr>
        <w:t>ства</w:t>
      </w:r>
      <w:r w:rsidRPr="00320D92">
        <w:rPr>
          <w:rFonts w:ascii="TimesNewRomanPSMT+1" w:hAnsi="TimesNewRomanPSMT+1" w:cs="TimesNewRomanPSMT+1"/>
        </w:rPr>
        <w:t>;</w:t>
      </w:r>
      <w:r w:rsidR="009156B5" w:rsidRPr="00320D92">
        <w:rPr>
          <w:rFonts w:ascii="Calibri" w:hAnsi="Calibri" w:cs="TimesNewRomanPSMT+1"/>
        </w:rPr>
        <w:t xml:space="preserve"> </w:t>
      </w:r>
      <w:r w:rsidRPr="00320D92">
        <w:t xml:space="preserve">- </w:t>
      </w:r>
      <w:r w:rsidRPr="00320D92">
        <w:rPr>
          <w:rFonts w:ascii="TimesNewRomanPSMT" w:hAnsi="TimesNewRomanPSMT" w:cs="TimesNewRomanPSMT"/>
        </w:rPr>
        <w:t>гарантии приоритетного развития фундаментальных научных исследов</w:t>
      </w:r>
      <w:r w:rsidRPr="00320D92">
        <w:rPr>
          <w:rFonts w:ascii="TimesNewRomanPSMT" w:hAnsi="TimesNewRomanPSMT" w:cs="TimesNewRomanPSMT"/>
        </w:rPr>
        <w:t>а</w:t>
      </w:r>
      <w:r w:rsidRPr="00320D92">
        <w:rPr>
          <w:rFonts w:ascii="TimesNewRomanPSMT" w:hAnsi="TimesNewRomanPSMT" w:cs="TimesNewRomanPSMT"/>
        </w:rPr>
        <w:t>ний</w:t>
      </w:r>
      <w:r w:rsidRPr="00320D92">
        <w:rPr>
          <w:rFonts w:ascii="TimesNewRomanPSMT+1" w:hAnsi="TimesNewRomanPSMT+1" w:cs="TimesNewRomanPSMT+1"/>
        </w:rPr>
        <w:t>;</w:t>
      </w:r>
      <w:r w:rsidR="009156B5" w:rsidRPr="00320D92">
        <w:rPr>
          <w:rFonts w:ascii="Calibri" w:hAnsi="Calibri" w:cs="TimesNewRomanPSMT+1"/>
        </w:rPr>
        <w:t xml:space="preserve"> </w:t>
      </w:r>
      <w:r w:rsidRPr="00320D92">
        <w:t xml:space="preserve">- </w:t>
      </w:r>
      <w:r w:rsidRPr="00320D92">
        <w:rPr>
          <w:rFonts w:ascii="TimesNewRomanPSMT" w:hAnsi="TimesNewRomanPSMT" w:cs="TimesNewRomanPSMT"/>
        </w:rPr>
        <w:t>интеграции научной</w:t>
      </w:r>
      <w:r w:rsidRPr="00320D92">
        <w:rPr>
          <w:rFonts w:ascii="TimesNewRomanPSMT+1" w:hAnsi="TimesNewRomanPSMT+1" w:cs="TimesNewRomanPSMT+1"/>
        </w:rPr>
        <w:t xml:space="preserve">, </w:t>
      </w:r>
      <w:r w:rsidRPr="00320D92">
        <w:rPr>
          <w:rFonts w:ascii="TimesNewRomanPSMT" w:hAnsi="TimesNewRomanPSMT" w:cs="TimesNewRomanPSMT"/>
        </w:rPr>
        <w:t>научно</w:t>
      </w:r>
      <w:r w:rsidRPr="00320D92">
        <w:rPr>
          <w:rFonts w:ascii="TimesNewRomanPSMT+1" w:hAnsi="TimesNewRomanPSMT+1" w:cs="TimesNewRomanPSMT+1"/>
        </w:rPr>
        <w:t>-</w:t>
      </w:r>
      <w:r w:rsidRPr="00320D92">
        <w:rPr>
          <w:rFonts w:ascii="TimesNewRomanPSMT" w:hAnsi="TimesNewRomanPSMT" w:cs="TimesNewRomanPSMT"/>
        </w:rPr>
        <w:t>технической и образовательной деятельности на основе различных форм участия работников</w:t>
      </w:r>
      <w:r w:rsidRPr="00320D92">
        <w:rPr>
          <w:rFonts w:ascii="TimesNewRomanPSMT+1" w:hAnsi="TimesNewRomanPSMT+1" w:cs="TimesNewRomanPSMT+1"/>
        </w:rPr>
        <w:t xml:space="preserve">, </w:t>
      </w:r>
      <w:r w:rsidRPr="00320D92">
        <w:rPr>
          <w:rFonts w:ascii="TimesNewRomanPSMT" w:hAnsi="TimesNewRomanPSMT" w:cs="TimesNewRomanPSMT"/>
        </w:rPr>
        <w:t>аспирантов и студентов вузов в научных исследованиях и экспериментальных разработках посредством создания учебно</w:t>
      </w:r>
      <w:r w:rsidRPr="00320D92">
        <w:rPr>
          <w:rFonts w:ascii="TimesNewRomanPSMT+1" w:hAnsi="TimesNewRomanPSMT+1" w:cs="TimesNewRomanPSMT+1"/>
        </w:rPr>
        <w:t>-</w:t>
      </w:r>
      <w:r w:rsidRPr="00320D92">
        <w:rPr>
          <w:rFonts w:ascii="TimesNewRomanPSMT" w:hAnsi="TimesNewRomanPSMT" w:cs="TimesNewRomanPSMT"/>
        </w:rPr>
        <w:t>научных комплексов на базе вузов</w:t>
      </w:r>
      <w:r w:rsidRPr="00320D92">
        <w:rPr>
          <w:rFonts w:ascii="TimesNewRomanPSMT+1" w:hAnsi="TimesNewRomanPSMT+1" w:cs="TimesNewRomanPSMT+1"/>
        </w:rPr>
        <w:t xml:space="preserve">, </w:t>
      </w:r>
      <w:r w:rsidRPr="00320D92">
        <w:rPr>
          <w:rFonts w:ascii="TimesNewRomanPSMT" w:hAnsi="TimesNewRomanPSMT" w:cs="TimesNewRomanPSMT"/>
        </w:rPr>
        <w:t>научных организаций академий наук</w:t>
      </w:r>
      <w:r w:rsidRPr="00320D92">
        <w:rPr>
          <w:rFonts w:ascii="TimesNewRomanPSMT+1" w:hAnsi="TimesNewRomanPSMT+1" w:cs="TimesNewRomanPSMT+1"/>
        </w:rPr>
        <w:t xml:space="preserve">, </w:t>
      </w:r>
      <w:r w:rsidRPr="00320D92">
        <w:rPr>
          <w:rFonts w:ascii="TimesNewRomanPSMT" w:hAnsi="TimesNewRomanPSMT" w:cs="TimesNewRomanPSMT"/>
        </w:rPr>
        <w:t>имеющих государственный статус</w:t>
      </w:r>
      <w:r w:rsidRPr="00320D92">
        <w:rPr>
          <w:rFonts w:ascii="TimesNewRomanPSMT+1" w:hAnsi="TimesNewRomanPSMT+1" w:cs="TimesNewRomanPSMT+1"/>
        </w:rPr>
        <w:t xml:space="preserve">, </w:t>
      </w:r>
      <w:r w:rsidRPr="00320D92">
        <w:rPr>
          <w:rFonts w:ascii="TimesNewRomanPSMT" w:hAnsi="TimesNewRomanPSMT" w:cs="TimesNewRomanPSMT"/>
        </w:rPr>
        <w:t>а также научных организаций министерств и иных федеральных органов государственной власти</w:t>
      </w:r>
      <w:r w:rsidRPr="00320D92">
        <w:rPr>
          <w:rFonts w:ascii="TimesNewRomanPSMT+1" w:hAnsi="TimesNewRomanPSMT+1" w:cs="TimesNewRomanPSMT+1"/>
        </w:rPr>
        <w:t>;</w:t>
      </w:r>
      <w:r w:rsidR="009156B5" w:rsidRPr="00320D92">
        <w:rPr>
          <w:rFonts w:ascii="Calibri" w:hAnsi="Calibri" w:cs="TimesNewRomanPSMT+1"/>
        </w:rPr>
        <w:t xml:space="preserve"> </w:t>
      </w:r>
      <w:r w:rsidRPr="00320D92">
        <w:t xml:space="preserve">- </w:t>
      </w:r>
      <w:r w:rsidRPr="00320D92">
        <w:rPr>
          <w:rFonts w:ascii="TimesNewRomanPSMT" w:hAnsi="TimesNewRomanPSMT" w:cs="TimesNewRomanPSMT"/>
        </w:rPr>
        <w:t>поддержки конкуренции и предпринимательской деятельности в области науки и техники</w:t>
      </w:r>
      <w:r w:rsidRPr="00320D92">
        <w:rPr>
          <w:rFonts w:ascii="TimesNewRomanPSMT+1" w:hAnsi="TimesNewRomanPSMT+1" w:cs="TimesNewRomanPSMT+1"/>
        </w:rPr>
        <w:t>;</w:t>
      </w:r>
      <w:r w:rsidR="009156B5" w:rsidRPr="00320D92">
        <w:rPr>
          <w:rFonts w:ascii="Calibri" w:hAnsi="Calibri" w:cs="TimesNewRomanPSMT+1"/>
        </w:rPr>
        <w:t xml:space="preserve"> </w:t>
      </w:r>
      <w:r w:rsidRPr="00320D92">
        <w:t xml:space="preserve">- </w:t>
      </w:r>
      <w:r w:rsidRPr="00320D92">
        <w:rPr>
          <w:rFonts w:ascii="TimesNewRomanPSMT" w:hAnsi="TimesNewRomanPSMT" w:cs="TimesNewRomanPSMT"/>
        </w:rPr>
        <w:t>развития научной</w:t>
      </w:r>
      <w:r w:rsidRPr="00320D92">
        <w:rPr>
          <w:rFonts w:ascii="TimesNewRomanPSMT+1" w:hAnsi="TimesNewRomanPSMT+1" w:cs="TimesNewRomanPSMT+1"/>
        </w:rPr>
        <w:t xml:space="preserve">, </w:t>
      </w:r>
      <w:r w:rsidRPr="00320D92">
        <w:rPr>
          <w:rFonts w:ascii="TimesNewRomanPSMT" w:hAnsi="TimesNewRomanPSMT" w:cs="TimesNewRomanPSMT"/>
        </w:rPr>
        <w:t>научно</w:t>
      </w:r>
      <w:r w:rsidRPr="00320D92">
        <w:rPr>
          <w:rFonts w:ascii="TimesNewRomanPSMT+1" w:hAnsi="TimesNewRomanPSMT+1" w:cs="TimesNewRomanPSMT+1"/>
        </w:rPr>
        <w:t>-</w:t>
      </w:r>
      <w:r w:rsidRPr="00320D92">
        <w:rPr>
          <w:rFonts w:ascii="TimesNewRomanPSMT" w:hAnsi="TimesNewRomanPSMT" w:cs="TimesNewRomanPSMT"/>
        </w:rPr>
        <w:t xml:space="preserve">технической и инновационной деятельности </w:t>
      </w:r>
      <w:r w:rsidRPr="00320D92">
        <w:t xml:space="preserve"> </w:t>
      </w:r>
      <w:r w:rsidRPr="00320D92">
        <w:rPr>
          <w:rFonts w:ascii="TimesNewRomanPSMT" w:hAnsi="TimesNewRomanPSMT" w:cs="TimesNewRomanPSMT"/>
        </w:rPr>
        <w:t>посредством создания системы государственных научных центров и других структур</w:t>
      </w:r>
      <w:r w:rsidRPr="00320D92">
        <w:rPr>
          <w:rFonts w:ascii="TimesNewRomanPSMT+1" w:hAnsi="TimesNewRomanPSMT+1" w:cs="TimesNewRomanPSMT+1"/>
        </w:rPr>
        <w:t>;</w:t>
      </w:r>
      <w:r w:rsidR="009156B5" w:rsidRPr="00320D92">
        <w:rPr>
          <w:rFonts w:ascii="Calibri" w:hAnsi="Calibri" w:cs="TimesNewRomanPSMT+1"/>
        </w:rPr>
        <w:t xml:space="preserve"> </w:t>
      </w:r>
      <w:r w:rsidRPr="00320D92">
        <w:rPr>
          <w:rFonts w:ascii="TimesNewRomanPSMT+1" w:hAnsi="TimesNewRomanPSMT+1" w:cs="TimesNewRomanPSMT+1"/>
        </w:rPr>
        <w:t xml:space="preserve">- </w:t>
      </w:r>
      <w:r w:rsidRPr="00320D92">
        <w:rPr>
          <w:rFonts w:ascii="TimesNewRomanPSMT" w:hAnsi="TimesNewRomanPSMT" w:cs="TimesNewRomanPSMT"/>
        </w:rPr>
        <w:t>ко</w:t>
      </w:r>
      <w:r w:rsidRPr="00320D92">
        <w:rPr>
          <w:rFonts w:ascii="TimesNewRomanPSMT" w:hAnsi="TimesNewRomanPSMT" w:cs="TimesNewRomanPSMT"/>
        </w:rPr>
        <w:t>н</w:t>
      </w:r>
      <w:r w:rsidRPr="00320D92">
        <w:rPr>
          <w:rFonts w:ascii="TimesNewRomanPSMT" w:hAnsi="TimesNewRomanPSMT" w:cs="TimesNewRomanPSMT"/>
        </w:rPr>
        <w:lastRenderedPageBreak/>
        <w:t>центрации ресурсов на приоритетных направлениях развития науки и техники</w:t>
      </w:r>
      <w:r w:rsidRPr="00320D92">
        <w:rPr>
          <w:rFonts w:ascii="TimesNewRomanPSMT+1" w:hAnsi="TimesNewRomanPSMT+1" w:cs="TimesNewRomanPSMT+1"/>
        </w:rPr>
        <w:t>;</w:t>
      </w:r>
      <w:r w:rsidR="009156B5" w:rsidRPr="00320D92">
        <w:rPr>
          <w:rFonts w:ascii="Calibri" w:hAnsi="Calibri" w:cs="TimesNewRomanPSMT+1"/>
        </w:rPr>
        <w:t xml:space="preserve"> </w:t>
      </w:r>
      <w:r w:rsidRPr="00320D92">
        <w:t xml:space="preserve">- </w:t>
      </w:r>
      <w:r w:rsidRPr="00320D92">
        <w:rPr>
          <w:rFonts w:ascii="TimesNewRomanPSMT" w:hAnsi="TimesNewRomanPSMT" w:cs="TimesNewRomanPSMT"/>
        </w:rPr>
        <w:t>стимулирования научной</w:t>
      </w:r>
      <w:r w:rsidRPr="00320D92">
        <w:rPr>
          <w:rFonts w:ascii="TimesNewRomanPSMT+1" w:hAnsi="TimesNewRomanPSMT+1" w:cs="TimesNewRomanPSMT+1"/>
        </w:rPr>
        <w:t xml:space="preserve">, </w:t>
      </w:r>
      <w:r w:rsidRPr="00320D92">
        <w:rPr>
          <w:rFonts w:ascii="TimesNewRomanPSMT" w:hAnsi="TimesNewRomanPSMT" w:cs="TimesNewRomanPSMT"/>
        </w:rPr>
        <w:t>научно</w:t>
      </w:r>
      <w:r w:rsidRPr="00320D92">
        <w:rPr>
          <w:rFonts w:ascii="TimesNewRomanPSMT+1" w:hAnsi="TimesNewRomanPSMT+1" w:cs="TimesNewRomanPSMT+1"/>
        </w:rPr>
        <w:t>-</w:t>
      </w:r>
      <w:r w:rsidRPr="00320D92">
        <w:rPr>
          <w:rFonts w:ascii="TimesNewRomanPSMT" w:hAnsi="TimesNewRomanPSMT" w:cs="TimesNewRomanPSMT"/>
        </w:rPr>
        <w:t>технической и инновационной деятельности через систему экономических и иных льгот</w:t>
      </w:r>
      <w:r w:rsidRPr="00320D92">
        <w:rPr>
          <w:rFonts w:ascii="TimesNewRomanPSMT+1" w:hAnsi="TimesNewRomanPSMT+1" w:cs="TimesNewRomanPSMT+1"/>
        </w:rPr>
        <w:t>.</w:t>
      </w:r>
      <w:r w:rsidR="009156B5" w:rsidRPr="00320D92">
        <w:rPr>
          <w:rFonts w:ascii="Calibri" w:hAnsi="Calibri" w:cs="TimesNewRomanPSMT+1"/>
        </w:rPr>
        <w:t xml:space="preserve"> </w:t>
      </w:r>
      <w:r w:rsidRPr="00320D92">
        <w:rPr>
          <w:rFonts w:ascii="TimesNewRomanPSMT" w:hAnsi="TimesNewRomanPSMT" w:cs="TimesNewRomanPSMT"/>
        </w:rPr>
        <w:t xml:space="preserve">В Российской Федерации управление научной и </w:t>
      </w:r>
      <w:r w:rsidRPr="00320D92">
        <w:rPr>
          <w:rFonts w:ascii="TimesNewRomanPSMT+1" w:hAnsi="TimesNewRomanPSMT+1" w:cs="TimesNewRomanPSMT+1"/>
        </w:rPr>
        <w:t>(</w:t>
      </w:r>
      <w:r w:rsidRPr="00320D92">
        <w:rPr>
          <w:rFonts w:ascii="TimesNewRomanPSMT" w:hAnsi="TimesNewRomanPSMT" w:cs="TimesNewRomanPSMT"/>
        </w:rPr>
        <w:t>или</w:t>
      </w:r>
      <w:r w:rsidRPr="00320D92">
        <w:rPr>
          <w:rFonts w:ascii="TimesNewRomanPSMT+1" w:hAnsi="TimesNewRomanPSMT+1" w:cs="TimesNewRomanPSMT+1"/>
        </w:rPr>
        <w:t xml:space="preserve">) </w:t>
      </w:r>
      <w:r w:rsidRPr="00320D92">
        <w:rPr>
          <w:rFonts w:ascii="TimesNewRomanPSMT" w:hAnsi="TimesNewRomanPSMT" w:cs="TimesNewRomanPSMT"/>
        </w:rPr>
        <w:t>научно</w:t>
      </w:r>
      <w:r w:rsidRPr="00320D92">
        <w:rPr>
          <w:rFonts w:ascii="TimesNewRomanPSMT+1" w:hAnsi="TimesNewRomanPSMT+1" w:cs="TimesNewRomanPSMT+1"/>
        </w:rPr>
        <w:t>-</w:t>
      </w:r>
      <w:r w:rsidRPr="00320D92">
        <w:rPr>
          <w:rFonts w:ascii="TimesNewRomanPSMT" w:hAnsi="TimesNewRomanPSMT" w:cs="TimesNewRomanPSMT"/>
        </w:rPr>
        <w:t>технической деятельностью осуществляется на основе сочетания принципов государственного регулирования и самоуправления</w:t>
      </w:r>
      <w:r w:rsidRPr="00320D92">
        <w:rPr>
          <w:rFonts w:ascii="TimesNewRomanPSMT+1" w:hAnsi="TimesNewRomanPSMT+1" w:cs="TimesNewRomanPSMT+1"/>
        </w:rPr>
        <w:t>.</w:t>
      </w:r>
      <w:r w:rsidRPr="00320D92">
        <w:rPr>
          <w:rFonts w:cs="TimesNewRomanPSMT+1"/>
        </w:rPr>
        <w:t xml:space="preserve"> </w:t>
      </w:r>
      <w:r w:rsidRPr="00320D92">
        <w:rPr>
          <w:rFonts w:ascii="TimesNewRomanPSMT" w:hAnsi="TimesNewRomanPSMT" w:cs="TimesNewRomanPSMT"/>
        </w:rPr>
        <w:t>Органы государственной власти</w:t>
      </w:r>
      <w:r w:rsidRPr="00320D92">
        <w:rPr>
          <w:rFonts w:ascii="TimesNewRomanPSMT+1" w:hAnsi="TimesNewRomanPSMT+1" w:cs="TimesNewRomanPSMT+1"/>
        </w:rPr>
        <w:t xml:space="preserve">, </w:t>
      </w:r>
      <w:r w:rsidRPr="00320D92">
        <w:rPr>
          <w:rFonts w:ascii="TimesNewRomanPSMT" w:hAnsi="TimesNewRomanPSMT" w:cs="TimesNewRomanPSMT"/>
        </w:rPr>
        <w:t>учреждающие государственные научные организации</w:t>
      </w:r>
      <w:r w:rsidRPr="00320D92">
        <w:rPr>
          <w:rFonts w:ascii="TimesNewRomanPSMT+1" w:hAnsi="TimesNewRomanPSMT+1" w:cs="TimesNewRomanPSMT+1"/>
        </w:rPr>
        <w:t xml:space="preserve">, </w:t>
      </w:r>
      <w:r w:rsidRPr="00320D92">
        <w:rPr>
          <w:rFonts w:ascii="TimesNewRomanPSMT" w:hAnsi="TimesNewRomanPSMT" w:cs="TimesNewRomanPSMT"/>
        </w:rPr>
        <w:t>утверждают их уставы</w:t>
      </w:r>
      <w:r w:rsidRPr="00320D92">
        <w:rPr>
          <w:rFonts w:ascii="TimesNewRomanPSMT+1" w:hAnsi="TimesNewRomanPSMT+1" w:cs="TimesNewRomanPSMT+1"/>
        </w:rPr>
        <w:t xml:space="preserve">, </w:t>
      </w:r>
      <w:r w:rsidRPr="00320D92">
        <w:rPr>
          <w:rFonts w:ascii="TimesNewRomanPSMT" w:hAnsi="TimesNewRomanPSMT" w:cs="TimesNewRomanPSMT"/>
        </w:rPr>
        <w:t>осуществляют контроль за эффективным использованием и сохранностью предоставленного им</w:t>
      </w:r>
      <w:r w:rsidR="009156B5" w:rsidRPr="00320D92">
        <w:rPr>
          <w:rFonts w:ascii="TimesNewRomanPSMT" w:hAnsi="TimesNewRomanPSMT" w:cs="TimesNewRomanPSMT"/>
        </w:rPr>
        <w:t xml:space="preserve"> </w:t>
      </w:r>
      <w:r w:rsidRPr="00320D92">
        <w:rPr>
          <w:rFonts w:ascii="TimesNewRomanPSMT" w:hAnsi="TimesNewRomanPSMT" w:cs="TimesNewRomanPSMT"/>
        </w:rPr>
        <w:t>имущества</w:t>
      </w:r>
      <w:r w:rsidRPr="00320D92">
        <w:rPr>
          <w:rFonts w:ascii="TimesNewRomanPSMT+1" w:hAnsi="TimesNewRomanPSMT+1" w:cs="TimesNewRomanPSMT+1"/>
        </w:rPr>
        <w:t xml:space="preserve">, </w:t>
      </w:r>
      <w:r w:rsidRPr="00320D92">
        <w:rPr>
          <w:rFonts w:ascii="TimesNewRomanPSMT" w:hAnsi="TimesNewRomanPSMT" w:cs="TimesNewRomanPSMT"/>
        </w:rPr>
        <w:t>осуществляют другие функции в пределах своих полномочий</w:t>
      </w:r>
      <w:r w:rsidRPr="00320D92">
        <w:rPr>
          <w:rFonts w:ascii="TimesNewRomanPSMT+1" w:hAnsi="TimesNewRomanPSMT+1" w:cs="TimesNewRomanPSMT+1"/>
        </w:rPr>
        <w:t>.</w:t>
      </w:r>
      <w:r w:rsidR="009156B5" w:rsidRPr="00320D92">
        <w:rPr>
          <w:rFonts w:ascii="Calibri" w:hAnsi="Calibri" w:cs="TimesNewRomanPSMT+1"/>
        </w:rPr>
        <w:t xml:space="preserve"> </w:t>
      </w:r>
      <w:r w:rsidRPr="00320D92">
        <w:rPr>
          <w:rFonts w:ascii="TimesNewRomanPSMT" w:hAnsi="TimesNewRomanPSMT" w:cs="TimesNewRomanPSMT"/>
        </w:rPr>
        <w:t>В соответствии со ст</w:t>
      </w:r>
      <w:r w:rsidRPr="00320D92">
        <w:rPr>
          <w:rFonts w:ascii="TimesNewRomanPSMT+1" w:hAnsi="TimesNewRomanPSMT+1" w:cs="TimesNewRomanPSMT+1"/>
        </w:rPr>
        <w:t xml:space="preserve">. 7 </w:t>
      </w:r>
      <w:r w:rsidRPr="00320D92">
        <w:rPr>
          <w:rFonts w:ascii="TimesNewRomanPSMT" w:hAnsi="TimesNewRomanPSMT" w:cs="TimesNewRomanPSMT"/>
        </w:rPr>
        <w:t xml:space="preserve">Закона от </w:t>
      </w:r>
      <w:r w:rsidRPr="00320D92">
        <w:rPr>
          <w:rFonts w:ascii="TimesNewRomanPSMT+1" w:hAnsi="TimesNewRomanPSMT+1" w:cs="TimesNewRomanPSMT+1"/>
        </w:rPr>
        <w:t xml:space="preserve">23 </w:t>
      </w:r>
      <w:r w:rsidRPr="00320D92">
        <w:rPr>
          <w:rFonts w:ascii="TimesNewRomanPSMT" w:hAnsi="TimesNewRomanPSMT" w:cs="TimesNewRomanPSMT"/>
        </w:rPr>
        <w:t>августа 1</w:t>
      </w:r>
      <w:r w:rsidRPr="00320D92">
        <w:rPr>
          <w:rFonts w:ascii="TimesNewRomanPSMT+1" w:hAnsi="TimesNewRomanPSMT+1" w:cs="TimesNewRomanPSMT+1"/>
        </w:rPr>
        <w:t xml:space="preserve">996 </w:t>
      </w:r>
      <w:r w:rsidRPr="00320D92">
        <w:rPr>
          <w:rFonts w:ascii="TimesNewRomanPSMT" w:hAnsi="TimesNewRomanPSMT" w:cs="TimesNewRomanPSMT"/>
        </w:rPr>
        <w:t>г</w:t>
      </w:r>
      <w:r w:rsidRPr="00320D92">
        <w:rPr>
          <w:rFonts w:ascii="TimesNewRomanPSMT+1" w:hAnsi="TimesNewRomanPSMT+1" w:cs="TimesNewRomanPSMT+1"/>
        </w:rPr>
        <w:t xml:space="preserve">. </w:t>
      </w:r>
      <w:r w:rsidRPr="00320D92">
        <w:rPr>
          <w:rFonts w:ascii="TimesNewRomanPSMT" w:hAnsi="TimesNewRomanPSMT" w:cs="TimesNewRomanPSMT"/>
        </w:rPr>
        <w:t>органы государственной власти России и субъектов РФ</w:t>
      </w:r>
      <w:r w:rsidRPr="00320D92">
        <w:rPr>
          <w:rFonts w:ascii="TimesNewRomanPSMT+1" w:hAnsi="TimesNewRomanPSMT+1" w:cs="TimesNewRomanPSMT+1"/>
        </w:rPr>
        <w:t xml:space="preserve">, </w:t>
      </w:r>
      <w:r w:rsidRPr="00320D92">
        <w:rPr>
          <w:rFonts w:ascii="TimesNewRomanPSMT" w:hAnsi="TimesNewRomanPSMT" w:cs="TimesNewRomanPSMT"/>
        </w:rPr>
        <w:t>научные организации и организации научного обслуживания и социальной сферы в пределах своих полномочий определяют приоритетные направления развития науки и техники</w:t>
      </w:r>
      <w:r w:rsidRPr="00320D92">
        <w:rPr>
          <w:rFonts w:ascii="TimesNewRomanPSMT+1" w:hAnsi="TimesNewRomanPSMT+1" w:cs="TimesNewRomanPSMT+1"/>
        </w:rPr>
        <w:t xml:space="preserve">, </w:t>
      </w:r>
      <w:r w:rsidRPr="00320D92">
        <w:rPr>
          <w:rFonts w:ascii="TimesNewRomanPSMT" w:hAnsi="TimesNewRomanPSMT" w:cs="TimesNewRomanPSMT"/>
        </w:rPr>
        <w:t>обеспечивают формирование системы научных организаций</w:t>
      </w:r>
      <w:r w:rsidRPr="00320D92">
        <w:rPr>
          <w:rFonts w:ascii="TimesNewRomanPSMT+1" w:hAnsi="TimesNewRomanPSMT+1" w:cs="TimesNewRomanPSMT+1"/>
        </w:rPr>
        <w:t xml:space="preserve">, </w:t>
      </w:r>
      <w:r w:rsidRPr="00320D92">
        <w:rPr>
          <w:rFonts w:ascii="TimesNewRomanPSMT" w:hAnsi="TimesNewRomanPSMT" w:cs="TimesNewRomanPSMT"/>
        </w:rPr>
        <w:t xml:space="preserve">межотраслевую координацию научной и </w:t>
      </w:r>
      <w:r w:rsidRPr="00320D92">
        <w:rPr>
          <w:rFonts w:ascii="TimesNewRomanPSMT+1" w:hAnsi="TimesNewRomanPSMT+1" w:cs="TimesNewRomanPSMT+1"/>
        </w:rPr>
        <w:t>(</w:t>
      </w:r>
      <w:r w:rsidRPr="00320D92">
        <w:rPr>
          <w:rFonts w:ascii="TimesNewRomanPSMT" w:hAnsi="TimesNewRomanPSMT" w:cs="TimesNewRomanPSMT"/>
        </w:rPr>
        <w:t>или</w:t>
      </w:r>
      <w:r w:rsidRPr="00320D92">
        <w:rPr>
          <w:rFonts w:ascii="TimesNewRomanPSMT+1" w:hAnsi="TimesNewRomanPSMT+1" w:cs="TimesNewRomanPSMT+1"/>
        </w:rPr>
        <w:t xml:space="preserve">) </w:t>
      </w:r>
      <w:r w:rsidRPr="00320D92">
        <w:rPr>
          <w:rFonts w:ascii="TimesNewRomanPSMT" w:hAnsi="TimesNewRomanPSMT" w:cs="TimesNewRomanPSMT"/>
        </w:rPr>
        <w:t>научно</w:t>
      </w:r>
      <w:r w:rsidRPr="00320D92">
        <w:rPr>
          <w:rFonts w:ascii="TimesNewRomanPSMT+1" w:hAnsi="TimesNewRomanPSMT+1" w:cs="TimesNewRomanPSMT+1"/>
        </w:rPr>
        <w:t>-</w:t>
      </w:r>
      <w:r w:rsidRPr="00320D92">
        <w:rPr>
          <w:rFonts w:ascii="TimesNewRomanPSMT" w:hAnsi="TimesNewRomanPSMT" w:cs="TimesNewRomanPSMT"/>
        </w:rPr>
        <w:t>технической деятельности</w:t>
      </w:r>
      <w:r w:rsidRPr="00320D92">
        <w:rPr>
          <w:rFonts w:ascii="TimesNewRomanPSMT+1" w:hAnsi="TimesNewRomanPSMT+1" w:cs="TimesNewRomanPSMT+1"/>
        </w:rPr>
        <w:t xml:space="preserve">, </w:t>
      </w:r>
      <w:r w:rsidRPr="00320D92">
        <w:rPr>
          <w:rFonts w:ascii="TimesNewRomanPSMT" w:hAnsi="TimesNewRomanPSMT" w:cs="TimesNewRomanPSMT"/>
        </w:rPr>
        <w:t>разработку и реализацию научных и научно</w:t>
      </w:r>
      <w:r w:rsidRPr="00320D92">
        <w:rPr>
          <w:rFonts w:ascii="TimesNewRomanPSMT+1" w:hAnsi="TimesNewRomanPSMT+1" w:cs="TimesNewRomanPSMT+1"/>
        </w:rPr>
        <w:t>-</w:t>
      </w:r>
      <w:r w:rsidRPr="00320D92">
        <w:rPr>
          <w:rFonts w:ascii="TimesNewRomanPSMT" w:hAnsi="TimesNewRomanPSMT" w:cs="TimesNewRomanPSMT"/>
        </w:rPr>
        <w:t>технических программ и проектов</w:t>
      </w:r>
      <w:r w:rsidRPr="00320D92">
        <w:rPr>
          <w:rFonts w:ascii="TimesNewRomanPSMT+1" w:hAnsi="TimesNewRomanPSMT+1" w:cs="TimesNewRomanPSMT+1"/>
        </w:rPr>
        <w:t>,</w:t>
      </w:r>
      <w:r w:rsidRPr="00320D92">
        <w:rPr>
          <w:rFonts w:cs="TimesNewRomanPSMT+1"/>
        </w:rPr>
        <w:t xml:space="preserve"> </w:t>
      </w:r>
      <w:r w:rsidRPr="00320D92">
        <w:rPr>
          <w:rFonts w:ascii="TimesNewRomanPSMT" w:hAnsi="TimesNewRomanPSMT" w:cs="TimesNewRomanPSMT"/>
        </w:rPr>
        <w:t>развитие форм интеграции науки и производства</w:t>
      </w:r>
      <w:r w:rsidRPr="00320D92">
        <w:rPr>
          <w:rFonts w:ascii="TimesNewRomanPSMT+1" w:hAnsi="TimesNewRomanPSMT+1" w:cs="TimesNewRomanPSMT+1"/>
        </w:rPr>
        <w:t xml:space="preserve">, </w:t>
      </w:r>
      <w:r w:rsidRPr="00320D92">
        <w:rPr>
          <w:rFonts w:ascii="TimesNewRomanPSMT" w:hAnsi="TimesNewRomanPSMT" w:cs="TimesNewRomanPSMT"/>
        </w:rPr>
        <w:t>реализацию достижений науки и техники</w:t>
      </w:r>
      <w:r w:rsidR="00935FD7" w:rsidRPr="00320D92">
        <w:rPr>
          <w:rFonts w:ascii="TimesNewRomanPSMT" w:hAnsi="TimesNewRomanPSMT" w:cs="TimesNewRomanPSMT"/>
        </w:rPr>
        <w:t xml:space="preserve"> </w:t>
      </w:r>
      <w:r w:rsidR="00935FD7" w:rsidRPr="00320D92">
        <w:rPr>
          <w:rFonts w:ascii="Calibri" w:hAnsi="Calibri" w:cs="TimesNewRomanPSMT"/>
        </w:rPr>
        <w:t>[</w:t>
      </w:r>
      <w:r w:rsidR="00B022CF" w:rsidRPr="00320D92">
        <w:rPr>
          <w:rFonts w:ascii="Calibri" w:hAnsi="Calibri" w:cs="TimesNewRomanPSMT"/>
        </w:rPr>
        <w:t>15</w:t>
      </w:r>
      <w:r w:rsidR="00935FD7" w:rsidRPr="00320D92">
        <w:rPr>
          <w:rFonts w:ascii="Calibri" w:hAnsi="Calibri" w:cs="TimesNewRomanPSMT"/>
        </w:rPr>
        <w:t>]</w:t>
      </w:r>
      <w:r w:rsidRPr="00320D92">
        <w:rPr>
          <w:rFonts w:ascii="TimesNewRomanPSMT+1" w:hAnsi="TimesNewRomanPSMT+1" w:cs="TimesNewRomanPSMT+1"/>
        </w:rPr>
        <w:t>.</w:t>
      </w:r>
      <w:r w:rsidR="009156B5" w:rsidRPr="00320D92">
        <w:rPr>
          <w:rFonts w:ascii="Calibri" w:hAnsi="Calibri" w:cs="TimesNewRomanPSMT+1"/>
        </w:rPr>
        <w:t xml:space="preserve"> </w:t>
      </w:r>
      <w:r w:rsidRPr="00320D92">
        <w:rPr>
          <w:rFonts w:ascii="TimesNewRomanPSMT" w:hAnsi="TimesNewRomanPSMT" w:cs="TimesNewRomanPSMT"/>
        </w:rPr>
        <w:t>Основной правовой формой отношений между научной организацией</w:t>
      </w:r>
      <w:r w:rsidRPr="00320D92">
        <w:rPr>
          <w:rFonts w:ascii="TimesNewRomanPSMT+1" w:hAnsi="TimesNewRomanPSMT+1" w:cs="TimesNewRomanPSMT+1"/>
        </w:rPr>
        <w:t xml:space="preserve">, </w:t>
      </w:r>
      <w:r w:rsidRPr="00320D92">
        <w:rPr>
          <w:rFonts w:ascii="TimesNewRomanPSMT" w:hAnsi="TimesNewRomanPSMT" w:cs="TimesNewRomanPSMT"/>
        </w:rPr>
        <w:t xml:space="preserve">заказчиком и иными потребителями научной и </w:t>
      </w:r>
      <w:r w:rsidRPr="00320D92">
        <w:rPr>
          <w:rFonts w:ascii="TimesNewRomanPSMT+1" w:hAnsi="TimesNewRomanPSMT+1" w:cs="TimesNewRomanPSMT+1"/>
        </w:rPr>
        <w:t>(</w:t>
      </w:r>
      <w:r w:rsidRPr="00320D92">
        <w:rPr>
          <w:rFonts w:ascii="TimesNewRomanPSMT" w:hAnsi="TimesNewRomanPSMT" w:cs="TimesNewRomanPSMT"/>
        </w:rPr>
        <w:t>или</w:t>
      </w:r>
      <w:r w:rsidRPr="00320D92">
        <w:rPr>
          <w:rFonts w:ascii="TimesNewRomanPSMT+1" w:hAnsi="TimesNewRomanPSMT+1" w:cs="TimesNewRomanPSMT+1"/>
        </w:rPr>
        <w:t xml:space="preserve">) </w:t>
      </w:r>
      <w:r w:rsidRPr="00320D92">
        <w:rPr>
          <w:rFonts w:ascii="TimesNewRomanPSMT" w:hAnsi="TimesNewRomanPSMT" w:cs="TimesNewRomanPSMT"/>
        </w:rPr>
        <w:t>научно технической продукции</w:t>
      </w:r>
      <w:r w:rsidRPr="00320D92">
        <w:rPr>
          <w:rFonts w:ascii="TimesNewRomanPSMT+1" w:hAnsi="TimesNewRomanPSMT+1" w:cs="TimesNewRomanPSMT+1"/>
        </w:rPr>
        <w:t xml:space="preserve">, </w:t>
      </w:r>
      <w:r w:rsidRPr="00320D92">
        <w:rPr>
          <w:rFonts w:ascii="TimesNewRomanPSMT" w:hAnsi="TimesNewRomanPSMT" w:cs="TimesNewRomanPSMT"/>
        </w:rPr>
        <w:t>в том числе министерствами и иными федеральными органами исполнительной власти</w:t>
      </w:r>
      <w:r w:rsidRPr="00320D92">
        <w:rPr>
          <w:rFonts w:ascii="TimesNewRomanPSMT+1" w:hAnsi="TimesNewRomanPSMT+1" w:cs="TimesNewRomanPSMT+1"/>
        </w:rPr>
        <w:t xml:space="preserve">, </w:t>
      </w:r>
      <w:r w:rsidRPr="00320D92">
        <w:rPr>
          <w:rFonts w:ascii="TimesNewRomanPSMT" w:hAnsi="TimesNewRomanPSMT" w:cs="TimesNewRomanPSMT"/>
        </w:rPr>
        <w:t xml:space="preserve">являются договоры </w:t>
      </w:r>
      <w:r w:rsidRPr="00320D92">
        <w:rPr>
          <w:rFonts w:ascii="TimesNewRomanPSMT+1" w:hAnsi="TimesNewRomanPSMT+1" w:cs="TimesNewRomanPSMT+1"/>
        </w:rPr>
        <w:t>(</w:t>
      </w:r>
      <w:r w:rsidRPr="00320D92">
        <w:rPr>
          <w:rFonts w:ascii="TimesNewRomanPSMT" w:hAnsi="TimesNewRomanPSMT" w:cs="TimesNewRomanPSMT"/>
        </w:rPr>
        <w:t>контракты</w:t>
      </w:r>
      <w:r w:rsidRPr="00320D92">
        <w:rPr>
          <w:rFonts w:ascii="TimesNewRomanPSMT+1" w:hAnsi="TimesNewRomanPSMT+1" w:cs="TimesNewRomanPSMT+1"/>
        </w:rPr>
        <w:t>)</w:t>
      </w:r>
      <w:r w:rsidR="009156B5" w:rsidRPr="00320D92">
        <w:rPr>
          <w:rFonts w:ascii="Calibri" w:hAnsi="Calibri" w:cs="TimesNewRomanPSMT+1"/>
        </w:rPr>
        <w:t xml:space="preserve"> </w:t>
      </w:r>
      <w:r w:rsidRPr="00320D92">
        <w:rPr>
          <w:rFonts w:ascii="TimesNewRomanPSMT" w:hAnsi="TimesNewRomanPSMT" w:cs="TimesNewRomanPSMT"/>
        </w:rPr>
        <w:t>на создание</w:t>
      </w:r>
      <w:r w:rsidRPr="00320D92">
        <w:rPr>
          <w:rFonts w:ascii="TimesNewRomanPSMT+1" w:hAnsi="TimesNewRomanPSMT+1" w:cs="TimesNewRomanPSMT+1"/>
        </w:rPr>
        <w:t xml:space="preserve">, </w:t>
      </w:r>
      <w:r w:rsidRPr="00320D92">
        <w:rPr>
          <w:rFonts w:ascii="TimesNewRomanPSMT" w:hAnsi="TimesNewRomanPSMT" w:cs="TimesNewRomanPSMT"/>
        </w:rPr>
        <w:t xml:space="preserve">передачу и использование научной и </w:t>
      </w:r>
      <w:r w:rsidRPr="00320D92">
        <w:rPr>
          <w:rFonts w:ascii="TimesNewRomanPSMT+1" w:hAnsi="TimesNewRomanPSMT+1" w:cs="TimesNewRomanPSMT+1"/>
        </w:rPr>
        <w:t>(</w:t>
      </w:r>
      <w:r w:rsidRPr="00320D92">
        <w:rPr>
          <w:rFonts w:ascii="TimesNewRomanPSMT" w:hAnsi="TimesNewRomanPSMT" w:cs="TimesNewRomanPSMT"/>
        </w:rPr>
        <w:t>или</w:t>
      </w:r>
      <w:r w:rsidRPr="00320D92">
        <w:rPr>
          <w:rFonts w:ascii="TimesNewRomanPSMT+1" w:hAnsi="TimesNewRomanPSMT+1" w:cs="TimesNewRomanPSMT+1"/>
        </w:rPr>
        <w:t xml:space="preserve">) </w:t>
      </w:r>
      <w:r w:rsidRPr="00320D92">
        <w:rPr>
          <w:rFonts w:ascii="TimesNewRomanPSMT" w:hAnsi="TimesNewRomanPSMT" w:cs="TimesNewRomanPSMT"/>
        </w:rPr>
        <w:t>научно технической продукции</w:t>
      </w:r>
      <w:r w:rsidRPr="00320D92">
        <w:rPr>
          <w:rFonts w:ascii="TimesNewRomanPSMT+1" w:hAnsi="TimesNewRomanPSMT+1" w:cs="TimesNewRomanPSMT+1"/>
        </w:rPr>
        <w:t xml:space="preserve">, </w:t>
      </w:r>
      <w:r w:rsidRPr="00320D92">
        <w:rPr>
          <w:rFonts w:ascii="TimesNewRomanPSMT" w:hAnsi="TimesNewRomanPSMT" w:cs="TimesNewRomanPSMT"/>
        </w:rPr>
        <w:t>оказание научных</w:t>
      </w:r>
      <w:r w:rsidRPr="00320D92">
        <w:rPr>
          <w:rFonts w:ascii="TimesNewRomanPSMT+1" w:hAnsi="TimesNewRomanPSMT+1" w:cs="TimesNewRomanPSMT+1"/>
        </w:rPr>
        <w:t xml:space="preserve">, </w:t>
      </w:r>
      <w:r w:rsidRPr="00320D92">
        <w:rPr>
          <w:rFonts w:ascii="TimesNewRomanPSMT" w:hAnsi="TimesNewRomanPSMT" w:cs="TimesNewRomanPSMT"/>
        </w:rPr>
        <w:t>научно</w:t>
      </w:r>
      <w:r w:rsidRPr="00320D92">
        <w:rPr>
          <w:rFonts w:ascii="TimesNewRomanPSMT+1" w:hAnsi="TimesNewRomanPSMT+1" w:cs="TimesNewRomanPSMT+1"/>
        </w:rPr>
        <w:t>-</w:t>
      </w:r>
      <w:r w:rsidRPr="00320D92">
        <w:rPr>
          <w:rFonts w:ascii="TimesNewRomanPSMT" w:hAnsi="TimesNewRomanPSMT" w:cs="TimesNewRomanPSMT"/>
        </w:rPr>
        <w:t>технических</w:t>
      </w:r>
      <w:r w:rsidRPr="00320D92">
        <w:rPr>
          <w:rFonts w:ascii="TimesNewRomanPSMT+1" w:hAnsi="TimesNewRomanPSMT+1" w:cs="TimesNewRomanPSMT+1"/>
        </w:rPr>
        <w:t xml:space="preserve">, </w:t>
      </w:r>
      <w:r w:rsidRPr="00320D92">
        <w:rPr>
          <w:rFonts w:ascii="TimesNewRomanPSMT" w:hAnsi="TimesNewRomanPSMT" w:cs="TimesNewRomanPSMT"/>
        </w:rPr>
        <w:t>инжнерно</w:t>
      </w:r>
      <w:r w:rsidRPr="00320D92">
        <w:rPr>
          <w:rFonts w:ascii="TimesNewRomanPSMT+1" w:hAnsi="TimesNewRomanPSMT+1" w:cs="TimesNewRomanPSMT+1"/>
        </w:rPr>
        <w:t>-</w:t>
      </w:r>
      <w:r w:rsidRPr="00320D92">
        <w:rPr>
          <w:rFonts w:ascii="TimesNewRomanPSMT" w:hAnsi="TimesNewRomanPSMT" w:cs="TimesNewRomanPSMT"/>
        </w:rPr>
        <w:t>консультационных и иных услуг</w:t>
      </w:r>
      <w:r w:rsidRPr="00320D92">
        <w:rPr>
          <w:rFonts w:ascii="TimesNewRomanPSMT+1" w:hAnsi="TimesNewRomanPSMT+1" w:cs="TimesNewRomanPSMT+1"/>
        </w:rPr>
        <w:t xml:space="preserve">, </w:t>
      </w:r>
      <w:r w:rsidRPr="00320D92">
        <w:rPr>
          <w:rFonts w:ascii="TimesNewRomanPSMT" w:hAnsi="TimesNewRomanPSMT" w:cs="TimesNewRomanPSMT"/>
        </w:rPr>
        <w:t>а также другие договоры</w:t>
      </w:r>
      <w:r w:rsidRPr="00320D92">
        <w:rPr>
          <w:rFonts w:ascii="TimesNewRomanPSMT+1" w:hAnsi="TimesNewRomanPSMT+1" w:cs="TimesNewRomanPSMT+1"/>
        </w:rPr>
        <w:t xml:space="preserve">. </w:t>
      </w:r>
      <w:r w:rsidRPr="00320D92">
        <w:rPr>
          <w:rFonts w:ascii="TimesNewRomanPSMT" w:hAnsi="TimesNewRomanPSMT" w:cs="TimesNewRomanPSMT"/>
        </w:rPr>
        <w:t>Правител</w:t>
      </w:r>
      <w:r w:rsidRPr="00320D92">
        <w:rPr>
          <w:rFonts w:ascii="TimesNewRomanPSMT" w:hAnsi="TimesNewRomanPSMT" w:cs="TimesNewRomanPSMT"/>
        </w:rPr>
        <w:t>ь</w:t>
      </w:r>
      <w:r w:rsidRPr="00320D92">
        <w:rPr>
          <w:rFonts w:ascii="TimesNewRomanPSMT" w:hAnsi="TimesNewRomanPSMT" w:cs="TimesNewRomanPSMT"/>
        </w:rPr>
        <w:t>ство РФ и органы исполнительной власти субъектов РФ</w:t>
      </w:r>
      <w:r w:rsidRPr="00320D92">
        <w:rPr>
          <w:rFonts w:ascii="TimesNewRomanPSMT+1" w:hAnsi="TimesNewRomanPSMT+1" w:cs="TimesNewRomanPSMT+1"/>
        </w:rPr>
        <w:t xml:space="preserve">, </w:t>
      </w:r>
      <w:r w:rsidRPr="00320D92">
        <w:rPr>
          <w:rFonts w:ascii="TimesNewRomanPSMT" w:hAnsi="TimesNewRomanPSMT" w:cs="TimesNewRomanPSMT"/>
        </w:rPr>
        <w:t>учредившие госуда</w:t>
      </w:r>
      <w:r w:rsidRPr="00320D92">
        <w:rPr>
          <w:rFonts w:ascii="TimesNewRomanPSMT" w:hAnsi="TimesNewRomanPSMT" w:cs="TimesNewRomanPSMT"/>
        </w:rPr>
        <w:t>р</w:t>
      </w:r>
      <w:r w:rsidRPr="00320D92">
        <w:rPr>
          <w:rFonts w:ascii="TimesNewRomanPSMT" w:hAnsi="TimesNewRomanPSMT" w:cs="TimesNewRomanPSMT"/>
        </w:rPr>
        <w:t>ственные научные организации</w:t>
      </w:r>
      <w:r w:rsidRPr="00320D92">
        <w:rPr>
          <w:rFonts w:ascii="TimesNewRomanPSMT+1" w:hAnsi="TimesNewRomanPSMT+1" w:cs="TimesNewRomanPSMT+1"/>
        </w:rPr>
        <w:t xml:space="preserve">, </w:t>
      </w:r>
      <w:r w:rsidRPr="00320D92">
        <w:rPr>
          <w:rFonts w:ascii="TimesNewRomanPSMT" w:hAnsi="TimesNewRomanPSMT" w:cs="TimesNewRomanPSMT"/>
        </w:rPr>
        <w:t>вправе устанавливать для них обязательный государственный заказ на выполнение научных исследований и экспериментал</w:t>
      </w:r>
      <w:r w:rsidRPr="00320D92">
        <w:rPr>
          <w:rFonts w:ascii="TimesNewRomanPSMT" w:hAnsi="TimesNewRomanPSMT" w:cs="TimesNewRomanPSMT"/>
        </w:rPr>
        <w:t>ь</w:t>
      </w:r>
      <w:r w:rsidRPr="00320D92">
        <w:rPr>
          <w:rFonts w:ascii="TimesNewRomanPSMT" w:hAnsi="TimesNewRomanPSMT" w:cs="TimesNewRomanPSMT"/>
        </w:rPr>
        <w:t>ных разработок</w:t>
      </w:r>
      <w:r w:rsidRPr="00320D92">
        <w:rPr>
          <w:rFonts w:ascii="TimesNewRomanPSMT+1" w:hAnsi="TimesNewRomanPSMT+1" w:cs="TimesNewRomanPSMT+1"/>
        </w:rPr>
        <w:t>.</w:t>
      </w:r>
      <w:r w:rsidR="009156B5" w:rsidRPr="00320D92">
        <w:rPr>
          <w:rFonts w:ascii="Calibri" w:hAnsi="Calibri" w:cs="TimesNewRomanPSMT+1"/>
        </w:rPr>
        <w:t xml:space="preserve"> </w:t>
      </w:r>
      <w:r w:rsidRPr="00320D92">
        <w:rPr>
          <w:rFonts w:ascii="TimesNewRomanPSMT" w:hAnsi="TimesNewRomanPSMT" w:cs="TimesNewRomanPSMT"/>
        </w:rPr>
        <w:t>Согласно ст</w:t>
      </w:r>
      <w:r w:rsidRPr="00320D92">
        <w:rPr>
          <w:rFonts w:ascii="TimesNewRomanPSMT+1" w:hAnsi="TimesNewRomanPSMT+1" w:cs="TimesNewRomanPSMT+1"/>
        </w:rPr>
        <w:t xml:space="preserve">. </w:t>
      </w:r>
      <w:r w:rsidRPr="00320D92">
        <w:rPr>
          <w:rFonts w:ascii="TimesNewRomanPSMT" w:hAnsi="TimesNewRomanPSMT" w:cs="TimesNewRomanPSMT"/>
        </w:rPr>
        <w:t>11</w:t>
      </w:r>
      <w:r w:rsidRPr="00320D92">
        <w:rPr>
          <w:rFonts w:ascii="TimesNewRomanPSMT+1" w:hAnsi="TimesNewRomanPSMT+1" w:cs="TimesNewRomanPSMT+1"/>
        </w:rPr>
        <w:t xml:space="preserve">4 </w:t>
      </w:r>
      <w:r w:rsidRPr="00320D92">
        <w:rPr>
          <w:rFonts w:ascii="TimesNewRomanPSMT" w:hAnsi="TimesNewRomanPSMT" w:cs="TimesNewRomanPSMT"/>
        </w:rPr>
        <w:t>Конституции РФ Правительство России обесп</w:t>
      </w:r>
      <w:r w:rsidRPr="00320D92">
        <w:rPr>
          <w:rFonts w:ascii="TimesNewRomanPSMT" w:hAnsi="TimesNewRomanPSMT" w:cs="TimesNewRomanPSMT"/>
        </w:rPr>
        <w:t>е</w:t>
      </w:r>
      <w:r w:rsidRPr="00320D92">
        <w:rPr>
          <w:rFonts w:ascii="TimesNewRomanPSMT" w:hAnsi="TimesNewRomanPSMT" w:cs="TimesNewRomanPSMT"/>
        </w:rPr>
        <w:t>чивает проведение единой государственной политики в области науки</w:t>
      </w:r>
      <w:r w:rsidRPr="00320D92">
        <w:rPr>
          <w:rFonts w:ascii="TimesNewRomanPSMT+1" w:hAnsi="TimesNewRomanPSMT+1" w:cs="TimesNewRomanPSMT+1"/>
        </w:rPr>
        <w:t xml:space="preserve">. </w:t>
      </w:r>
      <w:r w:rsidRPr="00320D92">
        <w:rPr>
          <w:rFonts w:ascii="TimesNewRomanPSMT" w:hAnsi="TimesNewRomanPSMT" w:cs="TimesNewRomanPSMT"/>
        </w:rPr>
        <w:t>Федерал</w:t>
      </w:r>
      <w:r w:rsidRPr="00320D92">
        <w:rPr>
          <w:rFonts w:ascii="TimesNewRomanPSMT" w:hAnsi="TimesNewRomanPSMT" w:cs="TimesNewRomanPSMT"/>
        </w:rPr>
        <w:t>ь</w:t>
      </w:r>
      <w:r w:rsidRPr="00320D92">
        <w:rPr>
          <w:rFonts w:ascii="TimesNewRomanPSMT" w:hAnsi="TimesNewRomanPSMT" w:cs="TimesNewRomanPSMT"/>
        </w:rPr>
        <w:t xml:space="preserve">ный закон от </w:t>
      </w:r>
      <w:r w:rsidRPr="00320D92">
        <w:rPr>
          <w:rFonts w:ascii="TimesNewRomanPSMT+1" w:hAnsi="TimesNewRomanPSMT+1" w:cs="TimesNewRomanPSMT+1"/>
        </w:rPr>
        <w:t xml:space="preserve">23 </w:t>
      </w:r>
      <w:r w:rsidRPr="00320D92">
        <w:rPr>
          <w:rFonts w:ascii="TimesNewRomanPSMT" w:hAnsi="TimesNewRomanPSMT" w:cs="TimesNewRomanPSMT"/>
        </w:rPr>
        <w:t>августа 1</w:t>
      </w:r>
      <w:r w:rsidRPr="00320D92">
        <w:rPr>
          <w:rFonts w:ascii="TimesNewRomanPSMT+1" w:hAnsi="TimesNewRomanPSMT+1" w:cs="TimesNewRomanPSMT+1"/>
        </w:rPr>
        <w:t xml:space="preserve">996 </w:t>
      </w:r>
      <w:r w:rsidRPr="00320D92">
        <w:rPr>
          <w:rFonts w:ascii="TimesNewRomanPSMT" w:hAnsi="TimesNewRomanPSMT" w:cs="TimesNewRomanPSMT"/>
        </w:rPr>
        <w:t>г</w:t>
      </w:r>
      <w:r w:rsidRPr="00320D92">
        <w:rPr>
          <w:rFonts w:ascii="TimesNewRomanPSMT+1" w:hAnsi="TimesNewRomanPSMT+1" w:cs="TimesNewRomanPSMT+1"/>
        </w:rPr>
        <w:t>. «</w:t>
      </w:r>
      <w:r w:rsidRPr="00320D92">
        <w:rPr>
          <w:rFonts w:ascii="TimesNewRomanPSMT" w:hAnsi="TimesNewRomanPSMT" w:cs="TimesNewRomanPSMT"/>
        </w:rPr>
        <w:t>О науке и государственной научно</w:t>
      </w:r>
      <w:r w:rsidRPr="00320D92">
        <w:rPr>
          <w:rFonts w:ascii="TimesNewRomanPSMT+1" w:hAnsi="TimesNewRomanPSMT+1" w:cs="TimesNewRomanPSMT+1"/>
        </w:rPr>
        <w:t>-</w:t>
      </w:r>
      <w:r w:rsidRPr="00320D92">
        <w:rPr>
          <w:rFonts w:ascii="TimesNewRomanPSMT" w:hAnsi="TimesNewRomanPSMT" w:cs="TimesNewRomanPSMT"/>
        </w:rPr>
        <w:t>технической политике</w:t>
      </w:r>
      <w:r w:rsidRPr="00320D92">
        <w:rPr>
          <w:rFonts w:ascii="TimesNewRomanPSMT+1" w:hAnsi="TimesNewRomanPSMT+1" w:cs="TimesNewRomanPSMT+1"/>
        </w:rPr>
        <w:t xml:space="preserve">» </w:t>
      </w:r>
      <w:r w:rsidRPr="00320D92">
        <w:rPr>
          <w:rFonts w:ascii="TimesNewRomanPSMT" w:hAnsi="TimesNewRomanPSMT" w:cs="TimesNewRomanPSMT"/>
        </w:rPr>
        <w:t>определил функциональные обязанности и права Правительства</w:t>
      </w:r>
      <w:r w:rsidRPr="00320D92">
        <w:rPr>
          <w:rFonts w:ascii="TimesNewRomanPSMT+1" w:hAnsi="TimesNewRomanPSMT+1" w:cs="TimesNewRomanPSMT+1"/>
        </w:rPr>
        <w:t xml:space="preserve">, </w:t>
      </w:r>
      <w:r w:rsidRPr="00320D92">
        <w:rPr>
          <w:rFonts w:ascii="TimesNewRomanPSMT" w:hAnsi="TimesNewRomanPSMT" w:cs="TimesNewRomanPSMT"/>
        </w:rPr>
        <w:t xml:space="preserve">в </w:t>
      </w:r>
      <w:r w:rsidRPr="00320D92">
        <w:rPr>
          <w:rFonts w:ascii="TimesNewRomanPSMT" w:hAnsi="TimesNewRomanPSMT" w:cs="TimesNewRomanPSMT"/>
        </w:rPr>
        <w:lastRenderedPageBreak/>
        <w:t>частности право устанавливать обязательный государственный заказ на научные исследования для учрежденных им научных организаций</w:t>
      </w:r>
      <w:r w:rsidRPr="00320D92">
        <w:rPr>
          <w:rFonts w:ascii="TimesNewRomanPSMT+1" w:hAnsi="TimesNewRomanPSMT+1" w:cs="TimesNewRomanPSMT+1"/>
        </w:rPr>
        <w:t xml:space="preserve">, </w:t>
      </w:r>
      <w:r w:rsidRPr="00320D92">
        <w:rPr>
          <w:rFonts w:ascii="TimesNewRomanPSMT" w:hAnsi="TimesNewRomanPSMT" w:cs="TimesNewRomanPSMT"/>
        </w:rPr>
        <w:t>ограничивать и лице</w:t>
      </w:r>
      <w:r w:rsidRPr="00320D92">
        <w:rPr>
          <w:rFonts w:ascii="TimesNewRomanPSMT" w:hAnsi="TimesNewRomanPSMT" w:cs="TimesNewRomanPSMT"/>
        </w:rPr>
        <w:t>н</w:t>
      </w:r>
      <w:r w:rsidRPr="00320D92">
        <w:rPr>
          <w:rFonts w:ascii="TimesNewRomanPSMT" w:hAnsi="TimesNewRomanPSMT" w:cs="TimesNewRomanPSMT"/>
        </w:rPr>
        <w:t>зировать отдельные виды деятельности</w:t>
      </w:r>
      <w:r w:rsidRPr="00320D92">
        <w:rPr>
          <w:rFonts w:ascii="TimesNewRomanPSMT+1" w:hAnsi="TimesNewRomanPSMT+1" w:cs="TimesNewRomanPSMT+1"/>
        </w:rPr>
        <w:t xml:space="preserve">, </w:t>
      </w:r>
      <w:r w:rsidRPr="00320D92">
        <w:rPr>
          <w:rFonts w:ascii="TimesNewRomanPSMT" w:hAnsi="TimesNewRomanPSMT" w:cs="TimesNewRomanPSMT"/>
        </w:rPr>
        <w:t>вводить в необходимых случаях режим секретности</w:t>
      </w:r>
      <w:r w:rsidRPr="00320D92">
        <w:rPr>
          <w:rFonts w:ascii="TimesNewRomanPSMT+1" w:hAnsi="TimesNewRomanPSMT+1" w:cs="TimesNewRomanPSMT+1"/>
        </w:rPr>
        <w:t xml:space="preserve">, </w:t>
      </w:r>
      <w:r w:rsidRPr="00320D92">
        <w:rPr>
          <w:rFonts w:ascii="TimesNewRomanPSMT" w:hAnsi="TimesNewRomanPSMT" w:cs="TimesNewRomanPSMT"/>
        </w:rPr>
        <w:t>а также обязанность обеспечивать создание федеральных информ</w:t>
      </w:r>
      <w:r w:rsidRPr="00320D92">
        <w:rPr>
          <w:rFonts w:ascii="TimesNewRomanPSMT" w:hAnsi="TimesNewRomanPSMT" w:cs="TimesNewRomanPSMT"/>
        </w:rPr>
        <w:t>а</w:t>
      </w:r>
      <w:r w:rsidRPr="00320D92">
        <w:rPr>
          <w:rFonts w:ascii="TimesNewRomanPSMT" w:hAnsi="TimesNewRomanPSMT" w:cs="TimesNewRomanPSMT"/>
        </w:rPr>
        <w:t>ционных фондов и систем в области науки и техники</w:t>
      </w:r>
      <w:r w:rsidRPr="00320D92">
        <w:rPr>
          <w:rFonts w:ascii="TimesNewRomanPSMT+1" w:hAnsi="TimesNewRomanPSMT+1" w:cs="TimesNewRomanPSMT+1"/>
        </w:rPr>
        <w:t xml:space="preserve">, </w:t>
      </w:r>
      <w:r w:rsidRPr="00320D92">
        <w:rPr>
          <w:rFonts w:ascii="TimesNewRomanPSMT" w:hAnsi="TimesNewRomanPSMT" w:cs="TimesNewRomanPSMT"/>
        </w:rPr>
        <w:t>организовать исполнение федерального бюджета в части расходов на научные исследования и проведение экспериментальных разработок</w:t>
      </w:r>
      <w:r w:rsidRPr="00320D92">
        <w:rPr>
          <w:rFonts w:ascii="TimesNewRomanPSMT+1" w:hAnsi="TimesNewRomanPSMT+1" w:cs="TimesNewRomanPSMT+1"/>
        </w:rPr>
        <w:t>.</w:t>
      </w:r>
      <w:r w:rsidR="009466AD" w:rsidRPr="00320D92">
        <w:rPr>
          <w:rFonts w:ascii="Calibri" w:hAnsi="Calibri" w:cs="TimesNewRomanPSMT+1"/>
        </w:rPr>
        <w:t xml:space="preserve"> </w:t>
      </w:r>
      <w:r w:rsidRPr="00320D92">
        <w:rPr>
          <w:rFonts w:ascii="TimesNewRomanPSMT" w:hAnsi="TimesNewRomanPSMT" w:cs="TimesNewRomanPSMT"/>
        </w:rPr>
        <w:t xml:space="preserve">Правительством РФ утвержден ряд программных документов о </w:t>
      </w:r>
      <w:r w:rsidRPr="00320D92">
        <w:rPr>
          <w:color w:val="auto"/>
        </w:rPr>
        <w:t>развитии науки в России</w:t>
      </w:r>
      <w:r w:rsidR="009156B5" w:rsidRPr="00320D92">
        <w:rPr>
          <w:color w:val="auto"/>
        </w:rPr>
        <w:t>. Наиболее значимым является Федерал</w:t>
      </w:r>
      <w:r w:rsidR="009156B5" w:rsidRPr="00320D92">
        <w:rPr>
          <w:color w:val="auto"/>
        </w:rPr>
        <w:t>ь</w:t>
      </w:r>
      <w:r w:rsidR="009156B5" w:rsidRPr="00320D92">
        <w:rPr>
          <w:color w:val="auto"/>
        </w:rPr>
        <w:t>ный закон Российской Федерации N 244-ФЗ «Об инновационном центре „Сколк</w:t>
      </w:r>
      <w:r w:rsidR="009156B5" w:rsidRPr="00320D92">
        <w:rPr>
          <w:color w:val="auto"/>
        </w:rPr>
        <w:t>о</w:t>
      </w:r>
      <w:r w:rsidR="009156B5" w:rsidRPr="00320D92">
        <w:rPr>
          <w:color w:val="auto"/>
        </w:rPr>
        <w:t xml:space="preserve">во“» подписанный  президентом Российской Федерации </w:t>
      </w:r>
      <w:hyperlink r:id="rId8" w:tooltip="Медведев, Дмитрий Анатольевич" w:history="1">
        <w:r w:rsidR="009156B5" w:rsidRPr="00320D92">
          <w:rPr>
            <w:rStyle w:val="ab"/>
            <w:color w:val="auto"/>
          </w:rPr>
          <w:t>Д. А. Медведевым</w:t>
        </w:r>
      </w:hyperlink>
      <w:r w:rsidR="009156B5" w:rsidRPr="00320D92">
        <w:rPr>
          <w:color w:val="auto"/>
        </w:rPr>
        <w:t xml:space="preserve"> 28 сентября 2010 г.</w:t>
      </w:r>
      <w:r w:rsidR="00B022CF" w:rsidRPr="00320D92">
        <w:rPr>
          <w:color w:val="auto"/>
        </w:rPr>
        <w:t>[16]</w:t>
      </w:r>
      <w:r w:rsidR="009156B5" w:rsidRPr="00320D92">
        <w:rPr>
          <w:color w:val="auto"/>
        </w:rPr>
        <w:t xml:space="preserve">. </w:t>
      </w:r>
      <w:r w:rsidR="009156B5" w:rsidRPr="00320D92">
        <w:rPr>
          <w:bCs/>
          <w:color w:val="auto"/>
        </w:rPr>
        <w:t>Инноваци</w:t>
      </w:r>
      <w:r w:rsidR="009466AD" w:rsidRPr="00320D92">
        <w:rPr>
          <w:bCs/>
          <w:color w:val="auto"/>
        </w:rPr>
        <w:t>о</w:t>
      </w:r>
      <w:r w:rsidR="009156B5" w:rsidRPr="00320D92">
        <w:rPr>
          <w:bCs/>
          <w:color w:val="auto"/>
        </w:rPr>
        <w:t>нный центр «Ск</w:t>
      </w:r>
      <w:r w:rsidR="009466AD" w:rsidRPr="00320D92">
        <w:rPr>
          <w:bCs/>
          <w:color w:val="auto"/>
        </w:rPr>
        <w:t>о</w:t>
      </w:r>
      <w:r w:rsidR="009156B5" w:rsidRPr="00320D92">
        <w:rPr>
          <w:bCs/>
          <w:color w:val="auto"/>
        </w:rPr>
        <w:t>лково</w:t>
      </w:r>
      <w:r w:rsidR="009156B5" w:rsidRPr="00320D92">
        <w:rPr>
          <w:b/>
          <w:bCs/>
          <w:color w:val="auto"/>
        </w:rPr>
        <w:t>»</w:t>
      </w:r>
      <w:r w:rsidR="009466AD" w:rsidRPr="00320D92">
        <w:rPr>
          <w:color w:val="auto"/>
        </w:rPr>
        <w:t>,</w:t>
      </w:r>
      <w:r w:rsidR="009156B5" w:rsidRPr="00320D92">
        <w:rPr>
          <w:color w:val="auto"/>
        </w:rPr>
        <w:t xml:space="preserve"> строящийся в </w:t>
      </w:r>
      <w:hyperlink r:id="rId9" w:tooltip="Подмосковье" w:history="1">
        <w:r w:rsidR="009156B5" w:rsidRPr="00320D92">
          <w:rPr>
            <w:rStyle w:val="ab"/>
            <w:color w:val="auto"/>
          </w:rPr>
          <w:t>Подмо</w:t>
        </w:r>
        <w:r w:rsidR="009156B5" w:rsidRPr="00320D92">
          <w:rPr>
            <w:rStyle w:val="ab"/>
            <w:color w:val="auto"/>
          </w:rPr>
          <w:t>с</w:t>
        </w:r>
        <w:r w:rsidR="009156B5" w:rsidRPr="00320D92">
          <w:rPr>
            <w:rStyle w:val="ab"/>
            <w:color w:val="auto"/>
          </w:rPr>
          <w:t>ковье</w:t>
        </w:r>
      </w:hyperlink>
      <w:r w:rsidR="009156B5" w:rsidRPr="00320D92">
        <w:rPr>
          <w:color w:val="auto"/>
        </w:rPr>
        <w:t xml:space="preserve"> современный научно-технологический инновационный комплекс по разработке и коммерциализации новых технологий, первый в постсоветское время в </w:t>
      </w:r>
      <w:hyperlink r:id="rId10" w:tooltip="Россия" w:history="1">
        <w:r w:rsidR="009156B5" w:rsidRPr="00320D92">
          <w:rPr>
            <w:rStyle w:val="ab"/>
            <w:color w:val="auto"/>
          </w:rPr>
          <w:t>России</w:t>
        </w:r>
      </w:hyperlink>
      <w:r w:rsidR="009156B5" w:rsidRPr="00320D92">
        <w:rPr>
          <w:color w:val="auto"/>
        </w:rPr>
        <w:t xml:space="preserve"> строящийся "с нуля" </w:t>
      </w:r>
      <w:hyperlink r:id="rId11" w:tooltip="Наукоград" w:history="1">
        <w:r w:rsidR="009156B5" w:rsidRPr="00320D92">
          <w:rPr>
            <w:rStyle w:val="ab"/>
            <w:color w:val="auto"/>
          </w:rPr>
          <w:t>наукоград</w:t>
        </w:r>
      </w:hyperlink>
      <w:r w:rsidR="009156B5" w:rsidRPr="00320D92">
        <w:rPr>
          <w:color w:val="auto"/>
        </w:rPr>
        <w:t xml:space="preserve">. В комплексе будут обеспечены особые экономические условия для компаний, работающих в приоритетных отраслях модернизации экономики России: телекоммуникации и космос, биомедицинские технологии, </w:t>
      </w:r>
      <w:hyperlink r:id="rId12" w:tooltip="Энергоэффективность" w:history="1">
        <w:r w:rsidR="009156B5" w:rsidRPr="00320D92">
          <w:rPr>
            <w:rStyle w:val="ab"/>
            <w:color w:val="auto"/>
          </w:rPr>
          <w:t>энергоэффективность</w:t>
        </w:r>
      </w:hyperlink>
      <w:r w:rsidR="009156B5" w:rsidRPr="00320D92">
        <w:rPr>
          <w:color w:val="auto"/>
        </w:rPr>
        <w:t xml:space="preserve">, </w:t>
      </w:r>
      <w:hyperlink r:id="rId13" w:tooltip="Информационные технологии" w:history="1">
        <w:r w:rsidR="009156B5" w:rsidRPr="00320D92">
          <w:rPr>
            <w:rStyle w:val="ab"/>
            <w:color w:val="auto"/>
          </w:rPr>
          <w:t>информационные технологии</w:t>
        </w:r>
      </w:hyperlink>
      <w:r w:rsidR="009156B5" w:rsidRPr="00320D92">
        <w:rPr>
          <w:color w:val="auto"/>
        </w:rPr>
        <w:t xml:space="preserve">, а также </w:t>
      </w:r>
      <w:hyperlink r:id="rId14" w:tooltip="Ядерные технологии" w:history="1">
        <w:r w:rsidR="009156B5" w:rsidRPr="00320D92">
          <w:rPr>
            <w:rStyle w:val="ab"/>
            <w:color w:val="auto"/>
          </w:rPr>
          <w:t>ядерные технологии</w:t>
        </w:r>
      </w:hyperlink>
      <w:r w:rsidR="009156B5" w:rsidRPr="00320D92">
        <w:rPr>
          <w:color w:val="auto"/>
        </w:rPr>
        <w:t xml:space="preserve">. </w:t>
      </w:r>
    </w:p>
    <w:p w:rsidR="006F7544" w:rsidRPr="00320D92" w:rsidRDefault="006F7544" w:rsidP="00320D92">
      <w:pPr>
        <w:autoSpaceDE w:val="0"/>
        <w:autoSpaceDN w:val="0"/>
        <w:adjustRightInd w:val="0"/>
        <w:spacing w:line="360" w:lineRule="auto"/>
        <w:ind w:left="-567" w:firstLine="851"/>
        <w:jc w:val="both"/>
      </w:pPr>
      <w:r w:rsidRPr="00320D92">
        <w:t>Другим федеральным органом исполнительной власти, осуществляющим исполнительные, контрольные, разрешительные, регулирующие и организацио</w:t>
      </w:r>
      <w:r w:rsidRPr="00320D92">
        <w:t>н</w:t>
      </w:r>
      <w:r w:rsidRPr="00320D92">
        <w:t>ные функции в области охраны промышленной собственности (изобретения, промышленные образцы и др.), правовой охраны для ЭВМ, баз данных и топол</w:t>
      </w:r>
      <w:r w:rsidRPr="00320D92">
        <w:t>о</w:t>
      </w:r>
      <w:r w:rsidRPr="00320D92">
        <w:t>гий интегральных микросхем, является Российское агентство по патентам и товарным знакам. Агентство принимает к рассмотрению заявки на выдачу патентов, свидетельств на объекты промышленной собственности, проводит экспертизу этих заявок, осуществляет государственную регистрацию объектов промышленной собственности, выдает охранные документы и выполняет другие функции.</w:t>
      </w:r>
    </w:p>
    <w:p w:rsidR="006F7544" w:rsidRPr="00320D92" w:rsidRDefault="006F7544" w:rsidP="00320D92">
      <w:pPr>
        <w:autoSpaceDE w:val="0"/>
        <w:autoSpaceDN w:val="0"/>
        <w:adjustRightInd w:val="0"/>
        <w:spacing w:line="360" w:lineRule="auto"/>
        <w:ind w:left="-567" w:firstLine="851"/>
        <w:jc w:val="both"/>
      </w:pPr>
      <w:r w:rsidRPr="00320D92">
        <w:t xml:space="preserve">Важные управленческие функции в </w:t>
      </w:r>
      <w:r w:rsidRPr="00320D92">
        <w:rPr>
          <w:color w:val="auto"/>
        </w:rPr>
        <w:t>сфере вузовской науки</w:t>
      </w:r>
      <w:r w:rsidRPr="00320D92">
        <w:t xml:space="preserve"> выполняет М</w:t>
      </w:r>
      <w:r w:rsidRPr="00320D92">
        <w:t>и</w:t>
      </w:r>
      <w:r w:rsidRPr="00320D92">
        <w:t xml:space="preserve">нистерство образования РФ. Оно является федеральным органом исполнительной </w:t>
      </w:r>
      <w:r w:rsidRPr="00320D92">
        <w:lastRenderedPageBreak/>
        <w:t>власти, осуществляющим управление не только в сфере образования, но и в сфере научной и научно-технической деятельности образовательных учреждений, научных и других организаций в сфере образования. В число основных задач Министерства образования РФ входит разработка и реализация системы управл</w:t>
      </w:r>
      <w:r w:rsidRPr="00320D92">
        <w:t>е</w:t>
      </w:r>
      <w:r w:rsidRPr="00320D92">
        <w:t>ния сферой научной деятельности, координация научно-исследовательских и опытно-конструкторских работ в учреждениях и организациях сферы образов</w:t>
      </w:r>
      <w:r w:rsidRPr="00320D92">
        <w:t>а</w:t>
      </w:r>
      <w:r w:rsidRPr="00320D92">
        <w:t>ния, реализация кадровой политики в сферах образования и научной деятельн</w:t>
      </w:r>
      <w:r w:rsidRPr="00320D92">
        <w:t>о</w:t>
      </w:r>
      <w:r w:rsidRPr="00320D92">
        <w:t>сти.</w:t>
      </w:r>
      <w:r w:rsidR="009466AD" w:rsidRPr="00320D92">
        <w:t xml:space="preserve"> </w:t>
      </w:r>
      <w:r w:rsidRPr="00320D92">
        <w:rPr>
          <w:color w:val="auto"/>
        </w:rPr>
        <w:t>Приказом Минобразования России от 6 июня 2000 г. № 1705 утверждена «Концепция научной, научно-технической и инновационной политики в системе образования Российской Федерации на 2001 – 2005 годы»</w:t>
      </w:r>
      <w:r w:rsidR="009466AD" w:rsidRPr="00320D92">
        <w:rPr>
          <w:color w:val="auto"/>
        </w:rPr>
        <w:t>.</w:t>
      </w:r>
      <w:r w:rsidRPr="00320D92">
        <w:t>В ней определена главная цель научной, научно-технической и инновационной политики системы образования: обеспечение подготовки специалистов, научных и научно-педагогических кадров</w:t>
      </w:r>
      <w:r w:rsidR="009466AD" w:rsidRPr="00320D92">
        <w:t xml:space="preserve"> </w:t>
      </w:r>
      <w:r w:rsidRPr="00320D92">
        <w:t>на уровне мировых квалификационных требований, эффективное использование ее образовательного, научно-технического и иннов</w:t>
      </w:r>
      <w:r w:rsidRPr="00320D92">
        <w:t>а</w:t>
      </w:r>
      <w:r w:rsidRPr="00320D92">
        <w:t>ционного потенциала для развития экономики и решения социальных задач страны.</w:t>
      </w:r>
      <w:r w:rsidR="009466AD" w:rsidRPr="00320D92">
        <w:t xml:space="preserve"> </w:t>
      </w:r>
      <w:r w:rsidRPr="00320D92">
        <w:t>Для достижения поставленной цели в Концепции сформулированы следующие основные задачи:</w:t>
      </w:r>
      <w:r w:rsidR="009466AD" w:rsidRPr="00320D92">
        <w:t xml:space="preserve"> -</w:t>
      </w:r>
      <w:r w:rsidRPr="00320D92">
        <w:t>развитие научных исследований как основы фундаментализации образования, базы подготовки специалиста;</w:t>
      </w:r>
      <w:r w:rsidR="009466AD" w:rsidRPr="00320D92">
        <w:t xml:space="preserve"> - </w:t>
      </w:r>
      <w:r w:rsidRPr="00320D92">
        <w:t>органическое сочетание фундаментальных поисковых и прикладных</w:t>
      </w:r>
      <w:r w:rsidR="009466AD" w:rsidRPr="00320D92">
        <w:t xml:space="preserve"> </w:t>
      </w:r>
      <w:r w:rsidRPr="00320D92">
        <w:t>исследований с конк</w:t>
      </w:r>
      <w:r w:rsidRPr="00320D92">
        <w:t>у</w:t>
      </w:r>
      <w:r w:rsidRPr="00320D92">
        <w:t>рентноспособными разработками коммерческого характера;</w:t>
      </w:r>
      <w:r w:rsidR="009466AD" w:rsidRPr="00320D92">
        <w:t xml:space="preserve"> - </w:t>
      </w:r>
      <w:r w:rsidRPr="00320D92">
        <w:t>приоритетное развитие научных исследований, направленных на совершенствование системы образования всех его уровней;</w:t>
      </w:r>
      <w:r w:rsidR="009466AD" w:rsidRPr="00320D92">
        <w:t xml:space="preserve"> - </w:t>
      </w:r>
      <w:r w:rsidRPr="00320D92">
        <w:t>совершенствование системы планирования и финансирования научной, научно-технической и инновационной деятельности организаций.</w:t>
      </w:r>
      <w:r w:rsidR="009466AD" w:rsidRPr="00320D92">
        <w:t xml:space="preserve"> </w:t>
      </w:r>
      <w:r w:rsidRPr="00320D92">
        <w:t>В Концепции намечены направления работы с молодежью:</w:t>
      </w:r>
      <w:r w:rsidR="009466AD" w:rsidRPr="00320D92">
        <w:t xml:space="preserve"> - </w:t>
      </w:r>
      <w:r w:rsidRPr="00320D92">
        <w:t>разв</w:t>
      </w:r>
      <w:r w:rsidRPr="00320D92">
        <w:t>и</w:t>
      </w:r>
      <w:r w:rsidRPr="00320D92">
        <w:t>вать систему научных олимпиад, конкурсов на лучшую научную</w:t>
      </w:r>
      <w:r w:rsidR="009466AD" w:rsidRPr="00320D92">
        <w:t xml:space="preserve"> </w:t>
      </w:r>
      <w:r w:rsidRPr="00320D92">
        <w:t>работу студе</w:t>
      </w:r>
      <w:r w:rsidRPr="00320D92">
        <w:t>н</w:t>
      </w:r>
      <w:r w:rsidRPr="00320D92">
        <w:t>тов и учащейся молодежи, научных молодежных школ и конференций;</w:t>
      </w:r>
      <w:r w:rsidR="009466AD" w:rsidRPr="00320D92">
        <w:t xml:space="preserve"> - </w:t>
      </w:r>
      <w:r w:rsidRPr="00320D92">
        <w:t>обесп</w:t>
      </w:r>
      <w:r w:rsidRPr="00320D92">
        <w:t>е</w:t>
      </w:r>
      <w:r w:rsidRPr="00320D92">
        <w:t>чить академическую мобильность студентов, аспирантов,</w:t>
      </w:r>
      <w:r w:rsidR="009466AD" w:rsidRPr="00320D92">
        <w:t xml:space="preserve"> </w:t>
      </w:r>
      <w:r w:rsidRPr="00320D92">
        <w:t>докторантов, разраб</w:t>
      </w:r>
      <w:r w:rsidRPr="00320D92">
        <w:t>о</w:t>
      </w:r>
      <w:r w:rsidRPr="00320D92">
        <w:t>тать систему поддержки и поощрения одаренной молодежи;</w:t>
      </w:r>
      <w:r w:rsidR="009466AD" w:rsidRPr="00320D92">
        <w:t xml:space="preserve"> - </w:t>
      </w:r>
      <w:r w:rsidRPr="00320D92">
        <w:t>совершенствовать организацию учебно- и научно-исследовательской</w:t>
      </w:r>
      <w:r w:rsidR="009466AD" w:rsidRPr="00320D92">
        <w:t xml:space="preserve"> </w:t>
      </w:r>
      <w:r w:rsidRPr="00320D92">
        <w:t>работы молодежи в системе: школа – вуз – аспирантура – докторантура.</w:t>
      </w:r>
      <w:r w:rsidR="009466AD" w:rsidRPr="00320D92">
        <w:t xml:space="preserve"> </w:t>
      </w:r>
      <w:r w:rsidRPr="00320D92">
        <w:t>Структурным подразделением Мин</w:t>
      </w:r>
      <w:r w:rsidRPr="00320D92">
        <w:t>и</w:t>
      </w:r>
      <w:r w:rsidRPr="00320D92">
        <w:lastRenderedPageBreak/>
        <w:t>стерства образования РФ выступает Высшая аттестационная комиссия (ВАК), главными задачами которой являются:</w:t>
      </w:r>
      <w:r w:rsidR="009466AD" w:rsidRPr="00320D92">
        <w:t xml:space="preserve"> </w:t>
      </w:r>
      <w:r w:rsidRPr="00320D92">
        <w:t>- обеспечение единой государственной политики, осуществление контроля и координация деятельности в области аттестации научных и</w:t>
      </w:r>
      <w:r w:rsidR="009466AD" w:rsidRPr="00320D92">
        <w:t xml:space="preserve"> </w:t>
      </w:r>
      <w:r w:rsidRPr="00320D92">
        <w:t>научно-педагогических кадров высшей квалификации;</w:t>
      </w:r>
      <w:r w:rsidR="009466AD" w:rsidRPr="00320D92">
        <w:t xml:space="preserve"> </w:t>
      </w:r>
      <w:r w:rsidRPr="00320D92">
        <w:t xml:space="preserve">- содействие улучшению количественного состава научных и научно-педагогических кадров, повышению эффективности их </w:t>
      </w:r>
      <w:r w:rsidR="009466AD" w:rsidRPr="00320D92">
        <w:t>подготовки</w:t>
      </w:r>
      <w:r w:rsidRPr="00320D92">
        <w:t xml:space="preserve"> и использов</w:t>
      </w:r>
      <w:r w:rsidRPr="00320D92">
        <w:t>а</w:t>
      </w:r>
      <w:r w:rsidRPr="00320D92">
        <w:t>ния с учетом потребностей общества и государства, перспектив развития науки, образования, техники и культуры. В соответствии с возложенными на нее задач</w:t>
      </w:r>
      <w:r w:rsidRPr="00320D92">
        <w:t>а</w:t>
      </w:r>
      <w:r w:rsidRPr="00320D92">
        <w:t>ми ВАК Минобразования России:</w:t>
      </w:r>
      <w:r w:rsidR="009466AD" w:rsidRPr="00320D92">
        <w:t xml:space="preserve"> </w:t>
      </w:r>
      <w:r w:rsidRPr="00320D92">
        <w:t>- разрабатывает в пределах своей компетенции порядок формирования и организации работы диссертационных советов, и</w:t>
      </w:r>
      <w:r w:rsidRPr="00320D92">
        <w:t>н</w:t>
      </w:r>
      <w:r w:rsidRPr="00320D92">
        <w:t>струкции и формы документов по вопросам присуждения ученых степеней и присвоения ученых званий;</w:t>
      </w:r>
      <w:r w:rsidR="009466AD" w:rsidRPr="00320D92">
        <w:t xml:space="preserve"> </w:t>
      </w:r>
      <w:r w:rsidRPr="00320D92">
        <w:t>- контролирует деятельность диссертационных советов, а также пересматривает сеть диссертационных советов по каждой научной специальности;</w:t>
      </w:r>
      <w:r w:rsidR="009466AD" w:rsidRPr="00320D92">
        <w:t xml:space="preserve"> </w:t>
      </w:r>
      <w:r w:rsidRPr="00320D92">
        <w:t>- разрабатывает порядок оформления и выдачи дипломов доктора наук и кандидата наук и аттестатов профессора и доцента по специальн</w:t>
      </w:r>
      <w:r w:rsidRPr="00320D92">
        <w:t>о</w:t>
      </w:r>
      <w:r w:rsidRPr="00320D92">
        <w:t>сти государственного образца;</w:t>
      </w:r>
      <w:r w:rsidR="009466AD" w:rsidRPr="00320D92">
        <w:t xml:space="preserve"> </w:t>
      </w:r>
      <w:r w:rsidRPr="00320D92">
        <w:t>- выполняет другие функции, перечисленные в Положении о Высшей аттестационной комиссии Министерства образования Российской Федерации.</w:t>
      </w:r>
      <w:r w:rsidR="009466AD" w:rsidRPr="00320D92">
        <w:t xml:space="preserve"> </w:t>
      </w:r>
      <w:r w:rsidRPr="00320D92">
        <w:t>Федеральные органы исполнительной власти в сферах науки и образования работают во взаимодействии с Российской академией наук, отраслевыми академиями наук, сотрудничают с образовательными учреждениями высшего профессионального образования, общественными научными объедин</w:t>
      </w:r>
      <w:r w:rsidRPr="00320D92">
        <w:t>е</w:t>
      </w:r>
      <w:r w:rsidRPr="00320D92">
        <w:t>ниями.</w:t>
      </w:r>
      <w:r w:rsidR="009466AD" w:rsidRPr="00320D92">
        <w:t xml:space="preserve"> </w:t>
      </w:r>
      <w:r w:rsidRPr="00320D92">
        <w:t>Высшим научным учреждением страны является Российская академия наук (РАН). РАН проводит фундаментальные и прикладные научные исследов</w:t>
      </w:r>
      <w:r w:rsidRPr="00320D92">
        <w:t>а</w:t>
      </w:r>
      <w:r w:rsidRPr="00320D92">
        <w:t>ния по важнейшим проблемам естественных, гуманитарных и</w:t>
      </w:r>
      <w:r w:rsidR="009466AD" w:rsidRPr="00320D92">
        <w:t xml:space="preserve"> </w:t>
      </w:r>
      <w:r w:rsidRPr="00320D92">
        <w:t>технических наук, принимает участие в координации фундаментальных</w:t>
      </w:r>
      <w:r w:rsidR="009466AD" w:rsidRPr="00320D92">
        <w:t xml:space="preserve"> </w:t>
      </w:r>
      <w:r w:rsidRPr="00320D92">
        <w:t>научно-исследовательских работ, выполняемых научными организациями и высшими учебными заведени</w:t>
      </w:r>
      <w:r w:rsidRPr="00320D92">
        <w:t>я</w:t>
      </w:r>
      <w:r w:rsidRPr="00320D92">
        <w:t>ми, финансируемыми из федерального бюджета.</w:t>
      </w:r>
      <w:r w:rsidR="009466AD" w:rsidRPr="00320D92">
        <w:t xml:space="preserve"> </w:t>
      </w:r>
      <w:r w:rsidRPr="00320D92">
        <w:t>В составе академии – 9 отдел</w:t>
      </w:r>
      <w:r w:rsidRPr="00320D92">
        <w:t>е</w:t>
      </w:r>
      <w:r w:rsidRPr="00320D92">
        <w:t>ний по областям и направлениям науки. В настоящее время существует три региональных отделения: Сибирское, Дальневосточное и Уральское. Высшим органом управления РАН является общее собрание, которое избирает ее руково</w:t>
      </w:r>
      <w:r w:rsidRPr="00320D92">
        <w:t>д</w:t>
      </w:r>
      <w:r w:rsidRPr="00320D92">
        <w:lastRenderedPageBreak/>
        <w:t>ство – президента, вице-президентов, членов Президиума.</w:t>
      </w:r>
      <w:r w:rsidR="009466AD" w:rsidRPr="00320D92">
        <w:t xml:space="preserve"> </w:t>
      </w:r>
      <w:r w:rsidRPr="00320D92">
        <w:t>Всей деятельностью академии в период между сессиями общего собрания руководит президент РАН.</w:t>
      </w:r>
      <w:r w:rsidR="009466AD" w:rsidRPr="00320D92">
        <w:t xml:space="preserve"> </w:t>
      </w:r>
      <w:r w:rsidRPr="00320D92">
        <w:t>Помимо РАН, функционируют отраслевые академии наук: Российская</w:t>
      </w:r>
      <w:r w:rsidR="009466AD" w:rsidRPr="00320D92">
        <w:t xml:space="preserve"> </w:t>
      </w:r>
      <w:r w:rsidRPr="00320D92">
        <w:t>академия архитектуры и строительных наук, Российская академия медицинских наук, Российская академия образования, Российская академия сельскохозяйственных наук, Российская академия художеств. Эти академии имеют государственный статус: они учреждаются федеральными органами исполнительной власти, финансируются из федерального бюджета.</w:t>
      </w:r>
      <w:r w:rsidR="009466AD" w:rsidRPr="00320D92">
        <w:t xml:space="preserve"> </w:t>
      </w:r>
      <w:r w:rsidRPr="00320D92">
        <w:t>Отраслевые академии наук являются самоуправляемыми организациями, проводят фундаментальные и прикладные научные</w:t>
      </w:r>
      <w:r w:rsidRPr="00320D92">
        <w:rPr>
          <w:rFonts w:ascii="TimesNewRomanPSMT" w:hAnsi="TimesNewRomanPSMT" w:cs="TimesNewRomanPSMT"/>
        </w:rPr>
        <w:t xml:space="preserve"> </w:t>
      </w:r>
      <w:r w:rsidRPr="00320D92">
        <w:t>исследования в соответствующих областях науки и техники и участвуют в координации этих научных исследований. Отраслевые академии наук имеют региональные научные центры. Непосредственное руководство научными иссл</w:t>
      </w:r>
      <w:r w:rsidRPr="00320D92">
        <w:t>е</w:t>
      </w:r>
      <w:r w:rsidRPr="00320D92">
        <w:t>дованиями в вузе осуществляет проректор по научной работе (заместитель начальника института, академии по научной работе), на факультете – декан или его заместитель по научной работе, на кафедре – заведующий кафедрой</w:t>
      </w:r>
      <w:r w:rsidR="00B022CF" w:rsidRPr="00320D92">
        <w:t>.</w:t>
      </w:r>
    </w:p>
    <w:p w:rsidR="00B022CF" w:rsidRPr="00320D92" w:rsidRDefault="00B022CF" w:rsidP="00320D92">
      <w:pPr>
        <w:autoSpaceDE w:val="0"/>
        <w:autoSpaceDN w:val="0"/>
        <w:adjustRightInd w:val="0"/>
        <w:spacing w:line="360" w:lineRule="auto"/>
        <w:ind w:left="-567" w:firstLine="851"/>
        <w:jc w:val="both"/>
      </w:pPr>
    </w:p>
    <w:p w:rsidR="006F7544" w:rsidRPr="00320D92" w:rsidRDefault="00CE22E3" w:rsidP="00320D92">
      <w:pPr>
        <w:pStyle w:val="Default"/>
        <w:spacing w:line="360" w:lineRule="auto"/>
        <w:jc w:val="center"/>
        <w:rPr>
          <w:b/>
          <w:bCs/>
          <w:sz w:val="28"/>
          <w:szCs w:val="28"/>
        </w:rPr>
      </w:pPr>
      <w:r w:rsidRPr="00320D92">
        <w:rPr>
          <w:b/>
          <w:bCs/>
          <w:sz w:val="28"/>
          <w:szCs w:val="28"/>
        </w:rPr>
        <w:t>5.2</w:t>
      </w:r>
      <w:r w:rsidR="006F7544" w:rsidRPr="00320D92">
        <w:rPr>
          <w:b/>
          <w:bCs/>
          <w:sz w:val="28"/>
          <w:szCs w:val="28"/>
        </w:rPr>
        <w:t xml:space="preserve"> Подготовка научных и научно-педагогических кадров в России</w:t>
      </w:r>
    </w:p>
    <w:p w:rsidR="00CE22E3" w:rsidRPr="00320D92" w:rsidRDefault="00CE22E3" w:rsidP="00320D92">
      <w:pPr>
        <w:spacing w:line="360" w:lineRule="auto"/>
        <w:jc w:val="right"/>
        <w:rPr>
          <w:i/>
          <w:iCs/>
          <w:color w:val="auto"/>
        </w:rPr>
      </w:pPr>
      <w:r w:rsidRPr="00320D92">
        <w:rPr>
          <w:bCs/>
          <w:i/>
          <w:color w:val="auto"/>
        </w:rPr>
        <w:t>К молодым людям нельзя относиться свысока. Очень может быть, что п</w:t>
      </w:r>
      <w:r w:rsidRPr="00320D92">
        <w:rPr>
          <w:bCs/>
          <w:i/>
          <w:color w:val="auto"/>
        </w:rPr>
        <w:t>о</w:t>
      </w:r>
      <w:r w:rsidRPr="00320D92">
        <w:rPr>
          <w:bCs/>
          <w:i/>
          <w:color w:val="auto"/>
        </w:rPr>
        <w:t>взрослев, они станут выдающимися мужами. Только тот, кто ничего не д</w:t>
      </w:r>
      <w:r w:rsidRPr="00320D92">
        <w:rPr>
          <w:bCs/>
          <w:i/>
          <w:color w:val="auto"/>
        </w:rPr>
        <w:t>о</w:t>
      </w:r>
      <w:r w:rsidRPr="00320D92">
        <w:rPr>
          <w:bCs/>
          <w:i/>
          <w:color w:val="auto"/>
        </w:rPr>
        <w:t>стиг, дожив до сорока или пятидесяти лет, не заслуживает уважения.</w:t>
      </w:r>
      <w:r w:rsidRPr="00320D92">
        <w:rPr>
          <w:i/>
          <w:color w:val="auto"/>
        </w:rPr>
        <w:br/>
      </w:r>
      <w:r w:rsidRPr="00320D92">
        <w:rPr>
          <w:i/>
          <w:iCs/>
          <w:color w:val="auto"/>
        </w:rPr>
        <w:t>Конфуций</w:t>
      </w:r>
    </w:p>
    <w:p w:rsidR="00CE22E3" w:rsidRPr="00320D92" w:rsidRDefault="00CE22E3" w:rsidP="00320D92">
      <w:pPr>
        <w:pStyle w:val="Default"/>
        <w:spacing w:line="360" w:lineRule="auto"/>
        <w:jc w:val="right"/>
        <w:rPr>
          <w:sz w:val="28"/>
          <w:szCs w:val="28"/>
        </w:rPr>
      </w:pPr>
    </w:p>
    <w:p w:rsidR="006F7544" w:rsidRPr="00320D92" w:rsidRDefault="006F7544" w:rsidP="00320D92">
      <w:pPr>
        <w:pStyle w:val="Default"/>
        <w:spacing w:line="360" w:lineRule="auto"/>
        <w:ind w:left="-567" w:firstLine="851"/>
        <w:jc w:val="both"/>
        <w:rPr>
          <w:sz w:val="28"/>
          <w:szCs w:val="28"/>
        </w:rPr>
      </w:pPr>
      <w:r w:rsidRPr="00320D92">
        <w:rPr>
          <w:sz w:val="28"/>
          <w:szCs w:val="28"/>
        </w:rPr>
        <w:t>В Федеральном законе «О</w:t>
      </w:r>
      <w:r w:rsidR="00B6393C" w:rsidRPr="00320D92">
        <w:rPr>
          <w:sz w:val="28"/>
          <w:szCs w:val="28"/>
        </w:rPr>
        <w:t xml:space="preserve"> высшем и послевузовском профес</w:t>
      </w:r>
      <w:r w:rsidRPr="00320D92">
        <w:rPr>
          <w:sz w:val="28"/>
          <w:szCs w:val="28"/>
        </w:rPr>
        <w:t>сиональном образовании» сказано, что подготовка научно-педагогических работников ос</w:t>
      </w:r>
      <w:r w:rsidRPr="00320D92">
        <w:rPr>
          <w:sz w:val="28"/>
          <w:szCs w:val="28"/>
        </w:rPr>
        <w:t>у</w:t>
      </w:r>
      <w:r w:rsidRPr="00320D92">
        <w:rPr>
          <w:sz w:val="28"/>
          <w:szCs w:val="28"/>
        </w:rPr>
        <w:t>ще</w:t>
      </w:r>
      <w:r w:rsidR="00B6393C" w:rsidRPr="00320D92">
        <w:rPr>
          <w:sz w:val="28"/>
          <w:szCs w:val="28"/>
        </w:rPr>
        <w:t>ствляется в аспирантуре и докто</w:t>
      </w:r>
      <w:r w:rsidRPr="00320D92">
        <w:rPr>
          <w:sz w:val="28"/>
          <w:szCs w:val="28"/>
        </w:rPr>
        <w:t>рантуре вузов, научных учреждений или организаций, а также путем прикрепления к указанным учреждениям или орган</w:t>
      </w:r>
      <w:r w:rsidRPr="00320D92">
        <w:rPr>
          <w:sz w:val="28"/>
          <w:szCs w:val="28"/>
        </w:rPr>
        <w:t>и</w:t>
      </w:r>
      <w:r w:rsidRPr="00320D92">
        <w:rPr>
          <w:sz w:val="28"/>
          <w:szCs w:val="28"/>
        </w:rPr>
        <w:t>зациям соискателей для подготовки и защиты диссертаций на соискание ученой степени кандидата наук или доктора наук либо путем перевода педагогических работников на должности научных работников для подготовки диссертаций на соискание ученой степени доктора наук</w:t>
      </w:r>
      <w:r w:rsidR="00D855EE" w:rsidRPr="00320D92">
        <w:rPr>
          <w:sz w:val="28"/>
          <w:szCs w:val="28"/>
        </w:rPr>
        <w:t xml:space="preserve"> [17]</w:t>
      </w:r>
      <w:r w:rsidRPr="00320D92">
        <w:rPr>
          <w:sz w:val="28"/>
          <w:szCs w:val="28"/>
        </w:rPr>
        <w:t>. Однако, в настоящее время подг</w:t>
      </w:r>
      <w:r w:rsidRPr="00320D92">
        <w:rPr>
          <w:sz w:val="28"/>
          <w:szCs w:val="28"/>
        </w:rPr>
        <w:t>о</w:t>
      </w:r>
      <w:r w:rsidRPr="00320D92">
        <w:rPr>
          <w:sz w:val="28"/>
          <w:szCs w:val="28"/>
        </w:rPr>
        <w:lastRenderedPageBreak/>
        <w:t>товка научно</w:t>
      </w:r>
      <w:r w:rsidR="00B6393C" w:rsidRPr="00320D92">
        <w:rPr>
          <w:sz w:val="28"/>
          <w:szCs w:val="28"/>
        </w:rPr>
        <w:t>-педагогических кадров осуществ</w:t>
      </w:r>
      <w:r w:rsidRPr="00320D92">
        <w:rPr>
          <w:sz w:val="28"/>
          <w:szCs w:val="28"/>
        </w:rPr>
        <w:t>ляется еще и в магистратуре, поск</w:t>
      </w:r>
      <w:r w:rsidR="00B6393C" w:rsidRPr="00320D92">
        <w:rPr>
          <w:sz w:val="28"/>
          <w:szCs w:val="28"/>
        </w:rPr>
        <w:t>ольку согласно Положению о маги</w:t>
      </w:r>
      <w:r w:rsidRPr="00320D92">
        <w:rPr>
          <w:sz w:val="28"/>
          <w:szCs w:val="28"/>
        </w:rPr>
        <w:t>стерской подготовке (магистратуре) в системе многоуровневого высшего образования Российской Федерации, утве</w:t>
      </w:r>
      <w:r w:rsidRPr="00320D92">
        <w:rPr>
          <w:sz w:val="28"/>
          <w:szCs w:val="28"/>
        </w:rPr>
        <w:t>р</w:t>
      </w:r>
      <w:r w:rsidRPr="00320D92">
        <w:rPr>
          <w:sz w:val="28"/>
          <w:szCs w:val="28"/>
        </w:rPr>
        <w:t>жденному постановлением Госкомвуза от 10 августа 1993 г., подготовка маг</w:t>
      </w:r>
      <w:r w:rsidRPr="00320D92">
        <w:rPr>
          <w:sz w:val="28"/>
          <w:szCs w:val="28"/>
        </w:rPr>
        <w:t>и</w:t>
      </w:r>
      <w:r w:rsidRPr="00320D92">
        <w:rPr>
          <w:sz w:val="28"/>
          <w:szCs w:val="28"/>
        </w:rPr>
        <w:t>стров ориентирована на научно-исследовательскую и научно-педагогическую деятельность  В аспирантуру вузов, научных учреждений или организаций на конкурсной основе принимаются</w:t>
      </w:r>
      <w:r w:rsidR="00B6393C" w:rsidRPr="00320D92">
        <w:rPr>
          <w:sz w:val="28"/>
          <w:szCs w:val="28"/>
        </w:rPr>
        <w:t xml:space="preserve"> лица, имеющие высшее профессио</w:t>
      </w:r>
      <w:r w:rsidRPr="00320D92">
        <w:rPr>
          <w:sz w:val="28"/>
          <w:szCs w:val="28"/>
        </w:rPr>
        <w:t xml:space="preserve">нальное образование. Согласно Положению </w:t>
      </w:r>
      <w:r w:rsidR="00B6393C" w:rsidRPr="00320D92">
        <w:rPr>
          <w:sz w:val="28"/>
          <w:szCs w:val="28"/>
        </w:rPr>
        <w:t>« О</w:t>
      </w:r>
      <w:r w:rsidRPr="00320D92">
        <w:rPr>
          <w:sz w:val="28"/>
          <w:szCs w:val="28"/>
        </w:rPr>
        <w:t xml:space="preserve"> подготовке научно-педагогических и научных кадров в системе послеву</w:t>
      </w:r>
      <w:r w:rsidR="00B6393C" w:rsidRPr="00320D92">
        <w:rPr>
          <w:sz w:val="28"/>
          <w:szCs w:val="28"/>
        </w:rPr>
        <w:t>зовского профессионального обра</w:t>
      </w:r>
      <w:r w:rsidRPr="00320D92">
        <w:rPr>
          <w:sz w:val="28"/>
          <w:szCs w:val="28"/>
        </w:rPr>
        <w:t>зования в Российской Федерации</w:t>
      </w:r>
      <w:r w:rsidR="00B6393C" w:rsidRPr="00320D92">
        <w:rPr>
          <w:sz w:val="28"/>
          <w:szCs w:val="28"/>
        </w:rPr>
        <w:t>»</w:t>
      </w:r>
      <w:r w:rsidRPr="00320D92">
        <w:rPr>
          <w:sz w:val="28"/>
          <w:szCs w:val="28"/>
        </w:rPr>
        <w:t>,</w:t>
      </w:r>
      <w:r w:rsidR="00D855EE" w:rsidRPr="00320D92">
        <w:rPr>
          <w:sz w:val="28"/>
          <w:szCs w:val="28"/>
        </w:rPr>
        <w:t xml:space="preserve"> утвержденному приказом Минобра</w:t>
      </w:r>
      <w:r w:rsidRPr="00320D92">
        <w:rPr>
          <w:sz w:val="28"/>
          <w:szCs w:val="28"/>
        </w:rPr>
        <w:t>зования России от 27 марта 1998 г., поступающие в аспирантуру сдают конкурсные вступительные экзамены по специальной дисциплине, философии, иностранному языку, опред</w:t>
      </w:r>
      <w:r w:rsidRPr="00320D92">
        <w:rPr>
          <w:sz w:val="28"/>
          <w:szCs w:val="28"/>
        </w:rPr>
        <w:t>е</w:t>
      </w:r>
      <w:r w:rsidRPr="00320D92">
        <w:rPr>
          <w:sz w:val="28"/>
          <w:szCs w:val="28"/>
        </w:rPr>
        <w:t>ляемому вузом или научной организацией и необходимому аспиранту для выпо</w:t>
      </w:r>
      <w:r w:rsidRPr="00320D92">
        <w:rPr>
          <w:sz w:val="28"/>
          <w:szCs w:val="28"/>
        </w:rPr>
        <w:t>л</w:t>
      </w:r>
      <w:r w:rsidRPr="00320D92">
        <w:rPr>
          <w:sz w:val="28"/>
          <w:szCs w:val="28"/>
        </w:rPr>
        <w:t>нения диссертационного исследования. Лица, сдавшие полностью или частично кандидатские экзамены, при поступлении в аспирантуру освобождаются от соответствующих вступительных экзаменов.</w:t>
      </w:r>
      <w:r w:rsidR="00B6393C" w:rsidRPr="00320D92">
        <w:rPr>
          <w:sz w:val="28"/>
          <w:szCs w:val="28"/>
        </w:rPr>
        <w:t xml:space="preserve"> </w:t>
      </w:r>
      <w:r w:rsidRPr="00320D92">
        <w:rPr>
          <w:sz w:val="28"/>
          <w:szCs w:val="28"/>
        </w:rPr>
        <w:t>Приемная комиссия по результатам вступительных экзаменов принимает решение по каждому претенденту, обесп</w:t>
      </w:r>
      <w:r w:rsidRPr="00320D92">
        <w:rPr>
          <w:sz w:val="28"/>
          <w:szCs w:val="28"/>
        </w:rPr>
        <w:t>е</w:t>
      </w:r>
      <w:r w:rsidRPr="00320D92">
        <w:rPr>
          <w:sz w:val="28"/>
          <w:szCs w:val="28"/>
        </w:rPr>
        <w:t>чивая зачисление на конкурсной основе лиц, наиболее подготовленных к научной и</w:t>
      </w:r>
      <w:r w:rsidR="00B6393C" w:rsidRPr="00320D92">
        <w:rPr>
          <w:sz w:val="28"/>
          <w:szCs w:val="28"/>
        </w:rPr>
        <w:t>ли</w:t>
      </w:r>
      <w:r w:rsidRPr="00320D92">
        <w:rPr>
          <w:sz w:val="28"/>
          <w:szCs w:val="28"/>
        </w:rPr>
        <w:t xml:space="preserve"> педагогической работе. Зачисление в аспирантуру производится приказом руководителя вуза (научного учреждения, организации). Обучение в аспирантуре может осуществляться по очной форме не более трех лет, по заочной форме – четырех лет. За время обучения аспирант</w:t>
      </w:r>
      <w:r w:rsidR="00B6393C" w:rsidRPr="00320D92">
        <w:rPr>
          <w:sz w:val="28"/>
          <w:szCs w:val="28"/>
        </w:rPr>
        <w:t xml:space="preserve"> обязан: полностью выполнить ин</w:t>
      </w:r>
      <w:r w:rsidRPr="00320D92">
        <w:rPr>
          <w:sz w:val="28"/>
          <w:szCs w:val="28"/>
        </w:rPr>
        <w:t>див</w:t>
      </w:r>
      <w:r w:rsidRPr="00320D92">
        <w:rPr>
          <w:sz w:val="28"/>
          <w:szCs w:val="28"/>
        </w:rPr>
        <w:t>и</w:t>
      </w:r>
      <w:r w:rsidRPr="00320D92">
        <w:rPr>
          <w:sz w:val="28"/>
          <w:szCs w:val="28"/>
        </w:rPr>
        <w:t>дуальный план; сдать кандидатские экзамены по философии, иностранному языку и специальной дисциплине; завершить работу над диссертацией и представить ее на кафедру (в совет, отдел, лабораторию, сектор). Научно-исследовательская часть программы подготовки аспиранта должна: - соответствовать основной проблематике научной специальности, по которой защищается кандидатская диссертация; - обладать актуальностью, научной новизной, практической знач</w:t>
      </w:r>
      <w:r w:rsidRPr="00320D92">
        <w:rPr>
          <w:sz w:val="28"/>
          <w:szCs w:val="28"/>
        </w:rPr>
        <w:t>и</w:t>
      </w:r>
      <w:r w:rsidRPr="00320D92">
        <w:rPr>
          <w:sz w:val="28"/>
          <w:szCs w:val="28"/>
        </w:rPr>
        <w:t>мостью; - использовать современные теоретические, методические и технолог</w:t>
      </w:r>
      <w:r w:rsidRPr="00320D92">
        <w:rPr>
          <w:sz w:val="28"/>
          <w:szCs w:val="28"/>
        </w:rPr>
        <w:t>и</w:t>
      </w:r>
      <w:r w:rsidRPr="00320D92">
        <w:rPr>
          <w:sz w:val="28"/>
          <w:szCs w:val="28"/>
        </w:rPr>
        <w:t xml:space="preserve">ческие достижения отечественной и зарубежной науки и практики; - использовать </w:t>
      </w:r>
      <w:r w:rsidRPr="00320D92">
        <w:rPr>
          <w:sz w:val="28"/>
          <w:szCs w:val="28"/>
        </w:rPr>
        <w:lastRenderedPageBreak/>
        <w:t>современную методику научных исследований; - использовать современные методы обработки и интерпретации исходных данных с применением компь</w:t>
      </w:r>
      <w:r w:rsidRPr="00320D92">
        <w:rPr>
          <w:sz w:val="28"/>
          <w:szCs w:val="28"/>
        </w:rPr>
        <w:t>ю</w:t>
      </w:r>
      <w:r w:rsidRPr="00320D92">
        <w:rPr>
          <w:sz w:val="28"/>
          <w:szCs w:val="28"/>
        </w:rPr>
        <w:t>терных технологий; - содержать теоретические (методические, практические) разделы, согласованные с научными положениями, защищаемыми в кандидатской диссертации. Каждому аспиранту утверждаются тема диссертации и научный руководитель из числа докторов наук или профессоров. В отдельных случаях по решению ученого совета вуза или научно-технического совета научного учрежд</w:t>
      </w:r>
      <w:r w:rsidRPr="00320D92">
        <w:rPr>
          <w:sz w:val="28"/>
          <w:szCs w:val="28"/>
        </w:rPr>
        <w:t>е</w:t>
      </w:r>
      <w:r w:rsidRPr="00320D92">
        <w:rPr>
          <w:sz w:val="28"/>
          <w:szCs w:val="28"/>
        </w:rPr>
        <w:t>ния, организации научным руководителем может быть назначен кандидат наук, как правило, имеющий ученое звание доцента (старшего научного сотрудника). Аспиранты, обучающиеся в очной аспирантуре за счет средств бюджета, обесп</w:t>
      </w:r>
      <w:r w:rsidRPr="00320D92">
        <w:rPr>
          <w:sz w:val="28"/>
          <w:szCs w:val="28"/>
        </w:rPr>
        <w:t>е</w:t>
      </w:r>
      <w:r w:rsidRPr="00320D92">
        <w:rPr>
          <w:sz w:val="28"/>
          <w:szCs w:val="28"/>
        </w:rPr>
        <w:t>чиваются государственной стипендией. Аспиранты очного обучения пользуются ежегодно каникулами продолжительностью два месяца. Аспиранты, обучающиеся по заочной форме, имеют право на ежегодные дополнительные отпуска по месту работы продолжительностью 30 календарных дней с сохранением среднего заработка, а также на один свободный от работы день в неделю с оплатой его в размере 50% получаемой зарплаты. Аспиранты пользуются бесплатно оборудов</w:t>
      </w:r>
      <w:r w:rsidRPr="00320D92">
        <w:rPr>
          <w:sz w:val="28"/>
          <w:szCs w:val="28"/>
        </w:rPr>
        <w:t>а</w:t>
      </w:r>
      <w:r w:rsidRPr="00320D92">
        <w:rPr>
          <w:sz w:val="28"/>
          <w:szCs w:val="28"/>
        </w:rPr>
        <w:t>нием, лабораториями, учебно-методическими кабинетами, библиотеками, а также имеют право на командировки. Специалисты могут сдать кандидатские экзамены и подготовить диссертацию вне аспирантуры на правах соискателя. Для этого соискатель прикрепляется к вузу (научному учреждению, организации), имеющ</w:t>
      </w:r>
      <w:r w:rsidRPr="00320D92">
        <w:rPr>
          <w:sz w:val="28"/>
          <w:szCs w:val="28"/>
        </w:rPr>
        <w:t>е</w:t>
      </w:r>
      <w:r w:rsidRPr="00320D92">
        <w:rPr>
          <w:sz w:val="28"/>
          <w:szCs w:val="28"/>
        </w:rPr>
        <w:t>му аспирантуру по соответствующей специальности. Прикрепление для подг</w:t>
      </w:r>
      <w:r w:rsidRPr="00320D92">
        <w:rPr>
          <w:sz w:val="28"/>
          <w:szCs w:val="28"/>
        </w:rPr>
        <w:t>о</w:t>
      </w:r>
      <w:r w:rsidRPr="00320D92">
        <w:rPr>
          <w:sz w:val="28"/>
          <w:szCs w:val="28"/>
        </w:rPr>
        <w:t xml:space="preserve">товки и сдачи кандидатских экзаменов может </w:t>
      </w:r>
      <w:r w:rsidR="00742E63" w:rsidRPr="00320D92">
        <w:rPr>
          <w:sz w:val="28"/>
          <w:szCs w:val="28"/>
        </w:rPr>
        <w:t>проводиться</w:t>
      </w:r>
      <w:r w:rsidRPr="00320D92">
        <w:rPr>
          <w:sz w:val="28"/>
          <w:szCs w:val="28"/>
        </w:rPr>
        <w:t xml:space="preserve"> на срок не более двух лет, а для подготовки кандидатской диссертации – на срок не более трех лет. Порядок подготовки кандидатских диссертаций в форме соискательства устано</w:t>
      </w:r>
      <w:r w:rsidRPr="00320D92">
        <w:rPr>
          <w:sz w:val="28"/>
          <w:szCs w:val="28"/>
        </w:rPr>
        <w:t>в</w:t>
      </w:r>
      <w:r w:rsidRPr="00320D92">
        <w:rPr>
          <w:sz w:val="28"/>
          <w:szCs w:val="28"/>
        </w:rPr>
        <w:t>лен Положением о подготовке научно-педагогически</w:t>
      </w:r>
      <w:r w:rsidR="00742E63" w:rsidRPr="00320D92">
        <w:rPr>
          <w:sz w:val="28"/>
          <w:szCs w:val="28"/>
        </w:rPr>
        <w:t>х и научных кадров в системе по</w:t>
      </w:r>
      <w:r w:rsidRPr="00320D92">
        <w:rPr>
          <w:sz w:val="28"/>
          <w:szCs w:val="28"/>
        </w:rPr>
        <w:t xml:space="preserve">слевузовского профессионального </w:t>
      </w:r>
      <w:r w:rsidR="00B6393C" w:rsidRPr="00320D92">
        <w:rPr>
          <w:sz w:val="28"/>
          <w:szCs w:val="28"/>
        </w:rPr>
        <w:t>образования в Российской Федер</w:t>
      </w:r>
      <w:r w:rsidR="00B6393C" w:rsidRPr="00320D92">
        <w:rPr>
          <w:sz w:val="28"/>
          <w:szCs w:val="28"/>
        </w:rPr>
        <w:t>а</w:t>
      </w:r>
      <w:r w:rsidRPr="00320D92">
        <w:rPr>
          <w:sz w:val="28"/>
          <w:szCs w:val="28"/>
        </w:rPr>
        <w:t>ции. Лица, имеющие ученую степень кандидата наук, для подготовки докторских диссертаций могут поступить в докторантуру, перевестись на должность научного сотрудника либо прикрепиться к вузу (научному учреждению, организации), имеющему докторантуру по соответствующей научной специальности. Подгото</w:t>
      </w:r>
      <w:r w:rsidRPr="00320D92">
        <w:rPr>
          <w:sz w:val="28"/>
          <w:szCs w:val="28"/>
        </w:rPr>
        <w:t>в</w:t>
      </w:r>
      <w:r w:rsidRPr="00320D92">
        <w:rPr>
          <w:sz w:val="28"/>
          <w:szCs w:val="28"/>
        </w:rPr>
        <w:lastRenderedPageBreak/>
        <w:t>ка докторантов осуществляется по очной форме. В срок до трех лет докторант обязан выполнить план подготовки диссертации и представить ее на кафедру (в отдел, лабораторию, сектор, совет) для получения соответству</w:t>
      </w:r>
      <w:r w:rsidR="00B6393C" w:rsidRPr="00320D92">
        <w:rPr>
          <w:sz w:val="28"/>
          <w:szCs w:val="28"/>
        </w:rPr>
        <w:t>ющего заключения. С целью оказа</w:t>
      </w:r>
      <w:r w:rsidRPr="00320D92">
        <w:rPr>
          <w:sz w:val="28"/>
          <w:szCs w:val="28"/>
        </w:rPr>
        <w:t>ния помощи в проведении исследований ему может быть назначен научный консультант из числа докторов наук. Сотрудники вузов могут перев</w:t>
      </w:r>
      <w:r w:rsidRPr="00320D92">
        <w:rPr>
          <w:sz w:val="28"/>
          <w:szCs w:val="28"/>
        </w:rPr>
        <w:t>о</w:t>
      </w:r>
      <w:r w:rsidRPr="00320D92">
        <w:rPr>
          <w:sz w:val="28"/>
          <w:szCs w:val="28"/>
        </w:rPr>
        <w:t>диться на должности научных сотрудников сроком до двух лет. В период преб</w:t>
      </w:r>
      <w:r w:rsidRPr="00320D92">
        <w:rPr>
          <w:sz w:val="28"/>
          <w:szCs w:val="28"/>
        </w:rPr>
        <w:t>ы</w:t>
      </w:r>
      <w:r w:rsidRPr="00320D92">
        <w:rPr>
          <w:sz w:val="28"/>
          <w:szCs w:val="28"/>
        </w:rPr>
        <w:t>вания в этой должности научный сотрудник обязан завершить работу над докто</w:t>
      </w:r>
      <w:r w:rsidRPr="00320D92">
        <w:rPr>
          <w:sz w:val="28"/>
          <w:szCs w:val="28"/>
        </w:rPr>
        <w:t>р</w:t>
      </w:r>
      <w:r w:rsidRPr="00320D92">
        <w:rPr>
          <w:sz w:val="28"/>
          <w:szCs w:val="28"/>
        </w:rPr>
        <w:t>ской диссертацией и представить ее на кафедру. По истечении года он должен предъявить ученому совету в</w:t>
      </w:r>
      <w:r w:rsidR="00B6393C" w:rsidRPr="00320D92">
        <w:rPr>
          <w:sz w:val="28"/>
          <w:szCs w:val="28"/>
        </w:rPr>
        <w:t>уза отчет о работе над диссерта</w:t>
      </w:r>
      <w:r w:rsidRPr="00320D92">
        <w:rPr>
          <w:sz w:val="28"/>
          <w:szCs w:val="28"/>
        </w:rPr>
        <w:t>цией, по результатам которого со</w:t>
      </w:r>
      <w:r w:rsidR="00B6393C" w:rsidRPr="00320D92">
        <w:rPr>
          <w:sz w:val="28"/>
          <w:szCs w:val="28"/>
        </w:rPr>
        <w:t>вет принимает решение с рекомен</w:t>
      </w:r>
      <w:r w:rsidRPr="00320D92">
        <w:rPr>
          <w:sz w:val="28"/>
          <w:szCs w:val="28"/>
        </w:rPr>
        <w:t>дацией о продлении его пребывани</w:t>
      </w:r>
      <w:r w:rsidR="00B6393C" w:rsidRPr="00320D92">
        <w:rPr>
          <w:sz w:val="28"/>
          <w:szCs w:val="28"/>
        </w:rPr>
        <w:t>я в должности научного сотрудни</w:t>
      </w:r>
      <w:r w:rsidRPr="00320D92">
        <w:rPr>
          <w:sz w:val="28"/>
          <w:szCs w:val="28"/>
        </w:rPr>
        <w:t>ка на следующий годичный срок или о возвращ</w:t>
      </w:r>
      <w:r w:rsidRPr="00320D92">
        <w:rPr>
          <w:sz w:val="28"/>
          <w:szCs w:val="28"/>
        </w:rPr>
        <w:t>е</w:t>
      </w:r>
      <w:r w:rsidRPr="00320D92">
        <w:rPr>
          <w:sz w:val="28"/>
          <w:szCs w:val="28"/>
        </w:rPr>
        <w:t>нии на прежнее место работы. Прикрепление соискателей д</w:t>
      </w:r>
      <w:r w:rsidR="00B6393C" w:rsidRPr="00320D92">
        <w:rPr>
          <w:sz w:val="28"/>
          <w:szCs w:val="28"/>
        </w:rPr>
        <w:t>ля подготовки докто</w:t>
      </w:r>
      <w:r w:rsidR="00B6393C" w:rsidRPr="00320D92">
        <w:rPr>
          <w:sz w:val="28"/>
          <w:szCs w:val="28"/>
        </w:rPr>
        <w:t>р</w:t>
      </w:r>
      <w:r w:rsidR="00B6393C" w:rsidRPr="00320D92">
        <w:rPr>
          <w:sz w:val="28"/>
          <w:szCs w:val="28"/>
        </w:rPr>
        <w:t>ской диссер</w:t>
      </w:r>
      <w:r w:rsidRPr="00320D92">
        <w:rPr>
          <w:sz w:val="28"/>
          <w:szCs w:val="28"/>
        </w:rPr>
        <w:t>тации может проводиться на срок не более четырех лет. Соискатели представляют на утверждение кафедры (отдела, сектора, лаборатории) соглас</w:t>
      </w:r>
      <w:r w:rsidRPr="00320D92">
        <w:rPr>
          <w:sz w:val="28"/>
          <w:szCs w:val="28"/>
        </w:rPr>
        <w:t>о</w:t>
      </w:r>
      <w:r w:rsidRPr="00320D92">
        <w:rPr>
          <w:sz w:val="28"/>
          <w:szCs w:val="28"/>
        </w:rPr>
        <w:t>ванный с научным консульт</w:t>
      </w:r>
      <w:r w:rsidR="00B6393C" w:rsidRPr="00320D92">
        <w:rPr>
          <w:sz w:val="28"/>
          <w:szCs w:val="28"/>
        </w:rPr>
        <w:t>антом план подготовки диссерта</w:t>
      </w:r>
      <w:r w:rsidRPr="00320D92">
        <w:rPr>
          <w:sz w:val="28"/>
          <w:szCs w:val="28"/>
        </w:rPr>
        <w:t>ции. Они периодич</w:t>
      </w:r>
      <w:r w:rsidRPr="00320D92">
        <w:rPr>
          <w:sz w:val="28"/>
          <w:szCs w:val="28"/>
        </w:rPr>
        <w:t>е</w:t>
      </w:r>
      <w:r w:rsidRPr="00320D92">
        <w:rPr>
          <w:sz w:val="28"/>
          <w:szCs w:val="28"/>
        </w:rPr>
        <w:t>ски отчитывают</w:t>
      </w:r>
      <w:r w:rsidR="00B6393C" w:rsidRPr="00320D92">
        <w:rPr>
          <w:sz w:val="28"/>
          <w:szCs w:val="28"/>
        </w:rPr>
        <w:t>ся и ежегодно аттестуются кафед</w:t>
      </w:r>
      <w:r w:rsidRPr="00320D92">
        <w:rPr>
          <w:sz w:val="28"/>
          <w:szCs w:val="28"/>
        </w:rPr>
        <w:t xml:space="preserve">рой вуза или отделом (сектором, лабораторией) научного учреждения. </w:t>
      </w:r>
    </w:p>
    <w:p w:rsidR="006F7544" w:rsidRPr="00320D92" w:rsidRDefault="006F7544" w:rsidP="00320D92">
      <w:pPr>
        <w:pStyle w:val="Default"/>
        <w:spacing w:line="360" w:lineRule="auto"/>
        <w:ind w:left="-567" w:firstLine="851"/>
        <w:rPr>
          <w:sz w:val="28"/>
          <w:szCs w:val="28"/>
        </w:rPr>
      </w:pPr>
    </w:p>
    <w:p w:rsidR="003E69FA" w:rsidRPr="00320D92" w:rsidRDefault="00485BE1" w:rsidP="00320D92">
      <w:pPr>
        <w:autoSpaceDE w:val="0"/>
        <w:autoSpaceDN w:val="0"/>
        <w:adjustRightInd w:val="0"/>
        <w:spacing w:line="360" w:lineRule="auto"/>
        <w:ind w:left="-284"/>
        <w:jc w:val="center"/>
        <w:rPr>
          <w:b/>
          <w:bCs/>
          <w:iCs/>
        </w:rPr>
      </w:pPr>
      <w:r w:rsidRPr="00320D92">
        <w:rPr>
          <w:b/>
          <w:bCs/>
          <w:iCs/>
        </w:rPr>
        <w:t xml:space="preserve">6 </w:t>
      </w:r>
      <w:r w:rsidR="003E69FA" w:rsidRPr="00320D92">
        <w:rPr>
          <w:b/>
          <w:bCs/>
          <w:iCs/>
        </w:rPr>
        <w:t>Методология и методы научного познания</w:t>
      </w:r>
    </w:p>
    <w:p w:rsidR="008B2818" w:rsidRDefault="00D55A75" w:rsidP="00D55A75">
      <w:pPr>
        <w:spacing w:line="360" w:lineRule="auto"/>
        <w:jc w:val="both"/>
        <w:rPr>
          <w:i/>
          <w:color w:val="auto"/>
        </w:rPr>
      </w:pPr>
      <w:r>
        <w:rPr>
          <w:i/>
          <w:color w:val="auto"/>
        </w:rPr>
        <w:t xml:space="preserve">                   </w:t>
      </w:r>
      <w:r w:rsidR="008B2818">
        <w:rPr>
          <w:i/>
          <w:color w:val="auto"/>
        </w:rPr>
        <w:t xml:space="preserve"> </w:t>
      </w:r>
      <w:r w:rsidR="007659F4" w:rsidRPr="00320D92">
        <w:rPr>
          <w:i/>
          <w:color w:val="auto"/>
        </w:rPr>
        <w:t xml:space="preserve">Очень плох человек, ничего не знающий, да и не пытающийся </w:t>
      </w:r>
      <w:r w:rsidR="008B2818">
        <w:rPr>
          <w:i/>
          <w:color w:val="auto"/>
        </w:rPr>
        <w:t xml:space="preserve"> </w:t>
      </w:r>
    </w:p>
    <w:p w:rsidR="007659F4" w:rsidRPr="00320D92" w:rsidRDefault="008B2818" w:rsidP="00D55A75">
      <w:pPr>
        <w:spacing w:line="360" w:lineRule="auto"/>
        <w:jc w:val="both"/>
        <w:rPr>
          <w:i/>
          <w:color w:val="auto"/>
        </w:rPr>
      </w:pPr>
      <w:r>
        <w:rPr>
          <w:i/>
          <w:color w:val="auto"/>
        </w:rPr>
        <w:t xml:space="preserve">                            </w:t>
      </w:r>
      <w:r w:rsidR="007659F4" w:rsidRPr="00320D92">
        <w:rPr>
          <w:i/>
          <w:color w:val="auto"/>
        </w:rPr>
        <w:t>что-нибудь узнать. Ведь в нем соединились два порока</w:t>
      </w:r>
    </w:p>
    <w:p w:rsidR="00D855EE" w:rsidRPr="00320D92" w:rsidRDefault="007659F4" w:rsidP="00320D92">
      <w:pPr>
        <w:spacing w:after="615" w:line="360" w:lineRule="auto"/>
        <w:contextualSpacing/>
        <w:jc w:val="right"/>
        <w:rPr>
          <w:i/>
          <w:color w:val="auto"/>
        </w:rPr>
      </w:pPr>
      <w:r w:rsidRPr="00320D92">
        <w:rPr>
          <w:i/>
          <w:color w:val="auto"/>
        </w:rPr>
        <w:t>Платон</w:t>
      </w:r>
    </w:p>
    <w:p w:rsidR="009B4A5B" w:rsidRPr="00320D92" w:rsidRDefault="009B4A5B" w:rsidP="00320D92">
      <w:pPr>
        <w:spacing w:after="615" w:line="360" w:lineRule="auto"/>
        <w:contextualSpacing/>
        <w:jc w:val="center"/>
        <w:rPr>
          <w:b/>
        </w:rPr>
      </w:pPr>
      <w:r w:rsidRPr="00320D92">
        <w:rPr>
          <w:b/>
        </w:rPr>
        <w:t>6.1 Методология</w:t>
      </w:r>
    </w:p>
    <w:p w:rsidR="001074C5" w:rsidRPr="00320D92" w:rsidRDefault="006061F8" w:rsidP="00320D92">
      <w:pPr>
        <w:autoSpaceDE w:val="0"/>
        <w:autoSpaceDN w:val="0"/>
        <w:adjustRightInd w:val="0"/>
        <w:spacing w:line="360" w:lineRule="auto"/>
        <w:ind w:left="-567" w:firstLine="709"/>
        <w:jc w:val="both"/>
      </w:pPr>
      <w:r w:rsidRPr="00320D92">
        <w:t>Современная энциклопедия дает следующие определения</w:t>
      </w:r>
      <w:r w:rsidRPr="00320D92">
        <w:rPr>
          <w:color w:val="auto"/>
        </w:rPr>
        <w:t xml:space="preserve"> методологии: </w:t>
      </w:r>
      <w:r w:rsidR="000E24D2" w:rsidRPr="00320D92">
        <w:rPr>
          <w:color w:val="auto"/>
        </w:rPr>
        <w:t>«Методология (от «метод» и «логия») – учение о структуре, логической организ</w:t>
      </w:r>
      <w:r w:rsidR="000E24D2" w:rsidRPr="00320D92">
        <w:rPr>
          <w:color w:val="auto"/>
        </w:rPr>
        <w:t>а</w:t>
      </w:r>
      <w:r w:rsidR="000E24D2" w:rsidRPr="00320D92">
        <w:rPr>
          <w:color w:val="auto"/>
        </w:rPr>
        <w:t>ции, методах и средствах деятельности». «Методология – система принципов и способов организации и построения теоретической и практической деятельности, а также учение об этой системе».</w:t>
      </w:r>
      <w:r w:rsidR="0024761E" w:rsidRPr="00320D92">
        <w:rPr>
          <w:b/>
          <w:bCs/>
          <w:i/>
          <w:iCs/>
          <w:color w:val="auto"/>
        </w:rPr>
        <w:t xml:space="preserve"> </w:t>
      </w:r>
      <w:r w:rsidR="0024761E" w:rsidRPr="00320D92">
        <w:rPr>
          <w:bCs/>
          <w:iCs/>
          <w:color w:val="auto"/>
        </w:rPr>
        <w:t xml:space="preserve">Методология </w:t>
      </w:r>
      <w:r w:rsidR="0024761E" w:rsidRPr="00320D92">
        <w:rPr>
          <w:color w:val="auto"/>
        </w:rPr>
        <w:t>– это учение о структуре логич</w:t>
      </w:r>
      <w:r w:rsidR="0024761E" w:rsidRPr="00320D92">
        <w:rPr>
          <w:color w:val="auto"/>
        </w:rPr>
        <w:t>е</w:t>
      </w:r>
      <w:r w:rsidR="0024761E" w:rsidRPr="00320D92">
        <w:rPr>
          <w:color w:val="auto"/>
        </w:rPr>
        <w:t>ской организации, методах и средствах деятельности (учение о принципах построения, формах и способах научно-исследовательской деятельности). Мет</w:t>
      </w:r>
      <w:r w:rsidR="0024761E" w:rsidRPr="00320D92">
        <w:rPr>
          <w:color w:val="auto"/>
        </w:rPr>
        <w:t>о</w:t>
      </w:r>
      <w:r w:rsidR="0024761E" w:rsidRPr="00320D92">
        <w:rPr>
          <w:color w:val="auto"/>
        </w:rPr>
        <w:lastRenderedPageBreak/>
        <w:t>дология науки дает характеристику компонентов научного исследования – его объекта, предмета анализа, задачи исследования (или проблемы), совокупности исследования средств, необходимых для решения задачи данного типа, а также формирует представление о последовательности движения исследования в процессе решения задачи. Наиболее важной точкой приложения методологии является постановка проблемы, построение предмета исследования, построение научной теории, а также проверка полученного результата с точки зрения его истинности.</w:t>
      </w:r>
      <w:r w:rsidR="001074C5" w:rsidRPr="00320D92">
        <w:t xml:space="preserve"> понятие «методология» в литературе употребляется в двух значен</w:t>
      </w:r>
      <w:r w:rsidR="001074C5" w:rsidRPr="00320D92">
        <w:t>и</w:t>
      </w:r>
      <w:r w:rsidR="001074C5" w:rsidRPr="00320D92">
        <w:t>ях: 1) совокупность методов, применяемых в какой-либо сфере деятельности (науке, политике и т.д.); 2) учение о научном методе познания</w:t>
      </w:r>
      <w:r w:rsidR="00A8509F" w:rsidRPr="00320D92">
        <w:t xml:space="preserve"> [6]</w:t>
      </w:r>
      <w:r w:rsidR="001074C5" w:rsidRPr="00320D92">
        <w:t>.</w:t>
      </w:r>
      <w:r w:rsidR="00A8509F" w:rsidRPr="00320D92">
        <w:t xml:space="preserve"> </w:t>
      </w:r>
      <w:r w:rsidR="001074C5" w:rsidRPr="00320D92">
        <w:t xml:space="preserve">Каждая наука имеет свою методологию. </w:t>
      </w:r>
    </w:p>
    <w:p w:rsidR="001074C5" w:rsidRPr="00320D92" w:rsidRDefault="001074C5" w:rsidP="00320D92">
      <w:pPr>
        <w:autoSpaceDE w:val="0"/>
        <w:autoSpaceDN w:val="0"/>
        <w:adjustRightInd w:val="0"/>
        <w:spacing w:line="360" w:lineRule="auto"/>
        <w:ind w:left="-567"/>
        <w:jc w:val="both"/>
      </w:pPr>
      <w:r w:rsidRPr="00320D92">
        <w:t>Существуют следующие уровни методологии:</w:t>
      </w:r>
    </w:p>
    <w:p w:rsidR="001074C5" w:rsidRPr="00320D92" w:rsidRDefault="001074C5" w:rsidP="00320D92">
      <w:pPr>
        <w:autoSpaceDE w:val="0"/>
        <w:autoSpaceDN w:val="0"/>
        <w:adjustRightInd w:val="0"/>
        <w:spacing w:line="360" w:lineRule="auto"/>
        <w:ind w:left="-567" w:firstLine="851"/>
        <w:jc w:val="both"/>
      </w:pPr>
      <w:r w:rsidRPr="00320D92">
        <w:t>1. Всеобщая методология, которая является универсальной по отношению ко всем наукам и в содержание которой входят философские и общенаучные методы познания.</w:t>
      </w:r>
    </w:p>
    <w:p w:rsidR="001074C5" w:rsidRPr="00320D92" w:rsidRDefault="001074C5" w:rsidP="00320D92">
      <w:pPr>
        <w:autoSpaceDE w:val="0"/>
        <w:autoSpaceDN w:val="0"/>
        <w:adjustRightInd w:val="0"/>
        <w:spacing w:line="360" w:lineRule="auto"/>
        <w:ind w:left="-567" w:firstLine="851"/>
        <w:jc w:val="both"/>
      </w:pPr>
      <w:r w:rsidRPr="00320D92">
        <w:t>2. Частная методология научных исследований для группы родственных, которую образуют, общенаучные и частные методы познания, например, приро</w:t>
      </w:r>
      <w:r w:rsidRPr="00320D92">
        <w:t>д</w:t>
      </w:r>
      <w:r w:rsidRPr="00320D92">
        <w:t>ных и экологических явлений.</w:t>
      </w:r>
    </w:p>
    <w:p w:rsidR="001074C5" w:rsidRPr="00320D92" w:rsidRDefault="001074C5" w:rsidP="00320D92">
      <w:pPr>
        <w:autoSpaceDE w:val="0"/>
        <w:autoSpaceDN w:val="0"/>
        <w:adjustRightInd w:val="0"/>
        <w:spacing w:line="360" w:lineRule="auto"/>
        <w:ind w:left="-567" w:firstLine="851"/>
        <w:jc w:val="both"/>
      </w:pPr>
      <w:r w:rsidRPr="00320D92">
        <w:t>3. Методология научных исследований конкретной науки, в содержание которой включаются философские, общенаучные, частные и специальные методы познания, например, методология коагулирования.</w:t>
      </w:r>
    </w:p>
    <w:p w:rsidR="00D62B71" w:rsidRPr="00320D92" w:rsidRDefault="000E24D2" w:rsidP="00320D92">
      <w:pPr>
        <w:spacing w:before="100" w:beforeAutospacing="1" w:after="100" w:afterAutospacing="1" w:line="360" w:lineRule="auto"/>
        <w:ind w:left="-567" w:firstLine="851"/>
        <w:jc w:val="both"/>
        <w:rPr>
          <w:color w:val="auto"/>
        </w:rPr>
      </w:pPr>
      <w:r w:rsidRPr="00320D92">
        <w:rPr>
          <w:color w:val="auto"/>
        </w:rPr>
        <w:t xml:space="preserve"> В статье «О предмете и структуре методологии» авторы</w:t>
      </w:r>
      <w:r w:rsidR="006061F8" w:rsidRPr="00320D92">
        <w:rPr>
          <w:color w:val="auto"/>
        </w:rPr>
        <w:t xml:space="preserve"> (Новиков </w:t>
      </w:r>
      <w:r w:rsidR="006C4F2B" w:rsidRPr="00320D92">
        <w:rPr>
          <w:color w:val="auto"/>
        </w:rPr>
        <w:t>А</w:t>
      </w:r>
      <w:r w:rsidR="006061F8" w:rsidRPr="00320D92">
        <w:rPr>
          <w:color w:val="auto"/>
        </w:rPr>
        <w:t>.</w:t>
      </w:r>
      <w:r w:rsidR="006C4F2B" w:rsidRPr="00320D92">
        <w:rPr>
          <w:color w:val="auto"/>
        </w:rPr>
        <w:t>М</w:t>
      </w:r>
      <w:r w:rsidR="006061F8" w:rsidRPr="00320D92">
        <w:rPr>
          <w:color w:val="auto"/>
        </w:rPr>
        <w:t>. и Новиков Д.А)</w:t>
      </w:r>
      <w:r w:rsidRPr="00320D92">
        <w:rPr>
          <w:color w:val="auto"/>
        </w:rPr>
        <w:t xml:space="preserve"> пишут о том, что  методология вообще долгое время рассматрив</w:t>
      </w:r>
      <w:r w:rsidRPr="00320D92">
        <w:rPr>
          <w:color w:val="auto"/>
        </w:rPr>
        <w:t>а</w:t>
      </w:r>
      <w:r w:rsidRPr="00320D92">
        <w:rPr>
          <w:color w:val="auto"/>
        </w:rPr>
        <w:t>лась дословно лишь как учение о методах деятельности (метод и «логос» – учение)</w:t>
      </w:r>
      <w:r w:rsidR="006C4F2B" w:rsidRPr="00320D92">
        <w:rPr>
          <w:color w:val="auto"/>
        </w:rPr>
        <w:t>, в</w:t>
      </w:r>
      <w:r w:rsidR="00D62B71" w:rsidRPr="00320D92">
        <w:rPr>
          <w:color w:val="auto"/>
        </w:rPr>
        <w:t xml:space="preserve"> физико-математических, в технических науках широко распростран</w:t>
      </w:r>
      <w:r w:rsidR="00D62B71" w:rsidRPr="00320D92">
        <w:rPr>
          <w:color w:val="auto"/>
        </w:rPr>
        <w:t>и</w:t>
      </w:r>
      <w:r w:rsidR="00D62B71" w:rsidRPr="00320D92">
        <w:rPr>
          <w:color w:val="auto"/>
        </w:rPr>
        <w:t xml:space="preserve">лось упрощенное трактование понятия «методология» – под методологией стали понимать либо лишь общий подход к решению задач того или иного класса, либо путать методологию с </w:t>
      </w:r>
      <w:r w:rsidR="00D62B71" w:rsidRPr="00320D92">
        <w:rPr>
          <w:i/>
          <w:iCs/>
          <w:color w:val="auto"/>
        </w:rPr>
        <w:t>методикой</w:t>
      </w:r>
      <w:r w:rsidR="00D62B71" w:rsidRPr="00320D92">
        <w:rPr>
          <w:color w:val="auto"/>
        </w:rPr>
        <w:t xml:space="preserve"> – последовательностью действий по достиж</w:t>
      </w:r>
      <w:r w:rsidR="00D62B71" w:rsidRPr="00320D92">
        <w:rPr>
          <w:color w:val="auto"/>
        </w:rPr>
        <w:t>е</w:t>
      </w:r>
      <w:r w:rsidR="00D62B71" w:rsidRPr="00320D92">
        <w:rPr>
          <w:color w:val="auto"/>
        </w:rPr>
        <w:t>нию требуемого результата</w:t>
      </w:r>
      <w:bookmarkStart w:id="1" w:name="_ftnref1"/>
      <w:r w:rsidR="00DF050F" w:rsidRPr="00320D92">
        <w:rPr>
          <w:color w:val="auto"/>
        </w:rPr>
        <w:t xml:space="preserve"> [18]</w:t>
      </w:r>
      <w:hyperlink r:id="rId15" w:anchor="_ftn1" w:history="1"/>
      <w:bookmarkEnd w:id="1"/>
      <w:r w:rsidR="00D62B71" w:rsidRPr="00320D92">
        <w:rPr>
          <w:color w:val="auto"/>
        </w:rPr>
        <w:t xml:space="preserve">. Обе трактовки имеют право на существование, </w:t>
      </w:r>
      <w:r w:rsidR="00D62B71" w:rsidRPr="00320D92">
        <w:rPr>
          <w:color w:val="auto"/>
        </w:rPr>
        <w:lastRenderedPageBreak/>
        <w:t>но являются слишком узкими.</w:t>
      </w:r>
      <w:r w:rsidR="00D62B71" w:rsidRPr="00320D92">
        <w:rPr>
          <w:b/>
          <w:bCs/>
          <w:i/>
          <w:iCs/>
          <w:color w:val="auto"/>
        </w:rPr>
        <w:t xml:space="preserve"> </w:t>
      </w:r>
      <w:r w:rsidR="006C4F2B" w:rsidRPr="00320D92">
        <w:rPr>
          <w:bCs/>
          <w:iCs/>
          <w:color w:val="auto"/>
        </w:rPr>
        <w:t>Согласно</w:t>
      </w:r>
      <w:r w:rsidR="006C4F2B" w:rsidRPr="00320D92">
        <w:rPr>
          <w:b/>
          <w:bCs/>
          <w:i/>
          <w:iCs/>
          <w:color w:val="auto"/>
        </w:rPr>
        <w:t xml:space="preserve"> </w:t>
      </w:r>
      <w:r w:rsidR="006C4F2B" w:rsidRPr="00320D92">
        <w:rPr>
          <w:color w:val="auto"/>
        </w:rPr>
        <w:t>Новикову А.М. и Новикову Д.А</w:t>
      </w:r>
      <w:r w:rsidR="006C4F2B" w:rsidRPr="00320D92">
        <w:rPr>
          <w:b/>
          <w:bCs/>
          <w:i/>
          <w:iCs/>
          <w:color w:val="auto"/>
        </w:rPr>
        <w:t xml:space="preserve"> </w:t>
      </w:r>
      <w:r w:rsidR="00D62B71" w:rsidRPr="00320D92">
        <w:rPr>
          <w:bCs/>
          <w:iCs/>
          <w:color w:val="auto"/>
        </w:rPr>
        <w:t>Метод</w:t>
      </w:r>
      <w:r w:rsidR="00D62B71" w:rsidRPr="00320D92">
        <w:rPr>
          <w:bCs/>
          <w:iCs/>
          <w:color w:val="auto"/>
        </w:rPr>
        <w:t>о</w:t>
      </w:r>
      <w:r w:rsidR="00D62B71" w:rsidRPr="00320D92">
        <w:rPr>
          <w:bCs/>
          <w:iCs/>
          <w:color w:val="auto"/>
        </w:rPr>
        <w:t>логия</w:t>
      </w:r>
      <w:r w:rsidR="00D62B71" w:rsidRPr="00320D92">
        <w:rPr>
          <w:color w:val="auto"/>
        </w:rPr>
        <w:t xml:space="preserve"> – </w:t>
      </w:r>
      <w:r w:rsidR="00D62B71" w:rsidRPr="00320D92">
        <w:rPr>
          <w:bCs/>
          <w:color w:val="auto"/>
        </w:rPr>
        <w:t>это учение об организации деятельности.</w:t>
      </w:r>
      <w:r w:rsidR="00D62B71" w:rsidRPr="00320D92">
        <w:rPr>
          <w:color w:val="auto"/>
        </w:rPr>
        <w:t xml:space="preserve"> Такое определение однозначно детерминирует и предмет методологии – организация деятельности</w:t>
      </w:r>
      <w:r w:rsidR="006C4F2B" w:rsidRPr="00320D92">
        <w:rPr>
          <w:color w:val="auto"/>
        </w:rPr>
        <w:t>.</w:t>
      </w:r>
      <w:r w:rsidR="001074C5" w:rsidRPr="00320D92">
        <w:rPr>
          <w:color w:val="auto"/>
        </w:rPr>
        <w:t xml:space="preserve"> </w:t>
      </w:r>
      <w:r w:rsidR="00D62B71" w:rsidRPr="00320D92">
        <w:t>Действител</w:t>
      </w:r>
      <w:r w:rsidR="00D62B71" w:rsidRPr="00320D92">
        <w:t>ь</w:t>
      </w:r>
      <w:r w:rsidR="00D62B71" w:rsidRPr="00320D92">
        <w:t xml:space="preserve">но, невозможно выделить отдельно какие-либо сугубо специфические для какой-либо конкретной науки методы, принципы или средства исследования. Так, особенности научной деятельности, принципы познания и т.д. едины для всей науки вообще, науки в целом. </w:t>
      </w:r>
      <w:r w:rsidR="00D62B71" w:rsidRPr="00320D92">
        <w:rPr>
          <w:color w:val="auto"/>
        </w:rPr>
        <w:t>Требования, например, к эксперименту одинаковы и для физики, и для биологии, и для педагогики, и для любой другой отрасли научного знания. Другое дело, что, к примеру, аксиоматический метод, методы математического моделирования широко применяются в физике</w:t>
      </w:r>
      <w:r w:rsidR="006C4F2B" w:rsidRPr="00320D92">
        <w:rPr>
          <w:color w:val="auto"/>
        </w:rPr>
        <w:t xml:space="preserve"> и технических науках</w:t>
      </w:r>
      <w:r w:rsidR="00D62B71" w:rsidRPr="00320D92">
        <w:rPr>
          <w:color w:val="auto"/>
        </w:rPr>
        <w:t>, а в социологии, в педагогике и т.д. их применение пока что весьма ограничено. Любая научно-исследовательская деятельность, если она осущест</w:t>
      </w:r>
      <w:r w:rsidR="00D62B71" w:rsidRPr="00320D92">
        <w:rPr>
          <w:color w:val="auto"/>
        </w:rPr>
        <w:t>в</w:t>
      </w:r>
      <w:r w:rsidR="00D62B71" w:rsidRPr="00320D92">
        <w:rPr>
          <w:color w:val="auto"/>
        </w:rPr>
        <w:t>ляется более или менее грамотно, по определению всегда направлена на объе</w:t>
      </w:r>
      <w:r w:rsidR="00D62B71" w:rsidRPr="00320D92">
        <w:rPr>
          <w:color w:val="auto"/>
        </w:rPr>
        <w:t>к</w:t>
      </w:r>
      <w:r w:rsidR="00D62B71" w:rsidRPr="00320D92">
        <w:rPr>
          <w:color w:val="auto"/>
        </w:rPr>
        <w:t xml:space="preserve">тивно новый результат. </w:t>
      </w:r>
      <w:r w:rsidR="00D62B71" w:rsidRPr="00320D92">
        <w:rPr>
          <w:iCs/>
          <w:color w:val="auto"/>
        </w:rPr>
        <w:t>Инновационная деятельность</w:t>
      </w:r>
      <w:r w:rsidR="00D62B71" w:rsidRPr="00320D92">
        <w:rPr>
          <w:color w:val="auto"/>
        </w:rPr>
        <w:t xml:space="preserve"> специалиста-практика может быть направлена как на объективно новый, так и на субъективно новый (для данного специалиста или для данного предприятия, учреждения) результат. Учебная деятельность всегда направлена на субъективно новый (для каждого конкретного обучающегося) результат. </w:t>
      </w:r>
      <w:r w:rsidR="006C4F2B" w:rsidRPr="00320D92">
        <w:rPr>
          <w:color w:val="auto"/>
        </w:rPr>
        <w:t>Именно</w:t>
      </w:r>
      <w:r w:rsidR="00D62B71" w:rsidRPr="00320D92">
        <w:rPr>
          <w:color w:val="auto"/>
        </w:rPr>
        <w:t xml:space="preserve"> в случае продуктивной деятел</w:t>
      </w:r>
      <w:r w:rsidR="00D62B71" w:rsidRPr="00320D92">
        <w:rPr>
          <w:color w:val="auto"/>
        </w:rPr>
        <w:t>ь</w:t>
      </w:r>
      <w:r w:rsidR="00D62B71" w:rsidRPr="00320D92">
        <w:rPr>
          <w:color w:val="auto"/>
        </w:rPr>
        <w:t>ности и возникает необходимость ее организации, то есть возникает необход</w:t>
      </w:r>
      <w:r w:rsidR="00D62B71" w:rsidRPr="00320D92">
        <w:rPr>
          <w:color w:val="auto"/>
        </w:rPr>
        <w:t>и</w:t>
      </w:r>
      <w:r w:rsidR="00D62B71" w:rsidRPr="00320D92">
        <w:rPr>
          <w:color w:val="auto"/>
        </w:rPr>
        <w:t>мость применения методологии</w:t>
      </w:r>
      <w:r w:rsidR="00DF050F" w:rsidRPr="00320D92">
        <w:rPr>
          <w:color w:val="auto"/>
        </w:rPr>
        <w:t xml:space="preserve"> [18]</w:t>
      </w:r>
      <w:r w:rsidR="00D62B71" w:rsidRPr="00320D92">
        <w:rPr>
          <w:color w:val="auto"/>
        </w:rPr>
        <w:t>.</w:t>
      </w:r>
      <w:r w:rsidR="007407A4" w:rsidRPr="00320D92">
        <w:rPr>
          <w:color w:val="auto"/>
        </w:rPr>
        <w:t xml:space="preserve"> </w:t>
      </w:r>
      <w:r w:rsidR="00D62B71" w:rsidRPr="00320D92">
        <w:rPr>
          <w:color w:val="auto"/>
        </w:rPr>
        <w:t>Принято выделять два вида методологич</w:t>
      </w:r>
      <w:r w:rsidR="00D62B71" w:rsidRPr="00320D92">
        <w:rPr>
          <w:color w:val="auto"/>
        </w:rPr>
        <w:t>е</w:t>
      </w:r>
      <w:r w:rsidR="00D62B71" w:rsidRPr="00320D92">
        <w:rPr>
          <w:color w:val="auto"/>
        </w:rPr>
        <w:t>ского знания – дескриптивную и нормативную методологию. Такое деление методологического знания было впервые осуществлено Э.Г. Юдиным (1978)</w:t>
      </w:r>
      <w:r w:rsidR="007407A4" w:rsidRPr="00320D92">
        <w:rPr>
          <w:color w:val="auto"/>
        </w:rPr>
        <w:t xml:space="preserve">. </w:t>
      </w:r>
      <w:r w:rsidR="00D62B71" w:rsidRPr="00320D92">
        <w:rPr>
          <w:bCs/>
          <w:i/>
          <w:color w:val="auto"/>
        </w:rPr>
        <w:t>Дескриптивной методологией</w:t>
      </w:r>
      <w:r w:rsidR="00D62B71" w:rsidRPr="00320D92">
        <w:rPr>
          <w:color w:val="auto"/>
        </w:rPr>
        <w:t xml:space="preserve"> принято называть исследования, имеющие хара</w:t>
      </w:r>
      <w:r w:rsidR="00D62B71" w:rsidRPr="00320D92">
        <w:rPr>
          <w:color w:val="auto"/>
        </w:rPr>
        <w:t>к</w:t>
      </w:r>
      <w:r w:rsidR="00D62B71" w:rsidRPr="00320D92">
        <w:rPr>
          <w:color w:val="auto"/>
        </w:rPr>
        <w:t>тер ретроспективного анализа уже осуществленных процессов научного познания. С.Д. Смирнов отмечает, что даже в тех случаях, когда мы осуществляем выбор и обоснование направления научного исследования, мы опираемся на рефлексию ранее пройденного пути к знанию. Методологический анализ ранее пройденных этапов развития науки выполняет целый ряд функций для развития научного познания:</w:t>
      </w:r>
      <w:r w:rsidR="00DF050F" w:rsidRPr="00320D92">
        <w:rPr>
          <w:color w:val="auto"/>
        </w:rPr>
        <w:t xml:space="preserve"> </w:t>
      </w:r>
      <w:r w:rsidR="009B4A5B" w:rsidRPr="00320D92">
        <w:rPr>
          <w:color w:val="auto"/>
        </w:rPr>
        <w:t>- к</w:t>
      </w:r>
      <w:r w:rsidR="00D62B71" w:rsidRPr="00320D92">
        <w:rPr>
          <w:color w:val="auto"/>
        </w:rPr>
        <w:t>атализация, стимулирование процесса научного познания. Эта функция методологического знания осуществляется за счет критического осмы</w:t>
      </w:r>
      <w:r w:rsidR="00D62B71" w:rsidRPr="00320D92">
        <w:rPr>
          <w:color w:val="auto"/>
        </w:rPr>
        <w:t>с</w:t>
      </w:r>
      <w:r w:rsidR="00D62B71" w:rsidRPr="00320D92">
        <w:rPr>
          <w:color w:val="auto"/>
        </w:rPr>
        <w:lastRenderedPageBreak/>
        <w:t>ления идей, имеющихся в культуре, анализа существующих научных теорий и концепций</w:t>
      </w:r>
      <w:r w:rsidR="009B4A5B" w:rsidRPr="00320D92">
        <w:rPr>
          <w:color w:val="auto"/>
        </w:rPr>
        <w:t>; -</w:t>
      </w:r>
      <w:r w:rsidR="00DF050F" w:rsidRPr="00320D92">
        <w:rPr>
          <w:color w:val="auto"/>
        </w:rPr>
        <w:t xml:space="preserve"> </w:t>
      </w:r>
      <w:r w:rsidR="009B4A5B" w:rsidRPr="00320D92">
        <w:rPr>
          <w:color w:val="auto"/>
        </w:rPr>
        <w:t>о</w:t>
      </w:r>
      <w:r w:rsidR="00D62B71" w:rsidRPr="00320D92">
        <w:rPr>
          <w:color w:val="auto"/>
        </w:rPr>
        <w:t>рганизация и структурирование научного знания как целого за счет его интеграции и синтезирования, за счет разработки общенаучных средств и форм познания – общенаучных понятий, категорий, методов, подходов, а также за счет выделения философско-мировоззренческих принципов познания (Юдин Э.Г., 1978, Зинченко В.П. и Смирнов С.Д., 1983)</w:t>
      </w:r>
      <w:r w:rsidR="009B4A5B" w:rsidRPr="00320D92">
        <w:rPr>
          <w:color w:val="auto"/>
        </w:rPr>
        <w:t>; -</w:t>
      </w:r>
      <w:r w:rsidR="00DF050F" w:rsidRPr="00320D92">
        <w:rPr>
          <w:color w:val="auto"/>
        </w:rPr>
        <w:t xml:space="preserve"> </w:t>
      </w:r>
      <w:r w:rsidR="009B4A5B" w:rsidRPr="00320D92">
        <w:rPr>
          <w:color w:val="auto"/>
        </w:rPr>
        <w:t>в</w:t>
      </w:r>
      <w:r w:rsidR="00D62B71" w:rsidRPr="00320D92">
        <w:rPr>
          <w:color w:val="auto"/>
        </w:rPr>
        <w:t xml:space="preserve">ыработка стратегии развития науки, оценка перспективности того или иного научного направления. </w:t>
      </w:r>
      <w:r w:rsidR="00D62B71" w:rsidRPr="00320D92">
        <w:rPr>
          <w:bCs/>
          <w:i/>
          <w:color w:val="auto"/>
        </w:rPr>
        <w:t>Норм</w:t>
      </w:r>
      <w:r w:rsidR="00D62B71" w:rsidRPr="00320D92">
        <w:rPr>
          <w:bCs/>
          <w:i/>
          <w:color w:val="auto"/>
        </w:rPr>
        <w:t>а</w:t>
      </w:r>
      <w:r w:rsidR="00D62B71" w:rsidRPr="00320D92">
        <w:rPr>
          <w:bCs/>
          <w:i/>
          <w:color w:val="auto"/>
        </w:rPr>
        <w:t>тивная</w:t>
      </w:r>
      <w:r w:rsidR="00D62B71" w:rsidRPr="00320D92">
        <w:rPr>
          <w:color w:val="auto"/>
        </w:rPr>
        <w:t xml:space="preserve"> методология играет в науке роль предписаний и норм, направленных на решение ряда организационных проблем научно-исследовательской деятельности. По Э.Г. Юдину, оно выполняет три основных функции: обеспечивает правил</w:t>
      </w:r>
      <w:r w:rsidR="00D62B71" w:rsidRPr="00320D92">
        <w:rPr>
          <w:color w:val="auto"/>
        </w:rPr>
        <w:t>ь</w:t>
      </w:r>
      <w:r w:rsidR="00D62B71" w:rsidRPr="00320D92">
        <w:rPr>
          <w:color w:val="auto"/>
        </w:rPr>
        <w:t>ность постановки проблемы (по форме и по содержанию)</w:t>
      </w:r>
      <w:r w:rsidR="009B4A5B" w:rsidRPr="00320D92">
        <w:rPr>
          <w:color w:val="auto"/>
        </w:rPr>
        <w:t>;</w:t>
      </w:r>
      <w:r w:rsidR="00D62B71" w:rsidRPr="00320D92">
        <w:rPr>
          <w:color w:val="auto"/>
        </w:rPr>
        <w:t xml:space="preserve"> дает средства для решения уже поставленных задач и улучшает организационную сторону исслед</w:t>
      </w:r>
      <w:r w:rsidR="00D62B71" w:rsidRPr="00320D92">
        <w:rPr>
          <w:color w:val="auto"/>
        </w:rPr>
        <w:t>о</w:t>
      </w:r>
      <w:r w:rsidR="00D62B71" w:rsidRPr="00320D92">
        <w:rPr>
          <w:color w:val="auto"/>
        </w:rPr>
        <w:t>ваний.</w:t>
      </w:r>
    </w:p>
    <w:p w:rsidR="000E24D2" w:rsidRPr="00320D92" w:rsidRDefault="007407A4" w:rsidP="00320D92">
      <w:pPr>
        <w:spacing w:before="100" w:beforeAutospacing="1" w:after="100" w:afterAutospacing="1" w:line="360" w:lineRule="auto"/>
        <w:ind w:firstLine="300"/>
        <w:jc w:val="center"/>
        <w:rPr>
          <w:b/>
        </w:rPr>
      </w:pPr>
      <w:r w:rsidRPr="00320D92">
        <w:rPr>
          <w:b/>
        </w:rPr>
        <w:t>6.2 Метод исследования</w:t>
      </w:r>
    </w:p>
    <w:p w:rsidR="00CE2C7A" w:rsidRPr="00320D92" w:rsidRDefault="00CE2C7A" w:rsidP="00320D92">
      <w:pPr>
        <w:pStyle w:val="Default"/>
        <w:spacing w:line="360" w:lineRule="auto"/>
        <w:ind w:left="-567" w:firstLine="567"/>
        <w:jc w:val="both"/>
        <w:rPr>
          <w:i/>
          <w:iCs/>
          <w:color w:val="auto"/>
          <w:sz w:val="28"/>
          <w:szCs w:val="28"/>
        </w:rPr>
      </w:pPr>
      <w:r w:rsidRPr="00320D92">
        <w:rPr>
          <w:sz w:val="28"/>
          <w:szCs w:val="28"/>
        </w:rPr>
        <w:t>Определений понятия «метод исследования» существует несколько. Но они не противоречат друг другу.</w:t>
      </w:r>
      <w:r w:rsidR="0024761E" w:rsidRPr="00320D92">
        <w:rPr>
          <w:sz w:val="28"/>
          <w:szCs w:val="28"/>
        </w:rPr>
        <w:t xml:space="preserve"> </w:t>
      </w:r>
      <w:r w:rsidR="007659F4" w:rsidRPr="00320D92">
        <w:rPr>
          <w:sz w:val="28"/>
          <w:szCs w:val="28"/>
        </w:rPr>
        <w:t>В философских словарях метод (от греч. methodos - путь, способ познания, исследования, прослеживания) определяется как способ достижения определенной цели, совокупность приемов или операций практич</w:t>
      </w:r>
      <w:r w:rsidR="007659F4" w:rsidRPr="00320D92">
        <w:rPr>
          <w:sz w:val="28"/>
          <w:szCs w:val="28"/>
        </w:rPr>
        <w:t>е</w:t>
      </w:r>
      <w:r w:rsidR="007659F4" w:rsidRPr="00320D92">
        <w:rPr>
          <w:sz w:val="28"/>
          <w:szCs w:val="28"/>
        </w:rPr>
        <w:t>ского или теоретического освоения действительности</w:t>
      </w:r>
      <w:r w:rsidR="00DF050F" w:rsidRPr="00320D92">
        <w:rPr>
          <w:sz w:val="28"/>
          <w:szCs w:val="28"/>
        </w:rPr>
        <w:t xml:space="preserve"> [19]</w:t>
      </w:r>
      <w:r w:rsidR="007659F4" w:rsidRPr="00320D92">
        <w:rPr>
          <w:sz w:val="28"/>
          <w:szCs w:val="28"/>
        </w:rPr>
        <w:t xml:space="preserve">. </w:t>
      </w:r>
      <w:r w:rsidRPr="00320D92">
        <w:rPr>
          <w:sz w:val="28"/>
          <w:szCs w:val="28"/>
        </w:rPr>
        <w:t xml:space="preserve">Некоторые ученые под методами исследования понимают способы решения научно-исследовательских задач; инструмент проникновения в глубину исследовательских объектов. Метод есть путь познания, который исследователь прокладывает к своему предмету, руководствуясь определенной гипотезой. К плодотворным результатам в теории и практике может привести только тот метод, который основывается на знании об объекте, о его законах. Поэтому предпосылкой метода является научная теория. По определению Г.И. Рузавина, метод познания, или метод исследования - эта некоторая специфическая процедура, состоящая из определенных действий или операций, с помощью которых приобретается и обосновывается новое знание в </w:t>
      </w:r>
      <w:r w:rsidRPr="00320D92">
        <w:rPr>
          <w:sz w:val="28"/>
          <w:szCs w:val="28"/>
        </w:rPr>
        <w:lastRenderedPageBreak/>
        <w:t xml:space="preserve">науке. </w:t>
      </w:r>
      <w:r w:rsidRPr="00320D92">
        <w:rPr>
          <w:bCs/>
          <w:iCs/>
          <w:color w:val="auto"/>
          <w:sz w:val="28"/>
          <w:szCs w:val="28"/>
        </w:rPr>
        <w:t>Метод</w:t>
      </w:r>
      <w:r w:rsidRPr="00320D92">
        <w:rPr>
          <w:b/>
          <w:bCs/>
          <w:i/>
          <w:iCs/>
          <w:color w:val="auto"/>
          <w:sz w:val="28"/>
          <w:szCs w:val="28"/>
        </w:rPr>
        <w:t xml:space="preserve"> </w:t>
      </w:r>
      <w:r w:rsidRPr="00320D92">
        <w:rPr>
          <w:color w:val="auto"/>
          <w:sz w:val="28"/>
          <w:szCs w:val="28"/>
        </w:rPr>
        <w:t>– способ теоретического исследования или практического ос</w:t>
      </w:r>
      <w:r w:rsidRPr="00320D92">
        <w:rPr>
          <w:color w:val="auto"/>
          <w:sz w:val="28"/>
          <w:szCs w:val="28"/>
        </w:rPr>
        <w:t>у</w:t>
      </w:r>
      <w:r w:rsidRPr="00320D92">
        <w:rPr>
          <w:color w:val="auto"/>
          <w:sz w:val="28"/>
          <w:szCs w:val="28"/>
        </w:rPr>
        <w:t>ществления какого-либо явления или процесса. Метод – это инструмент для решения главной задачи науки – открытия объективных законов действительн</w:t>
      </w:r>
      <w:r w:rsidRPr="00320D92">
        <w:rPr>
          <w:color w:val="auto"/>
          <w:sz w:val="28"/>
          <w:szCs w:val="28"/>
        </w:rPr>
        <w:t>о</w:t>
      </w:r>
      <w:r w:rsidRPr="00320D92">
        <w:rPr>
          <w:color w:val="auto"/>
          <w:sz w:val="28"/>
          <w:szCs w:val="28"/>
        </w:rPr>
        <w:t>сти. Метод определяет необходимость и место теоретических и экспериментал</w:t>
      </w:r>
      <w:r w:rsidRPr="00320D92">
        <w:rPr>
          <w:color w:val="auto"/>
          <w:sz w:val="28"/>
          <w:szCs w:val="28"/>
        </w:rPr>
        <w:t>ь</w:t>
      </w:r>
      <w:r w:rsidRPr="00320D92">
        <w:rPr>
          <w:color w:val="auto"/>
          <w:sz w:val="28"/>
          <w:szCs w:val="28"/>
        </w:rPr>
        <w:t xml:space="preserve">ных исследований. </w:t>
      </w:r>
      <w:r w:rsidRPr="00320D92">
        <w:rPr>
          <w:rFonts w:eastAsia="TimesNewRoman"/>
          <w:color w:val="auto"/>
          <w:sz w:val="28"/>
          <w:szCs w:val="28"/>
        </w:rPr>
        <w:t>Существенную</w:t>
      </w:r>
      <w:r w:rsidRPr="00320D92">
        <w:rPr>
          <w:color w:val="auto"/>
          <w:sz w:val="28"/>
          <w:szCs w:val="28"/>
        </w:rPr>
        <w:t xml:space="preserve">, </w:t>
      </w:r>
      <w:r w:rsidRPr="00320D92">
        <w:rPr>
          <w:rFonts w:eastAsia="TimesNewRoman"/>
          <w:color w:val="auto"/>
          <w:sz w:val="28"/>
          <w:szCs w:val="28"/>
        </w:rPr>
        <w:t xml:space="preserve">подчас определяющую роль в построении любой научной работы играют применяемые </w:t>
      </w:r>
      <w:r w:rsidRPr="00320D92">
        <w:rPr>
          <w:i/>
          <w:iCs/>
          <w:color w:val="auto"/>
          <w:sz w:val="28"/>
          <w:szCs w:val="28"/>
        </w:rPr>
        <w:t>методы исследования.</w:t>
      </w:r>
    </w:p>
    <w:p w:rsidR="001074C5" w:rsidRPr="00320D92" w:rsidRDefault="001074C5" w:rsidP="00320D92">
      <w:pPr>
        <w:autoSpaceDE w:val="0"/>
        <w:autoSpaceDN w:val="0"/>
        <w:adjustRightInd w:val="0"/>
        <w:spacing w:line="360" w:lineRule="auto"/>
        <w:ind w:left="-567" w:firstLine="567"/>
        <w:jc w:val="both"/>
      </w:pPr>
      <w:r w:rsidRPr="00320D92">
        <w:t>В зависимости от сферы применения и степени общности различают методы: 1) всеобщие (философские), действующие во всех науках и на всех этапах позн</w:t>
      </w:r>
      <w:r w:rsidRPr="00320D92">
        <w:t>а</w:t>
      </w:r>
      <w:r w:rsidRPr="00320D92">
        <w:t>ния; 2) общенаучные, которые могут применяться в гуманитарных,естественных и технических науках; 3) частные – для родственных наук; 4) специальные – для конкретной науки, области научного познания.</w:t>
      </w:r>
    </w:p>
    <w:p w:rsidR="00C73375" w:rsidRPr="00320D92" w:rsidRDefault="001074C5" w:rsidP="00320D92">
      <w:pPr>
        <w:pStyle w:val="Default"/>
        <w:spacing w:line="360" w:lineRule="auto"/>
        <w:ind w:left="-567" w:firstLine="567"/>
        <w:jc w:val="both"/>
        <w:rPr>
          <w:sz w:val="28"/>
          <w:szCs w:val="28"/>
        </w:rPr>
      </w:pPr>
      <w:r w:rsidRPr="00320D92">
        <w:rPr>
          <w:sz w:val="28"/>
          <w:szCs w:val="28"/>
        </w:rPr>
        <w:t>От рассматриваемого понятия метода следует отграничивать понятия техн</w:t>
      </w:r>
      <w:r w:rsidRPr="00320D92">
        <w:rPr>
          <w:sz w:val="28"/>
          <w:szCs w:val="28"/>
        </w:rPr>
        <w:t>и</w:t>
      </w:r>
      <w:r w:rsidRPr="00320D92">
        <w:rPr>
          <w:sz w:val="28"/>
          <w:szCs w:val="28"/>
        </w:rPr>
        <w:t xml:space="preserve">ки, процедуры и методики научного исследования. Под техникой исследования понимают совокупность специальных приемов для использования того или иного метода, а под процедурой исследования – определенную последовательность действий, способ организации исследования. </w:t>
      </w:r>
      <w:r w:rsidR="00C73375" w:rsidRPr="00320D92">
        <w:rPr>
          <w:sz w:val="28"/>
          <w:szCs w:val="28"/>
        </w:rPr>
        <w:t>По отношению уровней метода познания науку классифицируют как: 1) э</w:t>
      </w:r>
      <w:r w:rsidR="00C73375" w:rsidRPr="00320D92">
        <w:rPr>
          <w:bCs/>
          <w:iCs/>
          <w:sz w:val="28"/>
          <w:szCs w:val="28"/>
        </w:rPr>
        <w:t>мпирические науки -</w:t>
      </w:r>
      <w:r w:rsidR="00C73375" w:rsidRPr="00320D92">
        <w:rPr>
          <w:b/>
          <w:bCs/>
          <w:i/>
          <w:iCs/>
          <w:sz w:val="28"/>
          <w:szCs w:val="28"/>
        </w:rPr>
        <w:t xml:space="preserve"> </w:t>
      </w:r>
      <w:r w:rsidR="00C73375" w:rsidRPr="00320D92">
        <w:rPr>
          <w:sz w:val="28"/>
          <w:szCs w:val="28"/>
        </w:rPr>
        <w:t>имеют дело со знанием, полученным в результате материальной практики или благодаря некот</w:t>
      </w:r>
      <w:r w:rsidR="00C73375" w:rsidRPr="00320D92">
        <w:rPr>
          <w:sz w:val="28"/>
          <w:szCs w:val="28"/>
        </w:rPr>
        <w:t>о</w:t>
      </w:r>
      <w:r w:rsidR="00C73375" w:rsidRPr="00320D92">
        <w:rPr>
          <w:sz w:val="28"/>
          <w:szCs w:val="28"/>
        </w:rPr>
        <w:t>рому непосредственному контакту с действительностью. Главные методы эмп</w:t>
      </w:r>
      <w:r w:rsidR="00C73375" w:rsidRPr="00320D92">
        <w:rPr>
          <w:sz w:val="28"/>
          <w:szCs w:val="28"/>
        </w:rPr>
        <w:t>и</w:t>
      </w:r>
      <w:r w:rsidR="00C73375" w:rsidRPr="00320D92">
        <w:rPr>
          <w:sz w:val="28"/>
          <w:szCs w:val="28"/>
        </w:rPr>
        <w:t>рических наук – наблюдение, измерение, эксперимент. Наука, находящаяся на эмпирическом уровне, в основном занимается сбором фактов, их первоначальным обобщением и классификацией. Эмпирическое познание поставляет науке факты, фиксируя при этом устойчивые связи, закономерности окружающего нас мира; - т</w:t>
      </w:r>
      <w:r w:rsidR="00C73375" w:rsidRPr="00320D92">
        <w:rPr>
          <w:bCs/>
          <w:iCs/>
          <w:sz w:val="28"/>
          <w:szCs w:val="28"/>
        </w:rPr>
        <w:t>еоретическое знание</w:t>
      </w:r>
      <w:r w:rsidR="00C73375" w:rsidRPr="00320D92">
        <w:rPr>
          <w:b/>
          <w:bCs/>
          <w:i/>
          <w:iCs/>
          <w:sz w:val="28"/>
          <w:szCs w:val="28"/>
        </w:rPr>
        <w:t xml:space="preserve"> </w:t>
      </w:r>
      <w:r w:rsidR="00C73375" w:rsidRPr="00320D92">
        <w:rPr>
          <w:sz w:val="28"/>
          <w:szCs w:val="28"/>
        </w:rPr>
        <w:t>является результатом обобщения эмпирических данных, абстрагирования, введения идеализированных конструкций, математизации и т.д. На теоретическом уровне формулируются законы науки, дающие возм</w:t>
      </w:r>
      <w:r w:rsidR="009F7B31" w:rsidRPr="00320D92">
        <w:rPr>
          <w:sz w:val="28"/>
          <w:szCs w:val="28"/>
        </w:rPr>
        <w:t>ожность идеализированного описа</w:t>
      </w:r>
      <w:r w:rsidR="00C73375" w:rsidRPr="00320D92">
        <w:rPr>
          <w:sz w:val="28"/>
          <w:szCs w:val="28"/>
        </w:rPr>
        <w:t>ния, объяснения и предсказания эмпирических ситу</w:t>
      </w:r>
      <w:r w:rsidR="00C73375" w:rsidRPr="00320D92">
        <w:rPr>
          <w:sz w:val="28"/>
          <w:szCs w:val="28"/>
        </w:rPr>
        <w:t>а</w:t>
      </w:r>
      <w:r w:rsidR="00C73375" w:rsidRPr="00320D92">
        <w:rPr>
          <w:sz w:val="28"/>
          <w:szCs w:val="28"/>
        </w:rPr>
        <w:t xml:space="preserve">ций, т.е. познания сущности явлений. Всякое теоретическое знание, в конечном счете, опирается на эмпирическую действительность. </w:t>
      </w:r>
    </w:p>
    <w:p w:rsidR="00C73375" w:rsidRPr="00320D92" w:rsidRDefault="00C73375" w:rsidP="00320D92">
      <w:pPr>
        <w:pStyle w:val="Default"/>
        <w:spacing w:line="360" w:lineRule="auto"/>
        <w:ind w:left="-567" w:firstLine="709"/>
        <w:jc w:val="both"/>
        <w:rPr>
          <w:sz w:val="28"/>
          <w:szCs w:val="28"/>
        </w:rPr>
      </w:pPr>
      <w:r w:rsidRPr="00320D92">
        <w:rPr>
          <w:sz w:val="28"/>
          <w:szCs w:val="28"/>
        </w:rPr>
        <w:lastRenderedPageBreak/>
        <w:t xml:space="preserve">По отношению к практике – науки принято подразделять на </w:t>
      </w:r>
      <w:r w:rsidRPr="00320D92">
        <w:rPr>
          <w:bCs/>
          <w:i/>
          <w:iCs/>
          <w:sz w:val="28"/>
          <w:szCs w:val="28"/>
        </w:rPr>
        <w:t>фундаментал</w:t>
      </w:r>
      <w:r w:rsidRPr="00320D92">
        <w:rPr>
          <w:bCs/>
          <w:i/>
          <w:iCs/>
          <w:sz w:val="28"/>
          <w:szCs w:val="28"/>
        </w:rPr>
        <w:t>ь</w:t>
      </w:r>
      <w:r w:rsidRPr="00320D92">
        <w:rPr>
          <w:bCs/>
          <w:i/>
          <w:iCs/>
          <w:sz w:val="28"/>
          <w:szCs w:val="28"/>
        </w:rPr>
        <w:t>ные и прикладные</w:t>
      </w:r>
      <w:r w:rsidRPr="00320D92">
        <w:rPr>
          <w:sz w:val="28"/>
          <w:szCs w:val="28"/>
        </w:rPr>
        <w:t>. Цель фундаментальных наук – познание базисных законов природы, общества и мышления, а прикладных – практическая реализация результатов деятельности фундаментальных отраслей науки.</w:t>
      </w:r>
    </w:p>
    <w:p w:rsidR="000E24D2" w:rsidRPr="00320D92" w:rsidRDefault="00C73375" w:rsidP="00320D92">
      <w:pPr>
        <w:pStyle w:val="Default"/>
        <w:spacing w:line="360" w:lineRule="auto"/>
        <w:ind w:left="-567" w:firstLine="709"/>
        <w:jc w:val="both"/>
        <w:rPr>
          <w:sz w:val="28"/>
          <w:szCs w:val="28"/>
        </w:rPr>
      </w:pPr>
      <w:r w:rsidRPr="00320D92">
        <w:rPr>
          <w:i/>
          <w:color w:val="auto"/>
          <w:sz w:val="28"/>
          <w:szCs w:val="28"/>
        </w:rPr>
        <w:t xml:space="preserve">Методика </w:t>
      </w:r>
      <w:r w:rsidRPr="00320D92">
        <w:rPr>
          <w:color w:val="auto"/>
          <w:sz w:val="28"/>
          <w:szCs w:val="28"/>
        </w:rPr>
        <w:t>– это совокупность способов и приемов познания. Например, под методикой исследований реагентных методов очистки  понимают систему способов коагулирования,  применение различных коагулянтов, принципов  обработки, анализа и оценки полученных результатов. Любое научное исследов</w:t>
      </w:r>
      <w:r w:rsidRPr="00320D92">
        <w:rPr>
          <w:color w:val="auto"/>
          <w:sz w:val="28"/>
          <w:szCs w:val="28"/>
        </w:rPr>
        <w:t>а</w:t>
      </w:r>
      <w:r w:rsidRPr="00320D92">
        <w:rPr>
          <w:color w:val="auto"/>
          <w:sz w:val="28"/>
          <w:szCs w:val="28"/>
        </w:rPr>
        <w:t xml:space="preserve">ние осуществляется определенными приемами и способами, по определенным правилам. </w:t>
      </w:r>
      <w:r w:rsidRPr="00320D92">
        <w:rPr>
          <w:sz w:val="28"/>
          <w:szCs w:val="28"/>
        </w:rPr>
        <w:t>И</w:t>
      </w:r>
      <w:r w:rsidR="000E24D2" w:rsidRPr="00320D92">
        <w:rPr>
          <w:sz w:val="28"/>
          <w:szCs w:val="28"/>
        </w:rPr>
        <w:t>сследователю необходимо знать принципы выбора методов исслед</w:t>
      </w:r>
      <w:r w:rsidR="000E24D2" w:rsidRPr="00320D92">
        <w:rPr>
          <w:sz w:val="28"/>
          <w:szCs w:val="28"/>
        </w:rPr>
        <w:t>о</w:t>
      </w:r>
      <w:r w:rsidR="000E24D2" w:rsidRPr="00320D92">
        <w:rPr>
          <w:sz w:val="28"/>
          <w:szCs w:val="28"/>
        </w:rPr>
        <w:t>вания.</w:t>
      </w:r>
      <w:r w:rsidR="00CE2C7A" w:rsidRPr="00320D92">
        <w:rPr>
          <w:sz w:val="28"/>
          <w:szCs w:val="28"/>
        </w:rPr>
        <w:t xml:space="preserve"> </w:t>
      </w:r>
      <w:r w:rsidR="000E24D2" w:rsidRPr="00320D92">
        <w:rPr>
          <w:sz w:val="28"/>
          <w:szCs w:val="28"/>
        </w:rPr>
        <w:t>Выделяются два принципа выбора методов:</w:t>
      </w:r>
      <w:r w:rsidR="00DF050F" w:rsidRPr="00320D92">
        <w:rPr>
          <w:sz w:val="28"/>
          <w:szCs w:val="28"/>
        </w:rPr>
        <w:t xml:space="preserve"> </w:t>
      </w:r>
      <w:r w:rsidR="000E24D2" w:rsidRPr="00320D92">
        <w:rPr>
          <w:sz w:val="28"/>
          <w:szCs w:val="28"/>
        </w:rPr>
        <w:t>- принцип совокупности методов исследования. Он означает, что для решения любой научной проблемы используется не один, а несколько методов;</w:t>
      </w:r>
      <w:r w:rsidR="00CE2C7A" w:rsidRPr="00320D92">
        <w:rPr>
          <w:sz w:val="28"/>
          <w:szCs w:val="28"/>
        </w:rPr>
        <w:t xml:space="preserve"> </w:t>
      </w:r>
      <w:r w:rsidR="000E24D2" w:rsidRPr="00320D92">
        <w:rPr>
          <w:sz w:val="28"/>
          <w:szCs w:val="28"/>
        </w:rPr>
        <w:t>- принцип адекватности метода существу изучаемого предмета и тому конкретному продукту, который должен быть получен.</w:t>
      </w:r>
    </w:p>
    <w:p w:rsidR="003E69FA" w:rsidRPr="00320D92" w:rsidRDefault="003E69FA" w:rsidP="00320D92">
      <w:pPr>
        <w:autoSpaceDE w:val="0"/>
        <w:autoSpaceDN w:val="0"/>
        <w:adjustRightInd w:val="0"/>
        <w:spacing w:line="360" w:lineRule="auto"/>
        <w:ind w:left="-284"/>
        <w:jc w:val="both"/>
        <w:rPr>
          <w:bCs/>
          <w:iCs/>
        </w:rPr>
      </w:pPr>
    </w:p>
    <w:p w:rsidR="00485BE1" w:rsidRPr="00320D92" w:rsidRDefault="003E69FA" w:rsidP="00320D92">
      <w:pPr>
        <w:autoSpaceDE w:val="0"/>
        <w:autoSpaceDN w:val="0"/>
        <w:adjustRightInd w:val="0"/>
        <w:spacing w:line="360" w:lineRule="auto"/>
        <w:ind w:left="-284"/>
        <w:contextualSpacing/>
        <w:jc w:val="center"/>
        <w:rPr>
          <w:b/>
          <w:bCs/>
          <w:iCs/>
        </w:rPr>
      </w:pPr>
      <w:r w:rsidRPr="00320D92">
        <w:rPr>
          <w:b/>
          <w:bCs/>
          <w:iCs/>
        </w:rPr>
        <w:t>6.</w:t>
      </w:r>
      <w:r w:rsidR="00C73375" w:rsidRPr="00320D92">
        <w:rPr>
          <w:b/>
          <w:bCs/>
          <w:iCs/>
        </w:rPr>
        <w:t>2.1</w:t>
      </w:r>
      <w:r w:rsidRPr="00320D92">
        <w:rPr>
          <w:b/>
          <w:bCs/>
          <w:iCs/>
        </w:rPr>
        <w:t xml:space="preserve"> </w:t>
      </w:r>
      <w:r w:rsidR="00485BE1" w:rsidRPr="00320D92">
        <w:rPr>
          <w:b/>
          <w:bCs/>
          <w:iCs/>
        </w:rPr>
        <w:t>Философские и общенаучные методы научного исследования</w:t>
      </w:r>
    </w:p>
    <w:p w:rsidR="00F15F27" w:rsidRPr="00320D92" w:rsidRDefault="004E163B" w:rsidP="00320D92">
      <w:pPr>
        <w:spacing w:line="360" w:lineRule="auto"/>
        <w:contextualSpacing/>
        <w:jc w:val="right"/>
        <w:rPr>
          <w:i/>
          <w:color w:val="auto"/>
        </w:rPr>
      </w:pPr>
      <w:r w:rsidRPr="00320D92">
        <w:rPr>
          <w:i/>
          <w:color w:val="222222"/>
        </w:rPr>
        <w:t>Наука резюмируется в методе</w:t>
      </w:r>
      <w:r w:rsidRPr="00320D92">
        <w:rPr>
          <w:color w:val="222222"/>
        </w:rPr>
        <w:t xml:space="preserve"> </w:t>
      </w:r>
      <w:r w:rsidRPr="00320D92">
        <w:rPr>
          <w:color w:val="222222"/>
        </w:rPr>
        <w:br/>
      </w:r>
      <w:r w:rsidRPr="00320D92">
        <w:rPr>
          <w:i/>
          <w:iCs/>
          <w:color w:val="222222"/>
        </w:rPr>
        <w:t>Г. Гегель</w:t>
      </w:r>
    </w:p>
    <w:p w:rsidR="00485BE1" w:rsidRPr="0015391E" w:rsidRDefault="00485BE1" w:rsidP="0015391E">
      <w:pPr>
        <w:autoSpaceDE w:val="0"/>
        <w:autoSpaceDN w:val="0"/>
        <w:adjustRightInd w:val="0"/>
        <w:ind w:left="-567" w:firstLine="568"/>
        <w:jc w:val="both"/>
        <w:rPr>
          <w:sz w:val="24"/>
          <w:szCs w:val="24"/>
        </w:rPr>
      </w:pPr>
      <w:r w:rsidRPr="00320D92">
        <w:t xml:space="preserve"> Среди </w:t>
      </w:r>
      <w:r w:rsidRPr="00320D92">
        <w:rPr>
          <w:bCs/>
        </w:rPr>
        <w:t xml:space="preserve">всеобщих (философских) методов </w:t>
      </w:r>
      <w:r w:rsidRPr="00320D92">
        <w:t>наиболее известными являются диалектический и метафизический. Эти методы могут быть связаны с различными философскими системами. Так, диалектический метод у К. Маркса</w:t>
      </w:r>
      <w:r w:rsidR="0024761E" w:rsidRPr="00320D92">
        <w:t xml:space="preserve"> </w:t>
      </w:r>
      <w:r w:rsidRPr="00320D92">
        <w:t>был соединен с материализмом, а у Г.В.Ф. Гегеля – с идеализмом.</w:t>
      </w:r>
      <w:r w:rsidR="0024761E" w:rsidRPr="00320D92">
        <w:t xml:space="preserve"> </w:t>
      </w:r>
      <w:r w:rsidRPr="00320D92">
        <w:t>Ученые, развивающие специальности строительного профиля применяют диалектический метод, ибо законы диалектики имеют всеобщее значение, присущи развитию природы, общества и мышления</w:t>
      </w:r>
      <w:r w:rsidR="008B2818">
        <w:t xml:space="preserve"> </w:t>
      </w:r>
      <w:r w:rsidR="008B2818" w:rsidRPr="008B2818">
        <w:t>[</w:t>
      </w:r>
      <w:r w:rsidR="008B2818">
        <w:t>20</w:t>
      </w:r>
      <w:r w:rsidR="008B2818" w:rsidRPr="008B2818">
        <w:t>]</w:t>
      </w:r>
      <w:r w:rsidRPr="00320D92">
        <w:t xml:space="preserve">. </w:t>
      </w:r>
      <w:r w:rsidRPr="0015391E">
        <w:rPr>
          <w:sz w:val="24"/>
          <w:szCs w:val="24"/>
        </w:rPr>
        <w:t>При изучении предметов и явлений диалектика рекомендует исходить из следующих принципов:</w:t>
      </w:r>
    </w:p>
    <w:p w:rsidR="00485BE1" w:rsidRPr="0015391E" w:rsidRDefault="00485BE1" w:rsidP="0015391E">
      <w:pPr>
        <w:ind w:firstLine="568"/>
        <w:jc w:val="both"/>
        <w:rPr>
          <w:sz w:val="24"/>
          <w:szCs w:val="24"/>
        </w:rPr>
      </w:pPr>
      <w:r w:rsidRPr="0015391E">
        <w:rPr>
          <w:sz w:val="24"/>
          <w:szCs w:val="24"/>
        </w:rPr>
        <w:t xml:space="preserve">1. Рассматривать изучаемые объекты в свете диалектических законов: </w:t>
      </w:r>
    </w:p>
    <w:p w:rsidR="00485BE1" w:rsidRPr="0015391E" w:rsidRDefault="00485BE1" w:rsidP="0015391E">
      <w:pPr>
        <w:autoSpaceDE w:val="0"/>
        <w:autoSpaceDN w:val="0"/>
        <w:adjustRightInd w:val="0"/>
        <w:ind w:left="-567" w:firstLine="568"/>
        <w:jc w:val="both"/>
        <w:rPr>
          <w:sz w:val="24"/>
          <w:szCs w:val="24"/>
        </w:rPr>
      </w:pPr>
      <w:r w:rsidRPr="0015391E">
        <w:rPr>
          <w:sz w:val="24"/>
          <w:szCs w:val="24"/>
        </w:rPr>
        <w:t>а) единства и борьбы противоположностей</w:t>
      </w:r>
      <w:r w:rsidR="008B2818" w:rsidRPr="0015391E">
        <w:rPr>
          <w:sz w:val="24"/>
          <w:szCs w:val="24"/>
        </w:rPr>
        <w:t xml:space="preserve">: </w:t>
      </w:r>
      <w:r w:rsidRPr="0015391E">
        <w:rPr>
          <w:i/>
          <w:iCs/>
          <w:sz w:val="24"/>
          <w:szCs w:val="24"/>
        </w:rPr>
        <w:t xml:space="preserve"> Закон единства и борьбы противоположн</w:t>
      </w:r>
      <w:r w:rsidRPr="0015391E">
        <w:rPr>
          <w:i/>
          <w:iCs/>
          <w:sz w:val="24"/>
          <w:szCs w:val="24"/>
        </w:rPr>
        <w:t>о</w:t>
      </w:r>
      <w:r w:rsidRPr="0015391E">
        <w:rPr>
          <w:i/>
          <w:iCs/>
          <w:sz w:val="24"/>
          <w:szCs w:val="24"/>
        </w:rPr>
        <w:t>сти</w:t>
      </w:r>
      <w:r w:rsidRPr="0015391E">
        <w:rPr>
          <w:sz w:val="24"/>
          <w:szCs w:val="24"/>
        </w:rPr>
        <w:t xml:space="preserve"> дает ответ на вопрос: почему совершается развитие, каков источник, импульс развития?</w:t>
      </w:r>
      <w:r w:rsidR="008B2818" w:rsidRPr="0015391E">
        <w:rPr>
          <w:sz w:val="24"/>
          <w:szCs w:val="24"/>
        </w:rPr>
        <w:t xml:space="preserve"> </w:t>
      </w:r>
      <w:r w:rsidRPr="0015391E">
        <w:rPr>
          <w:sz w:val="24"/>
          <w:szCs w:val="24"/>
        </w:rPr>
        <w:t>б) перехода количественных изменений в качественные</w:t>
      </w:r>
      <w:r w:rsidR="008B2818" w:rsidRPr="0015391E">
        <w:rPr>
          <w:sz w:val="24"/>
          <w:szCs w:val="24"/>
        </w:rPr>
        <w:t>:</w:t>
      </w:r>
      <w:r w:rsidRPr="0015391E">
        <w:rPr>
          <w:i/>
          <w:iCs/>
          <w:sz w:val="24"/>
          <w:szCs w:val="24"/>
        </w:rPr>
        <w:t xml:space="preserve"> </w:t>
      </w:r>
      <w:r w:rsidR="00C73375" w:rsidRPr="0015391E">
        <w:rPr>
          <w:i/>
          <w:iCs/>
          <w:sz w:val="24"/>
          <w:szCs w:val="24"/>
        </w:rPr>
        <w:t xml:space="preserve"> </w:t>
      </w:r>
      <w:r w:rsidRPr="0015391E">
        <w:rPr>
          <w:i/>
          <w:iCs/>
          <w:sz w:val="24"/>
          <w:szCs w:val="24"/>
        </w:rPr>
        <w:t>Закон перехода количества в качество</w:t>
      </w:r>
      <w:r w:rsidRPr="0015391E">
        <w:rPr>
          <w:sz w:val="24"/>
          <w:szCs w:val="24"/>
        </w:rPr>
        <w:t xml:space="preserve"> </w:t>
      </w:r>
      <w:r w:rsidR="0024761E" w:rsidRPr="0015391E">
        <w:rPr>
          <w:sz w:val="24"/>
          <w:szCs w:val="24"/>
        </w:rPr>
        <w:t>дает ответ на вопрос</w:t>
      </w:r>
      <w:r w:rsidRPr="0015391E">
        <w:rPr>
          <w:sz w:val="24"/>
          <w:szCs w:val="24"/>
        </w:rPr>
        <w:t>: как происходит развитие, каков механизм возникновения новых качеств</w:t>
      </w:r>
      <w:r w:rsidR="008B2818" w:rsidRPr="0015391E">
        <w:rPr>
          <w:sz w:val="24"/>
          <w:szCs w:val="24"/>
        </w:rPr>
        <w:t xml:space="preserve">: </w:t>
      </w:r>
      <w:r w:rsidRPr="0015391E">
        <w:rPr>
          <w:sz w:val="24"/>
          <w:szCs w:val="24"/>
        </w:rPr>
        <w:t>в) отрицания отрицания</w:t>
      </w:r>
      <w:r w:rsidR="008B2818" w:rsidRPr="0015391E">
        <w:rPr>
          <w:sz w:val="24"/>
          <w:szCs w:val="24"/>
        </w:rPr>
        <w:t>:</w:t>
      </w:r>
      <w:r w:rsidRPr="0015391E">
        <w:rPr>
          <w:sz w:val="24"/>
          <w:szCs w:val="24"/>
        </w:rPr>
        <w:t xml:space="preserve"> </w:t>
      </w:r>
      <w:r w:rsidRPr="0015391E">
        <w:rPr>
          <w:i/>
          <w:iCs/>
          <w:sz w:val="24"/>
          <w:szCs w:val="24"/>
        </w:rPr>
        <w:t>Закон отрицания отрицания</w:t>
      </w:r>
      <w:r w:rsidRPr="0015391E">
        <w:rPr>
          <w:sz w:val="24"/>
          <w:szCs w:val="24"/>
        </w:rPr>
        <w:t xml:space="preserve"> </w:t>
      </w:r>
      <w:r w:rsidR="0024761E" w:rsidRPr="0015391E">
        <w:rPr>
          <w:sz w:val="24"/>
          <w:szCs w:val="24"/>
        </w:rPr>
        <w:t xml:space="preserve">дает ответ </w:t>
      </w:r>
      <w:r w:rsidRPr="0015391E">
        <w:rPr>
          <w:sz w:val="24"/>
          <w:szCs w:val="24"/>
        </w:rPr>
        <w:t xml:space="preserve"> на вопрос: какова форма поступательного развития прогрессивно направленных изменений? </w:t>
      </w:r>
    </w:p>
    <w:p w:rsidR="00485BE1" w:rsidRPr="0015391E" w:rsidRDefault="00485BE1" w:rsidP="0015391E">
      <w:pPr>
        <w:autoSpaceDE w:val="0"/>
        <w:autoSpaceDN w:val="0"/>
        <w:adjustRightInd w:val="0"/>
        <w:ind w:left="-567" w:firstLine="568"/>
        <w:jc w:val="both"/>
        <w:rPr>
          <w:sz w:val="24"/>
          <w:szCs w:val="24"/>
        </w:rPr>
      </w:pPr>
      <w:r w:rsidRPr="0015391E">
        <w:rPr>
          <w:sz w:val="24"/>
          <w:szCs w:val="24"/>
        </w:rPr>
        <w:lastRenderedPageBreak/>
        <w:t>2. Описывать, объяснять и прогнозировать изучаемые явления и процессы, опираясь на философские категории: общего, особенного и единичного; содержания и формы; сущности и явления; возможности и действительности; необходимого и случайного; причины и следствия.</w:t>
      </w:r>
    </w:p>
    <w:p w:rsidR="00485BE1" w:rsidRPr="0015391E" w:rsidRDefault="00485BE1" w:rsidP="0015391E">
      <w:pPr>
        <w:autoSpaceDE w:val="0"/>
        <w:autoSpaceDN w:val="0"/>
        <w:adjustRightInd w:val="0"/>
        <w:ind w:left="-567" w:firstLine="568"/>
        <w:jc w:val="both"/>
        <w:rPr>
          <w:sz w:val="24"/>
          <w:szCs w:val="24"/>
        </w:rPr>
      </w:pPr>
      <w:r w:rsidRPr="0015391E">
        <w:rPr>
          <w:sz w:val="24"/>
          <w:szCs w:val="24"/>
        </w:rPr>
        <w:t>3. Относиться к объекту исследования как к объективной реальности.</w:t>
      </w:r>
    </w:p>
    <w:p w:rsidR="00485BE1" w:rsidRPr="0015391E" w:rsidRDefault="00485BE1" w:rsidP="0015391E">
      <w:pPr>
        <w:autoSpaceDE w:val="0"/>
        <w:autoSpaceDN w:val="0"/>
        <w:adjustRightInd w:val="0"/>
        <w:ind w:left="-567" w:firstLine="568"/>
        <w:jc w:val="both"/>
        <w:rPr>
          <w:sz w:val="24"/>
          <w:szCs w:val="24"/>
        </w:rPr>
      </w:pPr>
      <w:r w:rsidRPr="0015391E">
        <w:rPr>
          <w:sz w:val="24"/>
          <w:szCs w:val="24"/>
        </w:rPr>
        <w:t>4. Рассматривать исследуемые предметы и явления: а) всесторонне; б) во</w:t>
      </w:r>
      <w:r w:rsidR="008B2818" w:rsidRPr="0015391E">
        <w:rPr>
          <w:sz w:val="24"/>
          <w:szCs w:val="24"/>
        </w:rPr>
        <w:t xml:space="preserve"> </w:t>
      </w:r>
      <w:r w:rsidRPr="0015391E">
        <w:rPr>
          <w:sz w:val="24"/>
          <w:szCs w:val="24"/>
        </w:rPr>
        <w:t>всеобщей связи и взаимозависимости; в) в непрерывном изменении, развитии;</w:t>
      </w:r>
      <w:r w:rsidR="00C73375" w:rsidRPr="0015391E">
        <w:rPr>
          <w:sz w:val="24"/>
          <w:szCs w:val="24"/>
        </w:rPr>
        <w:t xml:space="preserve"> </w:t>
      </w:r>
      <w:r w:rsidRPr="0015391E">
        <w:rPr>
          <w:sz w:val="24"/>
          <w:szCs w:val="24"/>
        </w:rPr>
        <w:t>г) конкретно-исторически.</w:t>
      </w:r>
    </w:p>
    <w:p w:rsidR="00485BE1" w:rsidRPr="0015391E" w:rsidRDefault="00485BE1" w:rsidP="0015391E">
      <w:pPr>
        <w:autoSpaceDE w:val="0"/>
        <w:autoSpaceDN w:val="0"/>
        <w:adjustRightInd w:val="0"/>
        <w:ind w:left="-567" w:firstLine="568"/>
        <w:jc w:val="both"/>
        <w:rPr>
          <w:sz w:val="24"/>
          <w:szCs w:val="24"/>
        </w:rPr>
      </w:pPr>
      <w:r w:rsidRPr="0015391E">
        <w:rPr>
          <w:sz w:val="24"/>
          <w:szCs w:val="24"/>
        </w:rPr>
        <w:t>5. Проверять полученные знания на практике.</w:t>
      </w:r>
    </w:p>
    <w:p w:rsidR="000E0163" w:rsidRPr="0015391E" w:rsidRDefault="000E0163" w:rsidP="0015391E">
      <w:pPr>
        <w:autoSpaceDE w:val="0"/>
        <w:autoSpaceDN w:val="0"/>
        <w:adjustRightInd w:val="0"/>
        <w:ind w:left="-567"/>
        <w:jc w:val="both"/>
        <w:rPr>
          <w:sz w:val="24"/>
          <w:szCs w:val="24"/>
        </w:rPr>
      </w:pPr>
      <w:r w:rsidRPr="0015391E">
        <w:rPr>
          <w:sz w:val="24"/>
          <w:szCs w:val="24"/>
        </w:rPr>
        <w:t xml:space="preserve">Всеобщие философские методы реализуются на каждом из этапов продготовки, проведения исследований и внедрения  их результатов в жизненный цикл. </w:t>
      </w:r>
    </w:p>
    <w:p w:rsidR="00C73375" w:rsidRPr="00320D92" w:rsidRDefault="00C73375" w:rsidP="00320D92">
      <w:pPr>
        <w:autoSpaceDE w:val="0"/>
        <w:autoSpaceDN w:val="0"/>
        <w:adjustRightInd w:val="0"/>
        <w:spacing w:line="360" w:lineRule="auto"/>
        <w:ind w:left="-284" w:firstLine="568"/>
        <w:jc w:val="both"/>
      </w:pPr>
    </w:p>
    <w:p w:rsidR="0024761E" w:rsidRPr="00320D92" w:rsidRDefault="0024761E" w:rsidP="00320D92">
      <w:pPr>
        <w:autoSpaceDE w:val="0"/>
        <w:autoSpaceDN w:val="0"/>
        <w:adjustRightInd w:val="0"/>
        <w:spacing w:line="360" w:lineRule="auto"/>
        <w:ind w:left="-284" w:firstLine="568"/>
        <w:jc w:val="center"/>
        <w:rPr>
          <w:b/>
        </w:rPr>
      </w:pPr>
      <w:r w:rsidRPr="00320D92">
        <w:rPr>
          <w:b/>
        </w:rPr>
        <w:t>6.</w:t>
      </w:r>
      <w:r w:rsidR="00C73375" w:rsidRPr="00320D92">
        <w:rPr>
          <w:b/>
        </w:rPr>
        <w:t>2</w:t>
      </w:r>
      <w:r w:rsidRPr="00320D92">
        <w:rPr>
          <w:b/>
        </w:rPr>
        <w:t>.</w:t>
      </w:r>
      <w:r w:rsidR="00C73375" w:rsidRPr="00320D92">
        <w:rPr>
          <w:b/>
        </w:rPr>
        <w:t>2</w:t>
      </w:r>
      <w:r w:rsidRPr="00320D92">
        <w:rPr>
          <w:b/>
        </w:rPr>
        <w:t xml:space="preserve"> Общенаучные методы познания</w:t>
      </w:r>
    </w:p>
    <w:p w:rsidR="00BE1430" w:rsidRPr="00320D92" w:rsidRDefault="00BE1430" w:rsidP="00320D92">
      <w:pPr>
        <w:autoSpaceDE w:val="0"/>
        <w:autoSpaceDN w:val="0"/>
        <w:adjustRightInd w:val="0"/>
        <w:spacing w:line="360" w:lineRule="auto"/>
        <w:ind w:left="-284"/>
        <w:jc w:val="both"/>
        <w:rPr>
          <w:rFonts w:eastAsia="TimesNewRoman"/>
          <w:color w:val="auto"/>
        </w:rPr>
      </w:pPr>
      <w:r w:rsidRPr="00320D92">
        <w:rPr>
          <w:rFonts w:eastAsia="TimesNewRoman"/>
          <w:color w:val="auto"/>
        </w:rPr>
        <w:t xml:space="preserve">        Если методология </w:t>
      </w:r>
      <w:r w:rsidRPr="00320D92">
        <w:rPr>
          <w:color w:val="auto"/>
        </w:rPr>
        <w:t xml:space="preserve">- </w:t>
      </w:r>
      <w:r w:rsidRPr="00320D92">
        <w:rPr>
          <w:rFonts w:eastAsia="TimesNewRoman"/>
          <w:color w:val="auto"/>
        </w:rPr>
        <w:t>учение об организации деятельности</w:t>
      </w:r>
      <w:r w:rsidRPr="00320D92">
        <w:rPr>
          <w:color w:val="auto"/>
        </w:rPr>
        <w:t xml:space="preserve">, </w:t>
      </w:r>
      <w:r w:rsidRPr="00320D92">
        <w:rPr>
          <w:rFonts w:eastAsia="TimesNewRoman"/>
          <w:color w:val="auto"/>
        </w:rPr>
        <w:t>тогда научное</w:t>
      </w:r>
    </w:p>
    <w:p w:rsidR="00BE1430" w:rsidRPr="00320D92" w:rsidRDefault="00BE1430" w:rsidP="00320D92">
      <w:pPr>
        <w:autoSpaceDE w:val="0"/>
        <w:autoSpaceDN w:val="0"/>
        <w:adjustRightInd w:val="0"/>
        <w:spacing w:line="360" w:lineRule="auto"/>
        <w:ind w:left="-567"/>
        <w:jc w:val="both"/>
        <w:rPr>
          <w:rFonts w:eastAsia="TimesNewRoman"/>
          <w:color w:val="auto"/>
        </w:rPr>
      </w:pPr>
      <w:r w:rsidRPr="00320D92">
        <w:rPr>
          <w:rFonts w:eastAsia="TimesNewRoman"/>
          <w:color w:val="auto"/>
        </w:rPr>
        <w:t xml:space="preserve">исследование </w:t>
      </w:r>
      <w:r w:rsidRPr="00320D92">
        <w:rPr>
          <w:color w:val="auto"/>
        </w:rPr>
        <w:t xml:space="preserve">- </w:t>
      </w:r>
      <w:r w:rsidRPr="00320D92">
        <w:rPr>
          <w:rFonts w:eastAsia="TimesNewRoman"/>
          <w:color w:val="auto"/>
        </w:rPr>
        <w:t>это цикл деятельности</w:t>
      </w:r>
      <w:r w:rsidRPr="00320D92">
        <w:rPr>
          <w:color w:val="auto"/>
        </w:rPr>
        <w:t xml:space="preserve">, </w:t>
      </w:r>
      <w:r w:rsidRPr="00320D92">
        <w:rPr>
          <w:rFonts w:eastAsia="TimesNewRoman"/>
          <w:color w:val="auto"/>
        </w:rPr>
        <w:t>его структурными единицами выступают направленные действия</w:t>
      </w:r>
      <w:r w:rsidRPr="00320D92">
        <w:rPr>
          <w:color w:val="auto"/>
        </w:rPr>
        <w:t xml:space="preserve">. </w:t>
      </w:r>
      <w:r w:rsidRPr="00320D92">
        <w:rPr>
          <w:rFonts w:eastAsia="TimesNewRoman"/>
          <w:color w:val="auto"/>
        </w:rPr>
        <w:t>Как известно</w:t>
      </w:r>
      <w:r w:rsidRPr="00320D92">
        <w:rPr>
          <w:color w:val="auto"/>
        </w:rPr>
        <w:t xml:space="preserve">, </w:t>
      </w:r>
      <w:r w:rsidRPr="00320D92">
        <w:rPr>
          <w:iCs/>
          <w:color w:val="auto"/>
        </w:rPr>
        <w:t>действие</w:t>
      </w:r>
      <w:r w:rsidRPr="00320D92">
        <w:rPr>
          <w:i/>
          <w:iCs/>
          <w:color w:val="auto"/>
        </w:rPr>
        <w:t xml:space="preserve"> </w:t>
      </w:r>
      <w:r w:rsidRPr="00320D92">
        <w:rPr>
          <w:color w:val="auto"/>
        </w:rPr>
        <w:t xml:space="preserve">- </w:t>
      </w:r>
      <w:r w:rsidRPr="00320D92">
        <w:rPr>
          <w:rFonts w:eastAsia="TimesNewRoman"/>
          <w:color w:val="auto"/>
        </w:rPr>
        <w:t>единица деятельности</w:t>
      </w:r>
      <w:r w:rsidRPr="00320D92">
        <w:rPr>
          <w:color w:val="auto"/>
        </w:rPr>
        <w:t xml:space="preserve">, </w:t>
      </w:r>
      <w:r w:rsidRPr="00320D92">
        <w:rPr>
          <w:rFonts w:eastAsia="TimesNewRoman"/>
          <w:color w:val="auto"/>
        </w:rPr>
        <w:t>отлич</w:t>
      </w:r>
      <w:r w:rsidRPr="00320D92">
        <w:rPr>
          <w:rFonts w:eastAsia="TimesNewRoman"/>
          <w:color w:val="auto"/>
        </w:rPr>
        <w:t>и</w:t>
      </w:r>
      <w:r w:rsidRPr="00320D92">
        <w:rPr>
          <w:rFonts w:eastAsia="TimesNewRoman"/>
          <w:color w:val="auto"/>
        </w:rPr>
        <w:t>тельной особенностью которой является наличие конкретной цели</w:t>
      </w:r>
      <w:r w:rsidRPr="00320D92">
        <w:rPr>
          <w:color w:val="auto"/>
        </w:rPr>
        <w:t xml:space="preserve">. </w:t>
      </w:r>
      <w:r w:rsidRPr="00320D92">
        <w:rPr>
          <w:rFonts w:eastAsia="TimesNewRoman"/>
          <w:color w:val="auto"/>
        </w:rPr>
        <w:t>Структурн</w:t>
      </w:r>
      <w:r w:rsidRPr="00320D92">
        <w:rPr>
          <w:rFonts w:eastAsia="TimesNewRoman"/>
          <w:color w:val="auto"/>
        </w:rPr>
        <w:t>ы</w:t>
      </w:r>
      <w:r w:rsidRPr="00320D92">
        <w:rPr>
          <w:rFonts w:eastAsia="TimesNewRoman"/>
          <w:color w:val="auto"/>
        </w:rPr>
        <w:t>ми же единицами действия являются операции</w:t>
      </w:r>
      <w:r w:rsidRPr="00320D92">
        <w:rPr>
          <w:color w:val="auto"/>
        </w:rPr>
        <w:t xml:space="preserve">, </w:t>
      </w:r>
      <w:r w:rsidRPr="00320D92">
        <w:rPr>
          <w:rFonts w:eastAsia="TimesNewRoman"/>
          <w:color w:val="auto"/>
        </w:rPr>
        <w:t>соотнесенные с объективно</w:t>
      </w:r>
      <w:r w:rsidRPr="00320D92">
        <w:rPr>
          <w:color w:val="auto"/>
        </w:rPr>
        <w:t>-</w:t>
      </w:r>
      <w:r w:rsidRPr="00320D92">
        <w:rPr>
          <w:rFonts w:eastAsia="TimesNewRoman"/>
          <w:color w:val="auto"/>
        </w:rPr>
        <w:t>предметными условиями достижения цели</w:t>
      </w:r>
      <w:r w:rsidRPr="00320D92">
        <w:rPr>
          <w:color w:val="auto"/>
        </w:rPr>
        <w:t xml:space="preserve">. </w:t>
      </w:r>
      <w:r w:rsidRPr="00320D92">
        <w:rPr>
          <w:rFonts w:eastAsia="TimesNewRoman"/>
          <w:color w:val="auto"/>
        </w:rPr>
        <w:t>Одна и та же цель</w:t>
      </w:r>
      <w:r w:rsidRPr="00320D92">
        <w:rPr>
          <w:color w:val="auto"/>
        </w:rPr>
        <w:t xml:space="preserve">, </w:t>
      </w:r>
      <w:r w:rsidRPr="00320D92">
        <w:rPr>
          <w:rFonts w:eastAsia="TimesNewRoman"/>
          <w:color w:val="auto"/>
        </w:rPr>
        <w:t>соотносимая с действием</w:t>
      </w:r>
      <w:r w:rsidRPr="00320D92">
        <w:rPr>
          <w:color w:val="auto"/>
        </w:rPr>
        <w:t xml:space="preserve">, </w:t>
      </w:r>
      <w:r w:rsidRPr="00320D92">
        <w:rPr>
          <w:rFonts w:eastAsia="TimesNewRoman"/>
          <w:color w:val="auto"/>
        </w:rPr>
        <w:t>может быть достигнута в разных условиях</w:t>
      </w:r>
      <w:r w:rsidRPr="00320D92">
        <w:rPr>
          <w:color w:val="auto"/>
        </w:rPr>
        <w:t xml:space="preserve">; </w:t>
      </w:r>
      <w:r w:rsidRPr="00320D92">
        <w:rPr>
          <w:rFonts w:eastAsia="TimesNewRoman"/>
          <w:color w:val="auto"/>
        </w:rPr>
        <w:t>то или иное действие может быть реализовано разными операциями</w:t>
      </w:r>
      <w:r w:rsidRPr="00320D92">
        <w:rPr>
          <w:color w:val="auto"/>
        </w:rPr>
        <w:t xml:space="preserve">. </w:t>
      </w:r>
      <w:r w:rsidRPr="00320D92">
        <w:rPr>
          <w:rFonts w:eastAsia="TimesNewRoman"/>
          <w:color w:val="auto"/>
        </w:rPr>
        <w:t xml:space="preserve">Такой подход не противоречит определению </w:t>
      </w:r>
      <w:r w:rsidRPr="00320D92">
        <w:rPr>
          <w:rFonts w:eastAsia="TimesNewRoman"/>
          <w:iCs/>
          <w:color w:val="auto"/>
        </w:rPr>
        <w:t>метода,</w:t>
      </w:r>
      <w:r w:rsidRPr="00320D92">
        <w:rPr>
          <w:rFonts w:eastAsia="TimesNewRoman"/>
          <w:i/>
          <w:iCs/>
          <w:color w:val="auto"/>
        </w:rPr>
        <w:t xml:space="preserve"> </w:t>
      </w:r>
      <w:r w:rsidRPr="00320D92">
        <w:rPr>
          <w:rFonts w:eastAsia="TimesNewRoman"/>
          <w:color w:val="auto"/>
        </w:rPr>
        <w:t xml:space="preserve">которое дает Энциклопедический словарь: во-первых, </w:t>
      </w:r>
      <w:r w:rsidRPr="00320D92">
        <w:rPr>
          <w:rFonts w:eastAsia="TimesNewRoman"/>
          <w:b/>
          <w:bCs/>
          <w:color w:val="auto"/>
        </w:rPr>
        <w:t xml:space="preserve">метод </w:t>
      </w:r>
      <w:r w:rsidRPr="00320D92">
        <w:rPr>
          <w:rFonts w:eastAsia="TimesNewRoman"/>
          <w:bCs/>
          <w:color w:val="auto"/>
        </w:rPr>
        <w:t>как способ достижения какой-либо цели, решения конкретной задачи - метод-действие</w:t>
      </w:r>
      <w:r w:rsidRPr="00320D92">
        <w:rPr>
          <w:rFonts w:eastAsia="TimesNewRoman"/>
          <w:color w:val="auto"/>
        </w:rPr>
        <w:t xml:space="preserve">; - во-вторых, </w:t>
      </w:r>
      <w:r w:rsidRPr="00320D92">
        <w:rPr>
          <w:rFonts w:eastAsia="TimesNewRoman"/>
          <w:b/>
          <w:bCs/>
          <w:color w:val="auto"/>
        </w:rPr>
        <w:t xml:space="preserve">метод </w:t>
      </w:r>
      <w:r w:rsidRPr="00320D92">
        <w:rPr>
          <w:rFonts w:eastAsia="TimesNewRoman"/>
          <w:bCs/>
          <w:color w:val="auto"/>
        </w:rPr>
        <w:t>как совокупность приемов или операций практического или теоретического освоения действительности - метод-операция</w:t>
      </w:r>
      <w:r w:rsidRPr="00320D92">
        <w:rPr>
          <w:rFonts w:eastAsia="TimesNewRoman"/>
          <w:color w:val="auto"/>
        </w:rPr>
        <w:t>.</w:t>
      </w:r>
    </w:p>
    <w:p w:rsidR="00485BE1" w:rsidRPr="00320D92" w:rsidRDefault="00183D64" w:rsidP="00320D92">
      <w:pPr>
        <w:autoSpaceDE w:val="0"/>
        <w:autoSpaceDN w:val="0"/>
        <w:adjustRightInd w:val="0"/>
        <w:spacing w:line="360" w:lineRule="auto"/>
        <w:ind w:left="-567"/>
        <w:jc w:val="both"/>
      </w:pPr>
      <w:r w:rsidRPr="00320D92">
        <w:t xml:space="preserve">        </w:t>
      </w:r>
      <w:r w:rsidR="00485BE1" w:rsidRPr="00320D92">
        <w:t xml:space="preserve">Все </w:t>
      </w:r>
      <w:r w:rsidR="00485BE1" w:rsidRPr="00320D92">
        <w:rPr>
          <w:b/>
          <w:bCs/>
        </w:rPr>
        <w:t xml:space="preserve">общенаучные методы </w:t>
      </w:r>
      <w:r w:rsidR="00485BE1" w:rsidRPr="00320D92">
        <w:t>для анализа целесообразно распределить</w:t>
      </w:r>
    </w:p>
    <w:p w:rsidR="00485BE1" w:rsidRPr="00320D92" w:rsidRDefault="00485BE1" w:rsidP="00320D92">
      <w:pPr>
        <w:autoSpaceDE w:val="0"/>
        <w:autoSpaceDN w:val="0"/>
        <w:adjustRightInd w:val="0"/>
        <w:spacing w:line="360" w:lineRule="auto"/>
        <w:ind w:left="-567"/>
        <w:jc w:val="both"/>
      </w:pPr>
      <w:r w:rsidRPr="00320D92">
        <w:t>на три группы: общелогические, теоретические и эмпирические</w:t>
      </w:r>
      <w:r w:rsidR="008B2818">
        <w:t xml:space="preserve"> </w:t>
      </w:r>
      <w:r w:rsidR="008B2818" w:rsidRPr="008B2818">
        <w:t>[6</w:t>
      </w:r>
      <w:r w:rsidR="008B2818">
        <w:t>,</w:t>
      </w:r>
      <w:r w:rsidR="008B2818" w:rsidRPr="008B2818">
        <w:t xml:space="preserve"> 20]</w:t>
      </w:r>
      <w:r w:rsidRPr="00320D92">
        <w:t>.</w:t>
      </w:r>
    </w:p>
    <w:p w:rsidR="00485BE1" w:rsidRPr="00320D92" w:rsidRDefault="00485BE1" w:rsidP="00320D92">
      <w:pPr>
        <w:autoSpaceDE w:val="0"/>
        <w:autoSpaceDN w:val="0"/>
        <w:adjustRightInd w:val="0"/>
        <w:spacing w:line="360" w:lineRule="auto"/>
        <w:ind w:left="-567"/>
        <w:jc w:val="both"/>
      </w:pPr>
      <w:r w:rsidRPr="00320D92">
        <w:rPr>
          <w:i/>
          <w:iCs/>
        </w:rPr>
        <w:t xml:space="preserve">Общелогическими методами </w:t>
      </w:r>
      <w:r w:rsidRPr="00320D92">
        <w:t>являются анализ, синтез, индукция, дедукция, аналогия.</w:t>
      </w:r>
    </w:p>
    <w:p w:rsidR="00485BE1" w:rsidRPr="00320D92" w:rsidRDefault="00485BE1" w:rsidP="00320D92">
      <w:pPr>
        <w:autoSpaceDE w:val="0"/>
        <w:autoSpaceDN w:val="0"/>
        <w:adjustRightInd w:val="0"/>
        <w:spacing w:line="360" w:lineRule="auto"/>
        <w:ind w:left="-567"/>
        <w:jc w:val="both"/>
      </w:pPr>
      <w:r w:rsidRPr="00320D92">
        <w:rPr>
          <w:i/>
          <w:iCs/>
        </w:rPr>
        <w:t xml:space="preserve">Анализ </w:t>
      </w:r>
      <w:r w:rsidRPr="00320D92">
        <w:t xml:space="preserve">– это расчленение, разложение объекта исследования на составные части. Он лежит в основе аналитического метода исследования. Разновидностями анализа являются классификация и периодизация. </w:t>
      </w:r>
    </w:p>
    <w:p w:rsidR="00485BE1" w:rsidRPr="00320D92" w:rsidRDefault="00485BE1" w:rsidP="00320D92">
      <w:pPr>
        <w:autoSpaceDE w:val="0"/>
        <w:autoSpaceDN w:val="0"/>
        <w:adjustRightInd w:val="0"/>
        <w:spacing w:line="360" w:lineRule="auto"/>
        <w:ind w:left="-567"/>
        <w:jc w:val="both"/>
      </w:pPr>
      <w:r w:rsidRPr="00320D92">
        <w:rPr>
          <w:i/>
          <w:iCs/>
        </w:rPr>
        <w:t xml:space="preserve">Синтез </w:t>
      </w:r>
      <w:r w:rsidRPr="00320D92">
        <w:t xml:space="preserve">– это соединение отдельных сторон, частей объекта исследования в единое целое. </w:t>
      </w:r>
    </w:p>
    <w:p w:rsidR="00485BE1" w:rsidRPr="00320D92" w:rsidRDefault="00485BE1" w:rsidP="00320D92">
      <w:pPr>
        <w:autoSpaceDE w:val="0"/>
        <w:autoSpaceDN w:val="0"/>
        <w:adjustRightInd w:val="0"/>
        <w:spacing w:line="360" w:lineRule="auto"/>
        <w:ind w:left="-567"/>
        <w:jc w:val="both"/>
      </w:pPr>
      <w:r w:rsidRPr="00320D92">
        <w:rPr>
          <w:i/>
          <w:iCs/>
        </w:rPr>
        <w:lastRenderedPageBreak/>
        <w:t xml:space="preserve">Индукция </w:t>
      </w:r>
      <w:r w:rsidRPr="00320D92">
        <w:t xml:space="preserve">– это движение мысли (познания) от фактов, отдельных случаев к общему положению. Индуктивные умозаключения «наводят» на мысль, на общее. </w:t>
      </w:r>
    </w:p>
    <w:p w:rsidR="00485BE1" w:rsidRPr="00320D92" w:rsidRDefault="00485BE1" w:rsidP="00320D92">
      <w:pPr>
        <w:autoSpaceDE w:val="0"/>
        <w:autoSpaceDN w:val="0"/>
        <w:adjustRightInd w:val="0"/>
        <w:spacing w:line="360" w:lineRule="auto"/>
        <w:ind w:left="-567"/>
        <w:jc w:val="both"/>
      </w:pPr>
      <w:r w:rsidRPr="00320D92">
        <w:rPr>
          <w:i/>
          <w:iCs/>
        </w:rPr>
        <w:t xml:space="preserve">Дедукция – </w:t>
      </w:r>
      <w:r w:rsidRPr="00320D92">
        <w:t>это выведение единичного, частного из какого-либо общего полож</w:t>
      </w:r>
      <w:r w:rsidRPr="00320D92">
        <w:t>е</w:t>
      </w:r>
      <w:r w:rsidRPr="00320D92">
        <w:t>ния; движение мысли (познания) от общих утверждений к утверждениям об отдельных предметах или явлениях. Посредством дедукти</w:t>
      </w:r>
      <w:r w:rsidR="00693FDA">
        <w:t>в</w:t>
      </w:r>
      <w:r w:rsidRPr="00320D92">
        <w:t>ных умозаключений «выводят» определенную мысль из других мыслей.</w:t>
      </w:r>
    </w:p>
    <w:p w:rsidR="00485BE1" w:rsidRPr="00320D92" w:rsidRDefault="00485BE1" w:rsidP="00320D92">
      <w:pPr>
        <w:autoSpaceDE w:val="0"/>
        <w:autoSpaceDN w:val="0"/>
        <w:adjustRightInd w:val="0"/>
        <w:spacing w:line="360" w:lineRule="auto"/>
        <w:ind w:left="-567"/>
        <w:jc w:val="both"/>
      </w:pPr>
      <w:r w:rsidRPr="00320D92">
        <w:t>Дедуктивный метод используется в криминалистике, которая учит, как необход</w:t>
      </w:r>
      <w:r w:rsidRPr="00320D92">
        <w:t>и</w:t>
      </w:r>
      <w:r w:rsidRPr="00320D92">
        <w:t>мо применять общие положения методики расследования отдельных</w:t>
      </w:r>
    </w:p>
    <w:p w:rsidR="00485BE1" w:rsidRPr="00320D92" w:rsidRDefault="00485BE1" w:rsidP="00320D92">
      <w:pPr>
        <w:autoSpaceDE w:val="0"/>
        <w:autoSpaceDN w:val="0"/>
        <w:adjustRightInd w:val="0"/>
        <w:spacing w:line="360" w:lineRule="auto"/>
        <w:ind w:left="-567"/>
        <w:jc w:val="both"/>
      </w:pPr>
      <w:r w:rsidRPr="00320D92">
        <w:t>видов преступлений к частным случаям.</w:t>
      </w:r>
    </w:p>
    <w:p w:rsidR="00485BE1" w:rsidRPr="00320D92" w:rsidRDefault="00485BE1" w:rsidP="00320D92">
      <w:pPr>
        <w:autoSpaceDE w:val="0"/>
        <w:autoSpaceDN w:val="0"/>
        <w:adjustRightInd w:val="0"/>
        <w:spacing w:line="360" w:lineRule="auto"/>
        <w:ind w:left="-567"/>
        <w:jc w:val="both"/>
      </w:pPr>
      <w:r w:rsidRPr="00320D92">
        <w:rPr>
          <w:i/>
          <w:iCs/>
        </w:rPr>
        <w:t xml:space="preserve">Аналогия </w:t>
      </w:r>
      <w:r w:rsidRPr="00320D92">
        <w:t xml:space="preserve">– это способ получения знаний о предметах и явлениях на основании того, что они имеют сходство с другими; рассуждение, в котором из сходства изучаемых объектов в некоторых признаках делается заключение об их сходстве и в других признаках. </w:t>
      </w:r>
    </w:p>
    <w:p w:rsidR="00BE1430" w:rsidRPr="00320D92" w:rsidRDefault="00FB57E6" w:rsidP="00320D92">
      <w:pPr>
        <w:autoSpaceDE w:val="0"/>
        <w:autoSpaceDN w:val="0"/>
        <w:adjustRightInd w:val="0"/>
        <w:spacing w:line="360" w:lineRule="auto"/>
        <w:ind w:left="-567" w:firstLine="284"/>
        <w:jc w:val="both"/>
        <w:rPr>
          <w:rFonts w:eastAsia="TimesNewRoman"/>
        </w:rPr>
      </w:pPr>
      <w:r w:rsidRPr="00320D92">
        <w:rPr>
          <w:color w:val="auto"/>
        </w:rPr>
        <w:t xml:space="preserve">На </w:t>
      </w:r>
      <w:r w:rsidRPr="00320D92">
        <w:rPr>
          <w:b/>
          <w:color w:val="auto"/>
        </w:rPr>
        <w:t>теоретическом</w:t>
      </w:r>
      <w:r w:rsidRPr="00320D92">
        <w:rPr>
          <w:color w:val="auto"/>
        </w:rPr>
        <w:t xml:space="preserve"> уровне, достигается синтез знания, проявляется чаще всего в виде создания научной теории.</w:t>
      </w:r>
      <w:r w:rsidRPr="00320D92">
        <w:rPr>
          <w:color w:val="17365D"/>
        </w:rPr>
        <w:t xml:space="preserve"> </w:t>
      </w:r>
      <w:r w:rsidR="00BE1430" w:rsidRPr="00320D92">
        <w:rPr>
          <w:rFonts w:eastAsia="TimesNewRoman"/>
        </w:rPr>
        <w:t>Теоретические методы: - методы - познавател</w:t>
      </w:r>
      <w:r w:rsidR="00BE1430" w:rsidRPr="00320D92">
        <w:rPr>
          <w:rFonts w:eastAsia="TimesNewRoman"/>
        </w:rPr>
        <w:t>ь</w:t>
      </w:r>
      <w:r w:rsidR="00BE1430" w:rsidRPr="00320D92">
        <w:rPr>
          <w:rFonts w:eastAsia="TimesNewRoman"/>
        </w:rPr>
        <w:t>ные действия: выявление и разрешение противоречий, постановка проблемы, построение гипотезы и т. д.; - методы-операции.</w:t>
      </w:r>
    </w:p>
    <w:p w:rsidR="00485BE1" w:rsidRPr="00320D92" w:rsidRDefault="00485BE1" w:rsidP="00320D92">
      <w:pPr>
        <w:autoSpaceDE w:val="0"/>
        <w:autoSpaceDN w:val="0"/>
        <w:adjustRightInd w:val="0"/>
        <w:spacing w:line="360" w:lineRule="auto"/>
        <w:ind w:left="-567" w:firstLine="851"/>
        <w:jc w:val="both"/>
      </w:pPr>
      <w:r w:rsidRPr="00320D92">
        <w:t>К методам</w:t>
      </w:r>
      <w:r w:rsidR="00645F5A" w:rsidRPr="00320D92">
        <w:t>-операциям</w:t>
      </w:r>
      <w:r w:rsidRPr="00320D92">
        <w:t xml:space="preserve"> </w:t>
      </w:r>
      <w:r w:rsidRPr="00320D92">
        <w:rPr>
          <w:bCs/>
          <w:iCs/>
        </w:rPr>
        <w:t>теоретического уровня</w:t>
      </w:r>
      <w:r w:rsidRPr="00320D92">
        <w:rPr>
          <w:b/>
          <w:bCs/>
          <w:iCs/>
        </w:rPr>
        <w:t xml:space="preserve"> </w:t>
      </w:r>
      <w:r w:rsidRPr="00320D92">
        <w:t>причисляют аксиоматич</w:t>
      </w:r>
      <w:r w:rsidRPr="00320D92">
        <w:t>е</w:t>
      </w:r>
      <w:r w:rsidRPr="00320D92">
        <w:t>ский, гипотетический, формализацию, абстрагирование, обобщение, восхождение от</w:t>
      </w:r>
      <w:r w:rsidR="00C33DC6" w:rsidRPr="00320D92">
        <w:t xml:space="preserve"> </w:t>
      </w:r>
      <w:r w:rsidRPr="00320D92">
        <w:t>абстрактного к конкретному, исторический, метод системного анализа.</w:t>
      </w:r>
    </w:p>
    <w:p w:rsidR="00485BE1" w:rsidRPr="00320D92" w:rsidRDefault="00485BE1" w:rsidP="00320D92">
      <w:pPr>
        <w:autoSpaceDE w:val="0"/>
        <w:autoSpaceDN w:val="0"/>
        <w:adjustRightInd w:val="0"/>
        <w:spacing w:line="360" w:lineRule="auto"/>
        <w:ind w:left="-567"/>
        <w:jc w:val="both"/>
      </w:pPr>
      <w:r w:rsidRPr="00320D92">
        <w:rPr>
          <w:i/>
          <w:iCs/>
        </w:rPr>
        <w:t xml:space="preserve">Аксиоматический метод – </w:t>
      </w:r>
      <w:r w:rsidRPr="00320D92">
        <w:t xml:space="preserve">способ исследования, который состоит в том, что некоторые утверждения (аксиомы, постулаты) принимаются без доказательств и затем по определенным логическим правилам из них выводятся остальные знания. </w:t>
      </w:r>
    </w:p>
    <w:p w:rsidR="00485BE1" w:rsidRPr="00320D92" w:rsidRDefault="00485BE1" w:rsidP="00320D92">
      <w:pPr>
        <w:autoSpaceDE w:val="0"/>
        <w:autoSpaceDN w:val="0"/>
        <w:adjustRightInd w:val="0"/>
        <w:spacing w:line="360" w:lineRule="auto"/>
        <w:ind w:left="-567"/>
        <w:jc w:val="both"/>
      </w:pPr>
      <w:r w:rsidRPr="00320D92">
        <w:rPr>
          <w:i/>
          <w:iCs/>
        </w:rPr>
        <w:t xml:space="preserve">Гипотетический метод – </w:t>
      </w:r>
      <w:r w:rsidRPr="00320D92">
        <w:t>способ исследования с помощью научной гипотезы, т.е. предположения о причине, которая вызывает данное следствие, или о существ</w:t>
      </w:r>
      <w:r w:rsidRPr="00320D92">
        <w:t>о</w:t>
      </w:r>
      <w:r w:rsidRPr="00320D92">
        <w:t>вании некоторого явления или предмета. Разновидностью этого метода является гипотетико-дедуктивный способ исследования, сущность которого состоит в создании системы дедуктивно связанных между собой гипотез, из которых выводятся утверждения об эмпирических фактах.</w:t>
      </w:r>
      <w:r w:rsidR="00C33DC6" w:rsidRPr="00320D92">
        <w:rPr>
          <w:color w:val="17365D"/>
        </w:rPr>
        <w:t xml:space="preserve"> </w:t>
      </w:r>
      <w:r w:rsidR="00C33DC6" w:rsidRPr="00320D92">
        <w:rPr>
          <w:color w:val="auto"/>
        </w:rPr>
        <w:t xml:space="preserve">Гипотеза является формой </w:t>
      </w:r>
      <w:r w:rsidR="00C33DC6" w:rsidRPr="00320D92">
        <w:rPr>
          <w:color w:val="auto"/>
        </w:rPr>
        <w:lastRenderedPageBreak/>
        <w:t>перехода от факторов к законам. В виду своего вероятностного характера она требует проверки, после которой она или видоизменяется или отвергается, или становится научной теорией.</w:t>
      </w:r>
    </w:p>
    <w:p w:rsidR="00485BE1" w:rsidRPr="00320D92" w:rsidRDefault="00485BE1" w:rsidP="00320D92">
      <w:pPr>
        <w:autoSpaceDE w:val="0"/>
        <w:autoSpaceDN w:val="0"/>
        <w:adjustRightInd w:val="0"/>
        <w:spacing w:line="360" w:lineRule="auto"/>
        <w:ind w:left="-567"/>
        <w:jc w:val="both"/>
      </w:pPr>
      <w:r w:rsidRPr="00320D92">
        <w:t>В структуру гипотетико-дедуктивного метода входит:</w:t>
      </w:r>
      <w:r w:rsidR="00C73375" w:rsidRPr="00320D92">
        <w:t xml:space="preserve"> </w:t>
      </w:r>
      <w:r w:rsidRPr="00320D92">
        <w:t>1) выдвижение догадки (предположения) о причинах и закономерностях</w:t>
      </w:r>
      <w:r w:rsidR="00C73375" w:rsidRPr="00320D92">
        <w:t xml:space="preserve"> </w:t>
      </w:r>
      <w:r w:rsidRPr="00320D92">
        <w:t>изучаемых явлений и предметов;</w:t>
      </w:r>
      <w:r w:rsidR="00C73375" w:rsidRPr="00320D92">
        <w:t xml:space="preserve"> </w:t>
      </w:r>
      <w:r w:rsidRPr="00320D92">
        <w:t>2) отбор из множества догадок наиболее вероятной, правдоподобной;</w:t>
      </w:r>
      <w:r w:rsidR="00C73375" w:rsidRPr="00320D92">
        <w:t xml:space="preserve"> </w:t>
      </w:r>
      <w:r w:rsidRPr="00320D92">
        <w:t>3) вывед</w:t>
      </w:r>
      <w:r w:rsidRPr="00320D92">
        <w:t>е</w:t>
      </w:r>
      <w:r w:rsidRPr="00320D92">
        <w:t>ние из отобранного предположения (посылки) следствия (заключения) с помощью дедукции;</w:t>
      </w:r>
      <w:r w:rsidR="00C73375" w:rsidRPr="00320D92">
        <w:t xml:space="preserve"> </w:t>
      </w:r>
      <w:r w:rsidRPr="00320D92">
        <w:t>4) экспериментальная проверка выведенных из гипотезы следствий.</w:t>
      </w:r>
    </w:p>
    <w:p w:rsidR="00485BE1" w:rsidRPr="00320D92" w:rsidRDefault="00485BE1" w:rsidP="00320D92">
      <w:pPr>
        <w:autoSpaceDE w:val="0"/>
        <w:autoSpaceDN w:val="0"/>
        <w:adjustRightInd w:val="0"/>
        <w:spacing w:line="360" w:lineRule="auto"/>
        <w:ind w:left="-567"/>
        <w:jc w:val="both"/>
      </w:pPr>
      <w:r w:rsidRPr="00320D92">
        <w:rPr>
          <w:i/>
          <w:iCs/>
        </w:rPr>
        <w:t xml:space="preserve">Формализация </w:t>
      </w:r>
      <w:r w:rsidRPr="00320D92">
        <w:t>– отображение явления или предмета в знаковой форме какого-либо искусственного языка (например, логики, математики, химии) и изучение этого явления или предмета путем операций с соответствующими знаками. Использование искусственного формализованного языка в научном исследовании позволяет устранить такие недостатки естественного языка, как многозначность, неточность, неопределенность.</w:t>
      </w:r>
      <w:r w:rsidR="00C33DC6" w:rsidRPr="00320D92">
        <w:t xml:space="preserve"> </w:t>
      </w:r>
      <w:r w:rsidRPr="00320D92">
        <w:t>При формализации вместо рассуждений об объектах исследования оперируют со знаками (формулами). Путем операций с формулами искусственных языков можно получать новые формулы, доказывать истинность какого-либо положения.</w:t>
      </w:r>
    </w:p>
    <w:p w:rsidR="00485BE1" w:rsidRPr="00320D92" w:rsidRDefault="00485BE1" w:rsidP="00320D92">
      <w:pPr>
        <w:autoSpaceDE w:val="0"/>
        <w:autoSpaceDN w:val="0"/>
        <w:adjustRightInd w:val="0"/>
        <w:spacing w:line="360" w:lineRule="auto"/>
        <w:ind w:left="-567"/>
        <w:jc w:val="both"/>
      </w:pPr>
      <w:r w:rsidRPr="00320D92">
        <w:t>Формализация является основой для алгоритмизации и программирования, без которых не может обойтись компьютеризация знания и процесса исследования. Этот метод используется, например, для создания компьютерных программ.</w:t>
      </w:r>
    </w:p>
    <w:p w:rsidR="00485BE1" w:rsidRPr="00320D92" w:rsidRDefault="00485BE1" w:rsidP="00320D92">
      <w:pPr>
        <w:autoSpaceDE w:val="0"/>
        <w:autoSpaceDN w:val="0"/>
        <w:adjustRightInd w:val="0"/>
        <w:spacing w:line="360" w:lineRule="auto"/>
        <w:ind w:left="-567"/>
        <w:jc w:val="both"/>
      </w:pPr>
      <w:r w:rsidRPr="00320D92">
        <w:rPr>
          <w:i/>
          <w:iCs/>
        </w:rPr>
        <w:t xml:space="preserve">Абстрагирование </w:t>
      </w:r>
      <w:r w:rsidRPr="00320D92">
        <w:t>– мысленное отвлечение от некоторых свойств и отношений изучаемого предмета и выделение интересующих исследователя свойств и отношений. Обычно при абстрагировании второстепенные свойства и связи исследуемого объекта отделяются от существенных свойств и связей.</w:t>
      </w:r>
    </w:p>
    <w:p w:rsidR="00485BE1" w:rsidRPr="00320D92" w:rsidRDefault="00485BE1" w:rsidP="00320D92">
      <w:pPr>
        <w:autoSpaceDE w:val="0"/>
        <w:autoSpaceDN w:val="0"/>
        <w:adjustRightInd w:val="0"/>
        <w:spacing w:line="360" w:lineRule="auto"/>
        <w:ind w:left="-567"/>
        <w:jc w:val="both"/>
      </w:pPr>
      <w:r w:rsidRPr="00320D92">
        <w:t>Виды абстрагирования: отождествление, т.е. выделение общих свойств и отнош</w:t>
      </w:r>
      <w:r w:rsidRPr="00320D92">
        <w:t>е</w:t>
      </w:r>
      <w:r w:rsidRPr="00320D92">
        <w:t>ний изучаемых предметов, установление тождественного в них, абстрагирование от различий между ними, объединение предметов в особый класс; изолирование, т.е. выделение некоторых свойств и отношений, которые рассматриваются как самостоятельные предметы исследования. В теории выделяют и другие виды абстракции: потенциальной осуществимости, актуальной бесконечности.</w:t>
      </w:r>
    </w:p>
    <w:p w:rsidR="00485BE1" w:rsidRPr="00320D92" w:rsidRDefault="00485BE1" w:rsidP="00320D92">
      <w:pPr>
        <w:autoSpaceDE w:val="0"/>
        <w:autoSpaceDN w:val="0"/>
        <w:adjustRightInd w:val="0"/>
        <w:spacing w:line="360" w:lineRule="auto"/>
        <w:ind w:left="-567"/>
        <w:jc w:val="both"/>
      </w:pPr>
      <w:r w:rsidRPr="00320D92">
        <w:rPr>
          <w:i/>
          <w:iCs/>
        </w:rPr>
        <w:lastRenderedPageBreak/>
        <w:t xml:space="preserve">Обобщение </w:t>
      </w:r>
      <w:r w:rsidRPr="00320D92">
        <w:t>– установление общих свойств и отношений предметов и явлений; определение общего понятия, в котором отражены существенные, основные признаки предметов или явлений данного класса. Вместе с тем обобщение может выражаться в выделении не существенных, а любых признаков предмета или явления. Этот метод научного исследования опирается на философские категории общего, особенного и единичного.</w:t>
      </w:r>
    </w:p>
    <w:p w:rsidR="00485BE1" w:rsidRPr="00320D92" w:rsidRDefault="00485BE1" w:rsidP="00320D92">
      <w:pPr>
        <w:autoSpaceDE w:val="0"/>
        <w:autoSpaceDN w:val="0"/>
        <w:adjustRightInd w:val="0"/>
        <w:spacing w:line="360" w:lineRule="auto"/>
        <w:ind w:left="-567"/>
        <w:jc w:val="both"/>
      </w:pPr>
      <w:r w:rsidRPr="00320D92">
        <w:rPr>
          <w:i/>
          <w:iCs/>
        </w:rPr>
        <w:t xml:space="preserve">Восхождение от абстрактного к конкретному </w:t>
      </w:r>
      <w:r w:rsidRPr="00320D92">
        <w:t>как метод научного познания состоит в том, что исследователь вначале находит главную связь изучаемого предмета (явления), затем, прослеживая, как она видоизменяется в различных условиях, открывает новые связи и таким путем отображает во всей полноте его сущность.</w:t>
      </w:r>
    </w:p>
    <w:p w:rsidR="00600E6A" w:rsidRPr="00320D92" w:rsidRDefault="00485BE1" w:rsidP="00320D92">
      <w:pPr>
        <w:autoSpaceDE w:val="0"/>
        <w:autoSpaceDN w:val="0"/>
        <w:adjustRightInd w:val="0"/>
        <w:spacing w:line="360" w:lineRule="auto"/>
        <w:ind w:left="-567"/>
        <w:jc w:val="both"/>
      </w:pPr>
      <w:r w:rsidRPr="00320D92">
        <w:rPr>
          <w:i/>
          <w:iCs/>
        </w:rPr>
        <w:t xml:space="preserve">Системный метод </w:t>
      </w:r>
      <w:r w:rsidRPr="00320D92">
        <w:t>заключается в исследовании системы (т.е. определенной совокупности материальных или идеальных объектов), связей её компонентов и их связей с внешней средой. При этом выясняется, что эти взаимосвязи и взаим</w:t>
      </w:r>
      <w:r w:rsidRPr="00320D92">
        <w:t>о</w:t>
      </w:r>
      <w:r w:rsidRPr="00320D92">
        <w:t>действия приводят к возникновению новых свойств системы, которые отсутств</w:t>
      </w:r>
      <w:r w:rsidRPr="00320D92">
        <w:t>у</w:t>
      </w:r>
      <w:r w:rsidRPr="00320D92">
        <w:t>ют у составляющих её объектов.</w:t>
      </w:r>
      <w:r w:rsidR="00600E6A" w:rsidRPr="00320D92">
        <w:t xml:space="preserve"> </w:t>
      </w:r>
    </w:p>
    <w:p w:rsidR="00327517" w:rsidRPr="00320D92" w:rsidRDefault="00600E6A" w:rsidP="00320D92">
      <w:pPr>
        <w:autoSpaceDE w:val="0"/>
        <w:autoSpaceDN w:val="0"/>
        <w:adjustRightInd w:val="0"/>
        <w:spacing w:line="360" w:lineRule="auto"/>
        <w:ind w:left="-567"/>
        <w:jc w:val="both"/>
      </w:pPr>
      <w:r w:rsidRPr="00320D92">
        <w:rPr>
          <w:i/>
          <w:iCs/>
        </w:rPr>
        <w:t xml:space="preserve">         </w:t>
      </w:r>
      <w:r w:rsidR="00327517" w:rsidRPr="00320D92">
        <w:rPr>
          <w:bCs/>
          <w:iCs/>
          <w:color w:val="auto"/>
        </w:rPr>
        <w:t xml:space="preserve">Теория </w:t>
      </w:r>
      <w:r w:rsidR="00327517" w:rsidRPr="00320D92">
        <w:rPr>
          <w:color w:val="auto"/>
        </w:rPr>
        <w:t>– это наиболее высокая форма обобщения и систематизация знаний. Она описывает, объясняет и предсказывает совокупность явлений в некоторой области действительности и сводит открытые в этой области законы к единому объединяющему началу. Теория в отличие от гипотезы имеет объективное проверенное практикой обоснование. К новым теориям предъявляются следу</w:t>
      </w:r>
      <w:r w:rsidR="00327517" w:rsidRPr="00320D92">
        <w:rPr>
          <w:color w:val="auto"/>
        </w:rPr>
        <w:t>ю</w:t>
      </w:r>
      <w:r w:rsidR="00327517" w:rsidRPr="00320D92">
        <w:rPr>
          <w:color w:val="auto"/>
        </w:rPr>
        <w:t>щие требования: - научная теория должна быть адекватной описываемому объе</w:t>
      </w:r>
      <w:r w:rsidR="00327517" w:rsidRPr="00320D92">
        <w:rPr>
          <w:color w:val="auto"/>
        </w:rPr>
        <w:t>к</w:t>
      </w:r>
      <w:r w:rsidR="00327517" w:rsidRPr="00320D92">
        <w:rPr>
          <w:color w:val="auto"/>
        </w:rPr>
        <w:t>ту или явлению; - она должна соответствовать эмпирическим данным; - в ней должны существовать связи между различными положениями, обеспечивая переход от одних утверждений к другим; - теория должна удовлетворять требов</w:t>
      </w:r>
      <w:r w:rsidR="00327517" w:rsidRPr="00320D92">
        <w:rPr>
          <w:color w:val="auto"/>
        </w:rPr>
        <w:t>а</w:t>
      </w:r>
      <w:r w:rsidR="00327517" w:rsidRPr="00320D92">
        <w:rPr>
          <w:color w:val="auto"/>
        </w:rPr>
        <w:t>нию полноты описания некоторой области действительности и объяснять взаим</w:t>
      </w:r>
      <w:r w:rsidR="00327517" w:rsidRPr="00320D92">
        <w:rPr>
          <w:color w:val="auto"/>
        </w:rPr>
        <w:t>о</w:t>
      </w:r>
      <w:r w:rsidR="00327517" w:rsidRPr="00320D92">
        <w:rPr>
          <w:color w:val="auto"/>
        </w:rPr>
        <w:t xml:space="preserve">связи между различными компонентами системы; - теория должна обладать эвристичностью, конструктивностью и </w:t>
      </w:r>
      <w:r w:rsidR="00BD106A" w:rsidRPr="00320D92">
        <w:rPr>
          <w:color w:val="auto"/>
        </w:rPr>
        <w:t>простотой</w:t>
      </w:r>
      <w:r w:rsidR="00327517" w:rsidRPr="00320D92">
        <w:rPr>
          <w:color w:val="auto"/>
        </w:rPr>
        <w:t xml:space="preserve">. </w:t>
      </w:r>
      <w:r w:rsidR="00327517" w:rsidRPr="00320D92">
        <w:rPr>
          <w:iCs/>
          <w:color w:val="auto"/>
        </w:rPr>
        <w:t>Эвристичность</w:t>
      </w:r>
      <w:r w:rsidR="00327517" w:rsidRPr="00320D92">
        <w:rPr>
          <w:i/>
          <w:iCs/>
          <w:color w:val="auto"/>
        </w:rPr>
        <w:t xml:space="preserve"> </w:t>
      </w:r>
      <w:r w:rsidR="00327517" w:rsidRPr="00320D92">
        <w:rPr>
          <w:color w:val="auto"/>
        </w:rPr>
        <w:t>теории отраж</w:t>
      </w:r>
      <w:r w:rsidR="00327517" w:rsidRPr="00320D92">
        <w:rPr>
          <w:color w:val="auto"/>
        </w:rPr>
        <w:t>а</w:t>
      </w:r>
      <w:r w:rsidR="00327517" w:rsidRPr="00320D92">
        <w:rPr>
          <w:color w:val="auto"/>
        </w:rPr>
        <w:t xml:space="preserve">ет ее предсказательные и </w:t>
      </w:r>
      <w:r w:rsidR="00BD106A" w:rsidRPr="00320D92">
        <w:rPr>
          <w:color w:val="auto"/>
        </w:rPr>
        <w:t>объяснительные</w:t>
      </w:r>
      <w:r w:rsidR="00327517" w:rsidRPr="00320D92">
        <w:rPr>
          <w:color w:val="auto"/>
        </w:rPr>
        <w:t xml:space="preserve"> возможности. </w:t>
      </w:r>
      <w:r w:rsidR="00327517" w:rsidRPr="00320D92">
        <w:rPr>
          <w:iCs/>
          <w:color w:val="auto"/>
        </w:rPr>
        <w:t>Конструктивность</w:t>
      </w:r>
      <w:r w:rsidR="00327517" w:rsidRPr="00320D92">
        <w:rPr>
          <w:i/>
          <w:iCs/>
          <w:color w:val="auto"/>
        </w:rPr>
        <w:t xml:space="preserve"> </w:t>
      </w:r>
      <w:r w:rsidR="00327517" w:rsidRPr="00320D92">
        <w:rPr>
          <w:color w:val="auto"/>
        </w:rPr>
        <w:t>теории состоит в простой, совершаемой по определенным правилам, проверяем</w:t>
      </w:r>
      <w:r w:rsidR="00327517" w:rsidRPr="00320D92">
        <w:rPr>
          <w:color w:val="auto"/>
        </w:rPr>
        <w:t>о</w:t>
      </w:r>
      <w:r w:rsidR="00327517" w:rsidRPr="00320D92">
        <w:rPr>
          <w:color w:val="auto"/>
        </w:rPr>
        <w:lastRenderedPageBreak/>
        <w:t xml:space="preserve">сти </w:t>
      </w:r>
      <w:r w:rsidR="00BD106A" w:rsidRPr="00320D92">
        <w:rPr>
          <w:color w:val="auto"/>
        </w:rPr>
        <w:t>основных</w:t>
      </w:r>
      <w:r w:rsidR="00327517" w:rsidRPr="00320D92">
        <w:rPr>
          <w:color w:val="auto"/>
        </w:rPr>
        <w:t xml:space="preserve"> ее положений. Простота теории достигается введением обобще</w:t>
      </w:r>
      <w:r w:rsidR="00327517" w:rsidRPr="00320D92">
        <w:rPr>
          <w:color w:val="auto"/>
        </w:rPr>
        <w:t>н</w:t>
      </w:r>
      <w:r w:rsidR="00327517" w:rsidRPr="00320D92">
        <w:rPr>
          <w:color w:val="auto"/>
        </w:rPr>
        <w:t>ных законов, сокращением и уплотнением информации. Теория, обладающая большой надежностью и подтвержденная многочисленными экспериментами называется</w:t>
      </w:r>
      <w:r w:rsidR="00327517" w:rsidRPr="00320D92">
        <w:rPr>
          <w:b/>
          <w:bCs/>
          <w:i/>
          <w:iCs/>
          <w:color w:val="auto"/>
        </w:rPr>
        <w:t xml:space="preserve"> </w:t>
      </w:r>
      <w:r w:rsidR="00327517" w:rsidRPr="00320D92">
        <w:rPr>
          <w:bCs/>
          <w:iCs/>
          <w:color w:val="auto"/>
        </w:rPr>
        <w:t>законом</w:t>
      </w:r>
      <w:r w:rsidR="00327517" w:rsidRPr="00320D92">
        <w:rPr>
          <w:color w:val="auto"/>
        </w:rPr>
        <w:t>. Он осуществляется не зависимо от сознания людей.</w:t>
      </w:r>
    </w:p>
    <w:p w:rsidR="00485BE1" w:rsidRPr="00320D92" w:rsidRDefault="000E0163" w:rsidP="00320D92">
      <w:pPr>
        <w:autoSpaceDE w:val="0"/>
        <w:autoSpaceDN w:val="0"/>
        <w:adjustRightInd w:val="0"/>
        <w:spacing w:line="360" w:lineRule="auto"/>
        <w:ind w:left="-567"/>
        <w:jc w:val="both"/>
      </w:pPr>
      <w:r w:rsidRPr="00320D92">
        <w:t xml:space="preserve">        </w:t>
      </w:r>
      <w:r w:rsidR="00FB57E6" w:rsidRPr="00320D92">
        <w:rPr>
          <w:color w:val="auto"/>
        </w:rPr>
        <w:t xml:space="preserve">На </w:t>
      </w:r>
      <w:r w:rsidR="00FB57E6" w:rsidRPr="00320D92">
        <w:rPr>
          <w:b/>
          <w:color w:val="auto"/>
        </w:rPr>
        <w:t>эмпирическом уровне</w:t>
      </w:r>
      <w:r w:rsidR="00FB57E6" w:rsidRPr="00320D92">
        <w:rPr>
          <w:color w:val="auto"/>
        </w:rPr>
        <w:t xml:space="preserve"> происходит процесс чувствительного восприятия, накопления и установления фактов.</w:t>
      </w:r>
      <w:r w:rsidR="00FB57E6" w:rsidRPr="00320D92">
        <w:rPr>
          <w:color w:val="17365D"/>
        </w:rPr>
        <w:t xml:space="preserve"> </w:t>
      </w:r>
      <w:r w:rsidR="00FB57E6" w:rsidRPr="00320D92">
        <w:rPr>
          <w:color w:val="auto"/>
        </w:rPr>
        <w:t>Эмпирический уровень исследования связан с выполнением экспериментов, наблюдений и поэтому здесь велика роль чувстве</w:t>
      </w:r>
      <w:r w:rsidR="00FB57E6" w:rsidRPr="00320D92">
        <w:rPr>
          <w:color w:val="auto"/>
        </w:rPr>
        <w:t>н</w:t>
      </w:r>
      <w:r w:rsidR="00FB57E6" w:rsidRPr="00320D92">
        <w:rPr>
          <w:color w:val="auto"/>
        </w:rPr>
        <w:t>ных форм отражения мира.</w:t>
      </w:r>
      <w:r w:rsidR="00FB57E6" w:rsidRPr="00320D92">
        <w:rPr>
          <w:color w:val="17365D"/>
        </w:rPr>
        <w:t xml:space="preserve">  </w:t>
      </w:r>
      <w:r w:rsidR="00485BE1" w:rsidRPr="00320D92">
        <w:t xml:space="preserve">К </w:t>
      </w:r>
      <w:r w:rsidR="00485BE1" w:rsidRPr="00320D92">
        <w:rPr>
          <w:iCs/>
        </w:rPr>
        <w:t>методам эмпирического</w:t>
      </w:r>
      <w:r w:rsidR="00485BE1" w:rsidRPr="00320D92">
        <w:rPr>
          <w:b/>
          <w:iCs/>
        </w:rPr>
        <w:t xml:space="preserve"> </w:t>
      </w:r>
      <w:r w:rsidR="00485BE1" w:rsidRPr="00320D92">
        <w:rPr>
          <w:iCs/>
        </w:rPr>
        <w:t>уровня</w:t>
      </w:r>
      <w:r w:rsidR="00485BE1" w:rsidRPr="00320D92">
        <w:rPr>
          <w:i/>
          <w:iCs/>
        </w:rPr>
        <w:t xml:space="preserve"> </w:t>
      </w:r>
      <w:r w:rsidR="00485BE1" w:rsidRPr="00320D92">
        <w:t>относятся: набл</w:t>
      </w:r>
      <w:r w:rsidR="00485BE1" w:rsidRPr="00320D92">
        <w:t>ю</w:t>
      </w:r>
      <w:r w:rsidR="00485BE1" w:rsidRPr="00320D92">
        <w:t>дение, описание, счет, измерение, сравнение, эксперимент, моделирование.</w:t>
      </w:r>
    </w:p>
    <w:p w:rsidR="00485BE1" w:rsidRPr="00320D92" w:rsidRDefault="00485BE1" w:rsidP="00320D92">
      <w:pPr>
        <w:autoSpaceDE w:val="0"/>
        <w:autoSpaceDN w:val="0"/>
        <w:adjustRightInd w:val="0"/>
        <w:spacing w:line="360" w:lineRule="auto"/>
        <w:ind w:left="-567"/>
        <w:jc w:val="both"/>
      </w:pPr>
      <w:r w:rsidRPr="00320D92">
        <w:rPr>
          <w:i/>
          <w:iCs/>
        </w:rPr>
        <w:t xml:space="preserve">Наблюдение </w:t>
      </w:r>
      <w:r w:rsidRPr="00320D92">
        <w:t>– это способ познания, основанный на непосредственном восприятии свойств предметов и явлений при помощи органов чувств. В результате наблюд</w:t>
      </w:r>
      <w:r w:rsidRPr="00320D92">
        <w:t>е</w:t>
      </w:r>
      <w:r w:rsidRPr="00320D92">
        <w:t>ния исследователь получает знания о внешних свойствах и</w:t>
      </w:r>
    </w:p>
    <w:p w:rsidR="00485BE1" w:rsidRPr="00320D92" w:rsidRDefault="00485BE1" w:rsidP="00320D92">
      <w:pPr>
        <w:autoSpaceDE w:val="0"/>
        <w:autoSpaceDN w:val="0"/>
        <w:adjustRightInd w:val="0"/>
        <w:spacing w:line="360" w:lineRule="auto"/>
        <w:ind w:left="-567"/>
        <w:jc w:val="both"/>
        <w:rPr>
          <w:color w:val="auto"/>
        </w:rPr>
      </w:pPr>
      <w:r w:rsidRPr="00320D92">
        <w:t>отношениях предметов и явлений.</w:t>
      </w:r>
      <w:r w:rsidR="00FB57E6" w:rsidRPr="00320D92">
        <w:rPr>
          <w:color w:val="17365D"/>
        </w:rPr>
        <w:t xml:space="preserve"> </w:t>
      </w:r>
      <w:r w:rsidR="00FB57E6" w:rsidRPr="00320D92">
        <w:rPr>
          <w:color w:val="auto"/>
        </w:rPr>
        <w:t>В процессе наблюдения непосредственного воздействия на объект наблюдателем не производится.  Чтобы наблюдение было плодотворным оно должно удовлетворять следующим требованиям: - наблюдение должно вестись для определенно четко поставленной задачи; - при наблюдении в первую очередь должны рассматриваться интересующие стороны явления; - наблюдение должно быть активным; - при наблюдении необходимо искать определенные черты явления.</w:t>
      </w:r>
    </w:p>
    <w:p w:rsidR="00485BE1" w:rsidRPr="00320D92" w:rsidRDefault="00485BE1" w:rsidP="00320D92">
      <w:pPr>
        <w:autoSpaceDE w:val="0"/>
        <w:autoSpaceDN w:val="0"/>
        <w:adjustRightInd w:val="0"/>
        <w:spacing w:line="360" w:lineRule="auto"/>
        <w:ind w:left="-567"/>
        <w:jc w:val="both"/>
      </w:pPr>
      <w:r w:rsidRPr="00320D92">
        <w:rPr>
          <w:i/>
          <w:iCs/>
        </w:rPr>
        <w:t xml:space="preserve">Описание </w:t>
      </w:r>
      <w:r w:rsidRPr="00320D92">
        <w:t>– это фиксация признаков исследуемого объекта, которые устанавлив</w:t>
      </w:r>
      <w:r w:rsidRPr="00320D92">
        <w:t>а</w:t>
      </w:r>
      <w:r w:rsidRPr="00320D92">
        <w:t>ются, например, путем наблюдения или измерения. Описание бывает: 1) неп</w:t>
      </w:r>
      <w:r w:rsidRPr="00320D92">
        <w:t>о</w:t>
      </w:r>
      <w:r w:rsidRPr="00320D92">
        <w:t>средственным, когда иссле</w:t>
      </w:r>
      <w:r w:rsidR="00FB57E6" w:rsidRPr="00320D92">
        <w:t>дователь непосредственно воспри</w:t>
      </w:r>
      <w:r w:rsidRPr="00320D92">
        <w:t>нимает и указывает признаки объекта; 2) опосредованным, когда исследова</w:t>
      </w:r>
      <w:r w:rsidR="00FB57E6" w:rsidRPr="00320D92">
        <w:t>т</w:t>
      </w:r>
      <w:r w:rsidRPr="00320D92">
        <w:t>ель отмечает признаки объекта, которые воспринимались другими лицами</w:t>
      </w:r>
      <w:r w:rsidR="00FB57E6" w:rsidRPr="00320D92">
        <w:t>.</w:t>
      </w:r>
    </w:p>
    <w:p w:rsidR="00485BE1" w:rsidRPr="00320D92" w:rsidRDefault="00485BE1" w:rsidP="00320D92">
      <w:pPr>
        <w:autoSpaceDE w:val="0"/>
        <w:autoSpaceDN w:val="0"/>
        <w:adjustRightInd w:val="0"/>
        <w:spacing w:line="360" w:lineRule="auto"/>
        <w:ind w:left="-567"/>
        <w:jc w:val="both"/>
      </w:pPr>
      <w:r w:rsidRPr="00320D92">
        <w:rPr>
          <w:i/>
          <w:iCs/>
        </w:rPr>
        <w:t xml:space="preserve">Счет </w:t>
      </w:r>
      <w:r w:rsidRPr="00320D92">
        <w:t xml:space="preserve">– это определение количественных соотношений объектов исследования или параметров, характеризующих их свойства. </w:t>
      </w:r>
    </w:p>
    <w:p w:rsidR="00FB57E6" w:rsidRPr="00320D92" w:rsidRDefault="00485BE1" w:rsidP="00320D92">
      <w:pPr>
        <w:autoSpaceDE w:val="0"/>
        <w:autoSpaceDN w:val="0"/>
        <w:adjustRightInd w:val="0"/>
        <w:spacing w:line="360" w:lineRule="auto"/>
        <w:ind w:left="-567"/>
        <w:jc w:val="both"/>
        <w:rPr>
          <w:color w:val="17365D"/>
        </w:rPr>
      </w:pPr>
      <w:r w:rsidRPr="00320D92">
        <w:rPr>
          <w:i/>
          <w:iCs/>
        </w:rPr>
        <w:t xml:space="preserve">Измерение </w:t>
      </w:r>
      <w:r w:rsidRPr="00320D92">
        <w:t xml:space="preserve">– это определение численного значения некоторой величины путем сравнения её с эталоном. </w:t>
      </w:r>
      <w:r w:rsidR="00FB57E6" w:rsidRPr="00320D92">
        <w:rPr>
          <w:color w:val="auto"/>
        </w:rPr>
        <w:t>В результате высококачественных измерений можно установить факты или определить эмпирические зависимости, либо сделать эмпирические открытия, приводящие к коренному изменению взглядов в какой-</w:t>
      </w:r>
      <w:r w:rsidR="00FB57E6" w:rsidRPr="00320D92">
        <w:rPr>
          <w:color w:val="auto"/>
        </w:rPr>
        <w:lastRenderedPageBreak/>
        <w:t>либо области знаний. Измерение не может быть абсолютно точным, в связи, с чем при измерениях большое внимание уделяется определению погрешности измер</w:t>
      </w:r>
      <w:r w:rsidR="00FB57E6" w:rsidRPr="00320D92">
        <w:rPr>
          <w:color w:val="auto"/>
        </w:rPr>
        <w:t>е</w:t>
      </w:r>
      <w:r w:rsidR="00FB57E6" w:rsidRPr="00320D92">
        <w:rPr>
          <w:color w:val="auto"/>
        </w:rPr>
        <w:t xml:space="preserve">ния (при измерениях стремятся определить погрешность и уменьшить ее). </w:t>
      </w:r>
    </w:p>
    <w:p w:rsidR="00485BE1" w:rsidRPr="00320D92" w:rsidRDefault="00485BE1" w:rsidP="00320D92">
      <w:pPr>
        <w:autoSpaceDE w:val="0"/>
        <w:autoSpaceDN w:val="0"/>
        <w:adjustRightInd w:val="0"/>
        <w:spacing w:line="360" w:lineRule="auto"/>
        <w:ind w:left="-567"/>
        <w:jc w:val="both"/>
      </w:pPr>
      <w:r w:rsidRPr="00320D92">
        <w:rPr>
          <w:i/>
          <w:iCs/>
        </w:rPr>
        <w:t xml:space="preserve">Сравнение </w:t>
      </w:r>
      <w:r w:rsidRPr="00320D92">
        <w:t>– это сопоставление признаков, присущих двум или нескольким объектам, установление различия между ними или нахождение в них общего.</w:t>
      </w:r>
    </w:p>
    <w:p w:rsidR="00485BE1" w:rsidRPr="00320D92" w:rsidRDefault="00485BE1" w:rsidP="00320D92">
      <w:pPr>
        <w:autoSpaceDE w:val="0"/>
        <w:autoSpaceDN w:val="0"/>
        <w:adjustRightInd w:val="0"/>
        <w:spacing w:line="360" w:lineRule="auto"/>
        <w:ind w:left="-567"/>
        <w:jc w:val="both"/>
      </w:pPr>
      <w:r w:rsidRPr="00320D92">
        <w:rPr>
          <w:i/>
          <w:iCs/>
        </w:rPr>
        <w:t xml:space="preserve">Эксперимент </w:t>
      </w:r>
      <w:r w:rsidRPr="00320D92">
        <w:t xml:space="preserve">– </w:t>
      </w:r>
      <w:r w:rsidRPr="00320D92">
        <w:rPr>
          <w:color w:val="auto"/>
        </w:rPr>
        <w:t xml:space="preserve">это воспроизведение явления, процесса в заданных условиях, </w:t>
      </w:r>
      <w:r w:rsidR="00C33DC6" w:rsidRPr="00320D92">
        <w:rPr>
          <w:color w:val="auto"/>
        </w:rPr>
        <w:t>это система операций, воздействий и наблюдений, направленных на получение информации об объекте при исследованиях, которые могут осуществляться как в естественных, так и в искусственных условиях при изменении характера протек</w:t>
      </w:r>
      <w:r w:rsidR="00C33DC6" w:rsidRPr="00320D92">
        <w:rPr>
          <w:color w:val="auto"/>
        </w:rPr>
        <w:t>а</w:t>
      </w:r>
      <w:r w:rsidR="00C33DC6" w:rsidRPr="00320D92">
        <w:rPr>
          <w:color w:val="auto"/>
        </w:rPr>
        <w:t>ния процесса. Обычно эксперимент ставят на заключительных стадиях исслед</w:t>
      </w:r>
      <w:r w:rsidR="00C33DC6" w:rsidRPr="00320D92">
        <w:rPr>
          <w:color w:val="auto"/>
        </w:rPr>
        <w:t>о</w:t>
      </w:r>
      <w:r w:rsidR="00C33DC6" w:rsidRPr="00320D92">
        <w:rPr>
          <w:color w:val="auto"/>
        </w:rPr>
        <w:t>вания. В ходе эксперимента проверяется выдвигаемая гипотеза, он является критерием интенсивности теорий и гипотез, а во многих случаях – источником новых теоретических представлений. Всяческое игнорирование эксперимента приводит к ошибкам. Преимущество экспериментального изучения объекта по сравнению с простым наблюдением заключается в том, что: - эксперимент дает возможность изучения свойств объекта в моделируемых условиях, что позволяет глубже проникнуть в сущность явлений; - эксперимент можно повторить, а наблюдение не всегда.</w:t>
      </w:r>
      <w:r w:rsidR="00C33DC6" w:rsidRPr="00320D92">
        <w:rPr>
          <w:color w:val="17365D"/>
        </w:rPr>
        <w:t xml:space="preserve"> </w:t>
      </w:r>
      <w:r w:rsidRPr="00320D92">
        <w:t>Эксперименты могут быть классифицированы по разли</w:t>
      </w:r>
      <w:r w:rsidRPr="00320D92">
        <w:t>ч</w:t>
      </w:r>
      <w:r w:rsidRPr="00320D92">
        <w:t>ным основаниям:</w:t>
      </w:r>
    </w:p>
    <w:p w:rsidR="00485BE1" w:rsidRPr="00320D92" w:rsidRDefault="00485BE1" w:rsidP="00320D92">
      <w:pPr>
        <w:autoSpaceDE w:val="0"/>
        <w:autoSpaceDN w:val="0"/>
        <w:adjustRightInd w:val="0"/>
        <w:spacing w:line="360" w:lineRule="auto"/>
        <w:ind w:left="-567"/>
        <w:jc w:val="both"/>
      </w:pPr>
      <w:r w:rsidRPr="00320D92">
        <w:t>по отраслям научных исследований – физические, биологические, химические, социальные и т.д.;</w:t>
      </w:r>
      <w:r w:rsidR="00C33DC6" w:rsidRPr="00320D92">
        <w:t xml:space="preserve"> </w:t>
      </w:r>
      <w:r w:rsidRPr="00320D92">
        <w:t>по характеру взаимодействия средства исследования с объе</w:t>
      </w:r>
      <w:r w:rsidRPr="00320D92">
        <w:t>к</w:t>
      </w:r>
      <w:r w:rsidRPr="00320D92">
        <w:t>том –</w:t>
      </w:r>
      <w:r w:rsidR="00C33DC6" w:rsidRPr="00320D92">
        <w:t xml:space="preserve"> </w:t>
      </w:r>
      <w:r w:rsidRPr="00320D92">
        <w:t>обычные (экспериментальные средства непосредственно взаимодействуют с исследуемым объектом) и модельные (модель замещает объект исследования). Последние делятся на мысленные (умственные, воображаемые) и материальные (реальные).</w:t>
      </w:r>
    </w:p>
    <w:p w:rsidR="00485BE1" w:rsidRPr="00320D92" w:rsidRDefault="00485BE1" w:rsidP="00320D92">
      <w:pPr>
        <w:autoSpaceDE w:val="0"/>
        <w:autoSpaceDN w:val="0"/>
        <w:adjustRightInd w:val="0"/>
        <w:spacing w:line="360" w:lineRule="auto"/>
        <w:ind w:left="-567"/>
        <w:jc w:val="both"/>
      </w:pPr>
      <w:r w:rsidRPr="00320D92">
        <w:t>Приведенная классификация не является исчерпывающей.</w:t>
      </w:r>
    </w:p>
    <w:p w:rsidR="00485BE1" w:rsidRPr="00320D92" w:rsidRDefault="00485BE1" w:rsidP="00320D92">
      <w:pPr>
        <w:autoSpaceDE w:val="0"/>
        <w:autoSpaceDN w:val="0"/>
        <w:adjustRightInd w:val="0"/>
        <w:spacing w:line="360" w:lineRule="auto"/>
        <w:ind w:left="-567"/>
        <w:jc w:val="both"/>
      </w:pPr>
      <w:r w:rsidRPr="00320D92">
        <w:rPr>
          <w:i/>
          <w:iCs/>
        </w:rPr>
        <w:t xml:space="preserve">Моделирование </w:t>
      </w:r>
      <w:r w:rsidRPr="00320D92">
        <w:t>– это получение знаний об объекте исследования с помощью его заменителей – аналога, модели. Под моделью понимается мысленно представля</w:t>
      </w:r>
      <w:r w:rsidRPr="00320D92">
        <w:t>е</w:t>
      </w:r>
      <w:r w:rsidRPr="00320D92">
        <w:t xml:space="preserve">мый или материально существующий аналог объекта. На основании сходства модели и моделируемого объекта выводы о ней по аналогии переносятся на этот </w:t>
      </w:r>
      <w:r w:rsidRPr="00320D92">
        <w:lastRenderedPageBreak/>
        <w:t>объект.</w:t>
      </w:r>
      <w:r w:rsidR="000E0163" w:rsidRPr="00320D92">
        <w:t xml:space="preserve"> </w:t>
      </w:r>
      <w:r w:rsidRPr="00320D92">
        <w:t>В теории моделирования различают:1) идеальные (мысленные, символ</w:t>
      </w:r>
      <w:r w:rsidRPr="00320D92">
        <w:t>и</w:t>
      </w:r>
      <w:r w:rsidRPr="00320D92">
        <w:t>ческие) модели, например, в виде рисунков, записей, знаков, математической интерпретации;</w:t>
      </w:r>
      <w:r w:rsidR="000E0163" w:rsidRPr="00320D92">
        <w:t xml:space="preserve"> </w:t>
      </w:r>
      <w:r w:rsidRPr="00320D92">
        <w:t>2) материальные (натурные, вещественные) модели, например, макеты, муляжи, предметы-аналоги для опытов при экспертизах.</w:t>
      </w:r>
      <w:r w:rsidR="00645F5A" w:rsidRPr="00320D92">
        <w:rPr>
          <w:rFonts w:eastAsia="TimesNewRoman"/>
        </w:rPr>
        <w:t xml:space="preserve"> Особым видом моделирования является </w:t>
      </w:r>
      <w:r w:rsidR="00645F5A" w:rsidRPr="00320D92">
        <w:rPr>
          <w:rFonts w:eastAsia="TimesNewRoman"/>
          <w:iCs/>
        </w:rPr>
        <w:t>мысленный эксперимент.</w:t>
      </w:r>
      <w:r w:rsidR="00645F5A" w:rsidRPr="00320D92">
        <w:rPr>
          <w:rFonts w:eastAsia="TimesNewRoman"/>
          <w:i/>
          <w:iCs/>
        </w:rPr>
        <w:t xml:space="preserve"> </w:t>
      </w:r>
      <w:r w:rsidR="00645F5A" w:rsidRPr="00320D92">
        <w:rPr>
          <w:rFonts w:eastAsia="TimesNewRoman"/>
        </w:rPr>
        <w:t>В таком эксперименте иссл</w:t>
      </w:r>
      <w:r w:rsidR="00645F5A" w:rsidRPr="00320D92">
        <w:rPr>
          <w:rFonts w:eastAsia="TimesNewRoman"/>
        </w:rPr>
        <w:t>е</w:t>
      </w:r>
      <w:r w:rsidR="00645F5A" w:rsidRPr="00320D92">
        <w:rPr>
          <w:rFonts w:eastAsia="TimesNewRoman"/>
        </w:rPr>
        <w:t>дователь мысленно создает идеальные объекты, соотносит их друг с другом в рамках определенной динамической модели, имитируя мысленно то движение, и те ситуации, которые могли бы иметь место в реальном эксперименте. При этом идеальные модели и объекты помогают выявить «в чистом виде» наиболее важные, существенные связи и отношения, мысленно проиграть возможные ситуации, отсеять ненужные варианты. Моделирование служит также способом конструирования нового, не существующего ранее в практике. Исследователь, изучив характерные черты реальных процессов и их тенденции, ищет на основе ведущей идеи их новые сочетания, делает их мысленное переконструирование, то есть моделирует требуемое состояние изучаемой этом создаются модели-гипотезы, вскрывающие механизмы связи между компонентами изучаемого, которые затем проверяются на практике.</w:t>
      </w:r>
    </w:p>
    <w:p w:rsidR="00485BE1" w:rsidRPr="00320D92" w:rsidRDefault="00485BE1" w:rsidP="00320D92">
      <w:pPr>
        <w:pStyle w:val="Default"/>
        <w:spacing w:line="360" w:lineRule="auto"/>
        <w:ind w:left="-567"/>
        <w:jc w:val="both"/>
        <w:rPr>
          <w:color w:val="17365D"/>
          <w:sz w:val="28"/>
          <w:szCs w:val="28"/>
        </w:rPr>
      </w:pPr>
    </w:p>
    <w:p w:rsidR="00485BE1" w:rsidRPr="00320D92" w:rsidRDefault="00485BE1" w:rsidP="00320D92">
      <w:pPr>
        <w:pStyle w:val="Default"/>
        <w:spacing w:line="360" w:lineRule="auto"/>
        <w:jc w:val="both"/>
        <w:rPr>
          <w:color w:val="17365D"/>
          <w:sz w:val="28"/>
          <w:szCs w:val="28"/>
        </w:rPr>
      </w:pPr>
    </w:p>
    <w:p w:rsidR="00485BE1" w:rsidRPr="00320D92" w:rsidRDefault="00327517" w:rsidP="00320D92">
      <w:pPr>
        <w:pStyle w:val="Default"/>
        <w:spacing w:line="360" w:lineRule="auto"/>
        <w:ind w:right="-1"/>
        <w:jc w:val="center"/>
        <w:rPr>
          <w:b/>
          <w:sz w:val="28"/>
          <w:szCs w:val="28"/>
        </w:rPr>
      </w:pPr>
      <w:r w:rsidRPr="00320D92">
        <w:rPr>
          <w:b/>
          <w:sz w:val="28"/>
          <w:szCs w:val="28"/>
        </w:rPr>
        <w:t>7</w:t>
      </w:r>
      <w:r w:rsidR="008B2818">
        <w:rPr>
          <w:b/>
          <w:sz w:val="28"/>
          <w:szCs w:val="28"/>
        </w:rPr>
        <w:t xml:space="preserve"> </w:t>
      </w:r>
      <w:r w:rsidRPr="00320D92">
        <w:rPr>
          <w:b/>
          <w:sz w:val="28"/>
          <w:szCs w:val="28"/>
        </w:rPr>
        <w:t xml:space="preserve"> Этапы проведения научного исследования</w:t>
      </w:r>
    </w:p>
    <w:p w:rsidR="00AA7407" w:rsidRPr="00320D92" w:rsidRDefault="004E163B" w:rsidP="00320D92">
      <w:pPr>
        <w:pStyle w:val="Default"/>
        <w:spacing w:line="360" w:lineRule="auto"/>
        <w:ind w:left="-567" w:firstLine="710"/>
        <w:jc w:val="right"/>
        <w:rPr>
          <w:i/>
          <w:color w:val="222222"/>
          <w:sz w:val="28"/>
          <w:szCs w:val="28"/>
        </w:rPr>
      </w:pPr>
      <w:r w:rsidRPr="00320D92">
        <w:rPr>
          <w:i/>
          <w:color w:val="222222"/>
          <w:sz w:val="28"/>
          <w:szCs w:val="28"/>
        </w:rPr>
        <w:t>Всякое начало трудно, — эта истина справедлива для каждой науки.</w:t>
      </w:r>
    </w:p>
    <w:p w:rsidR="008B2818" w:rsidRDefault="00AA7407" w:rsidP="008B2818">
      <w:pPr>
        <w:spacing w:after="615" w:line="360" w:lineRule="auto"/>
        <w:contextualSpacing/>
        <w:jc w:val="right"/>
        <w:rPr>
          <w:i/>
          <w:iCs/>
          <w:color w:val="222222"/>
        </w:rPr>
      </w:pPr>
      <w:r w:rsidRPr="00320D92">
        <w:rPr>
          <w:i/>
          <w:iCs/>
          <w:color w:val="222222"/>
        </w:rPr>
        <w:t>К. Маркс</w:t>
      </w:r>
    </w:p>
    <w:p w:rsidR="00AA7407" w:rsidRPr="00320D92" w:rsidRDefault="002325E0" w:rsidP="002325E0">
      <w:pPr>
        <w:spacing w:after="615" w:line="360" w:lineRule="auto"/>
        <w:ind w:left="-567"/>
        <w:contextualSpacing/>
        <w:jc w:val="both"/>
      </w:pPr>
      <w:r>
        <w:rPr>
          <w:i/>
          <w:color w:val="222222"/>
        </w:rPr>
        <w:t xml:space="preserve">     </w:t>
      </w:r>
      <w:r w:rsidR="004E163B" w:rsidRPr="00320D92">
        <w:rPr>
          <w:i/>
          <w:color w:val="222222"/>
        </w:rPr>
        <w:t xml:space="preserve"> </w:t>
      </w:r>
      <w:r w:rsidR="00AA7407" w:rsidRPr="00320D92">
        <w:t xml:space="preserve"> Процесс выполнения НИР включает в себя 6 этапов: 1. </w:t>
      </w:r>
      <w:r w:rsidR="00AA7407" w:rsidRPr="00320D92">
        <w:rPr>
          <w:i/>
        </w:rPr>
        <w:t>Формирование темы.</w:t>
      </w:r>
      <w:r w:rsidR="00AA7407" w:rsidRPr="00320D92">
        <w:t xml:space="preserve"> При выполнении этого этапа предполагается общее знакомство с темой (пробл</w:t>
      </w:r>
      <w:r w:rsidR="00AA7407" w:rsidRPr="00320D92">
        <w:t>е</w:t>
      </w:r>
      <w:r w:rsidR="00AA7407" w:rsidRPr="00320D92">
        <w:t>мой), по которой предстоит выполнить работу и предварительное ознакомление с литературой, после чего формулируют тему исследований. На этом этапе соста</w:t>
      </w:r>
      <w:r w:rsidR="00AA7407" w:rsidRPr="00320D92">
        <w:t>в</w:t>
      </w:r>
      <w:r w:rsidR="00AA7407" w:rsidRPr="00320D92">
        <w:t>ляется план, разрабатывается техническое задание и определяется ожидаемый экономический эффект; 2</w:t>
      </w:r>
      <w:r w:rsidR="00AA7407" w:rsidRPr="00320D92">
        <w:rPr>
          <w:i/>
        </w:rPr>
        <w:t>. Формулирование цели и задач исследований.</w:t>
      </w:r>
      <w:r w:rsidR="00AA7407" w:rsidRPr="00320D92">
        <w:t xml:space="preserve"> Этот этап включает подбор и составление библиографических списков литературы, изуч</w:t>
      </w:r>
      <w:r w:rsidR="00AA7407" w:rsidRPr="00320D92">
        <w:t>е</w:t>
      </w:r>
      <w:r w:rsidR="00AA7407" w:rsidRPr="00320D92">
        <w:t>ние научно-технических объектов по теме НИР, составление аннотации источн</w:t>
      </w:r>
      <w:r w:rsidR="00AA7407" w:rsidRPr="00320D92">
        <w:t>и</w:t>
      </w:r>
      <w:r w:rsidR="00AA7407" w:rsidRPr="00320D92">
        <w:lastRenderedPageBreak/>
        <w:t xml:space="preserve">ков и анализ проработанной информации. В заключении ставится цель и задача исследования; 3. </w:t>
      </w:r>
      <w:r w:rsidR="00AA7407" w:rsidRPr="00320D92">
        <w:rPr>
          <w:i/>
        </w:rPr>
        <w:t>Теоретические исследования</w:t>
      </w:r>
      <w:r w:rsidR="00AA7407" w:rsidRPr="00320D92">
        <w:t xml:space="preserve">. При выполнении этого этапа предполагается изучение физической сущности явления, формирование гипотез, выбор и обоснование физической модели. Затем производится математизация модели, получение аналитических решений и их анализ. 4. </w:t>
      </w:r>
      <w:r w:rsidR="00AA7407" w:rsidRPr="00320D92">
        <w:rPr>
          <w:i/>
        </w:rPr>
        <w:t>Экспериментальные исследования</w:t>
      </w:r>
      <w:r w:rsidR="00AA7407" w:rsidRPr="00320D92">
        <w:t xml:space="preserve">. После разработки цели и задач экспериментального исследования производят планирование эксперимента, разработку методики его проведения и выбор средств измерения. Заканчивается этап проведением эксперимента и обработкой результатов. 5. </w:t>
      </w:r>
      <w:r w:rsidR="00AA7407" w:rsidRPr="00320D92">
        <w:rPr>
          <w:i/>
        </w:rPr>
        <w:t>Анализ и оформление научных исследований.</w:t>
      </w:r>
      <w:r w:rsidR="00AA7407" w:rsidRPr="00320D92">
        <w:t xml:space="preserve"> Этап состоит в сопоставлении результатов экспериментов с теоретическими данными и анализе расхождений. Работы на этом этапе завершаются формулированием производных и научных выводов и составлением научно-технического отчета. 6. Внедрение результатов исследования в производство и определение экономич</w:t>
      </w:r>
      <w:r w:rsidR="00AA7407" w:rsidRPr="00320D92">
        <w:t>е</w:t>
      </w:r>
      <w:r w:rsidR="00AA7407" w:rsidRPr="00320D92">
        <w:t>ского эффекта. Теоретические исследования требуют больших затрат умственного труда. Здесь могут быть и неудачи. Экспериментальная часть наиболее трудое</w:t>
      </w:r>
      <w:r w:rsidR="00AA7407" w:rsidRPr="00320D92">
        <w:t>м</w:t>
      </w:r>
      <w:r w:rsidR="00AA7407" w:rsidRPr="00320D92">
        <w:t>кая и материалоемкая, особенно когда возникает необходимость в повторных исследованиях. Этапы выполнения разработок отличаются от рассмотренных выше этапов НИР следующим: 1- формулирование темы, цели, задач исследов</w:t>
      </w:r>
      <w:r w:rsidR="00AA7407" w:rsidRPr="00320D92">
        <w:t>а</w:t>
      </w:r>
      <w:r w:rsidR="00AA7407" w:rsidRPr="00320D92">
        <w:t>ния; 2- изучение литературы, проведение исследований (при необходимости) и подготовка к техническому проектированию; 3- техническое проектирование с разработкой вариантов; 4- разработка и технико-экономическое обоснование проекта; 5- рабочее проектирование; 6- изготовление опытного образца, его производственные испытания; 7- доработка опытного образца; 8- государстве</w:t>
      </w:r>
      <w:r w:rsidR="00AA7407" w:rsidRPr="00320D92">
        <w:t>н</w:t>
      </w:r>
      <w:r w:rsidR="00AA7407" w:rsidRPr="00320D92">
        <w:t>ные испытания</w:t>
      </w:r>
      <w:r>
        <w:t xml:space="preserve"> </w:t>
      </w:r>
      <w:r w:rsidRPr="002325E0">
        <w:t>[</w:t>
      </w:r>
      <w:r>
        <w:t>6,8</w:t>
      </w:r>
      <w:r w:rsidRPr="002325E0">
        <w:t>]</w:t>
      </w:r>
      <w:r w:rsidR="00AA7407" w:rsidRPr="00320D92">
        <w:t>.</w:t>
      </w:r>
    </w:p>
    <w:p w:rsidR="00925110" w:rsidRPr="00320D92" w:rsidRDefault="00925110" w:rsidP="002325E0">
      <w:pPr>
        <w:pStyle w:val="Default"/>
        <w:spacing w:line="360" w:lineRule="auto"/>
        <w:ind w:left="-567" w:firstLine="710"/>
        <w:jc w:val="center"/>
        <w:rPr>
          <w:b/>
          <w:iCs/>
          <w:sz w:val="28"/>
          <w:szCs w:val="28"/>
        </w:rPr>
      </w:pPr>
      <w:r w:rsidRPr="00320D92">
        <w:rPr>
          <w:b/>
          <w:sz w:val="28"/>
          <w:szCs w:val="28"/>
        </w:rPr>
        <w:t>7.1.</w:t>
      </w:r>
      <w:r w:rsidRPr="00320D92">
        <w:rPr>
          <w:b/>
          <w:iCs/>
          <w:sz w:val="28"/>
          <w:szCs w:val="28"/>
        </w:rPr>
        <w:t xml:space="preserve"> Жизненный цикл исследований</w:t>
      </w:r>
    </w:p>
    <w:p w:rsidR="00925110" w:rsidRPr="00320D92" w:rsidRDefault="00D0664C" w:rsidP="00320D92">
      <w:pPr>
        <w:pStyle w:val="a7"/>
        <w:autoSpaceDE w:val="0"/>
        <w:autoSpaceDN w:val="0"/>
        <w:adjustRightInd w:val="0"/>
        <w:spacing w:line="360" w:lineRule="auto"/>
        <w:ind w:left="-567" w:firstLine="709"/>
        <w:jc w:val="both"/>
        <w:rPr>
          <w:rFonts w:ascii="Times New Roman" w:hAnsi="Times New Roman"/>
          <w:iCs/>
          <w:sz w:val="28"/>
          <w:szCs w:val="28"/>
        </w:rPr>
      </w:pPr>
      <w:r>
        <w:rPr>
          <w:noProof/>
          <w:sz w:val="28"/>
          <w:szCs w:val="28"/>
        </w:rPr>
        <w:pict>
          <v:shape id="_x0000_s1097" type="#_x0000_t202" style="position:absolute;left:0;text-align:left;margin-left:129.55pt;margin-top:190.5pt;width:193.4pt;height:78.2pt;z-index:251627520">
            <v:textbox style="mso-next-textbox:#_x0000_s1097">
              <w:txbxContent>
                <w:p w:rsidR="003D207D" w:rsidRPr="00811E2C" w:rsidRDefault="003D207D" w:rsidP="007C77FA">
                  <w:pPr>
                    <w:jc w:val="center"/>
                    <w:rPr>
                      <w:sz w:val="24"/>
                      <w:szCs w:val="24"/>
                    </w:rPr>
                  </w:pPr>
                  <w:r w:rsidRPr="00811E2C">
                    <w:rPr>
                      <w:sz w:val="24"/>
                      <w:szCs w:val="24"/>
                    </w:rPr>
                    <w:t>Цели  проведения исследований, (создания  технологического  процесса, оборудования</w:t>
                  </w:r>
                  <w:r>
                    <w:rPr>
                      <w:sz w:val="24"/>
                      <w:szCs w:val="24"/>
                    </w:rPr>
                    <w:t>, форм</w:t>
                  </w:r>
                  <w:r>
                    <w:rPr>
                      <w:sz w:val="24"/>
                      <w:szCs w:val="24"/>
                    </w:rPr>
                    <w:t>и</w:t>
                  </w:r>
                  <w:r>
                    <w:rPr>
                      <w:sz w:val="24"/>
                      <w:szCs w:val="24"/>
                    </w:rPr>
                    <w:t>руется иерархический граф целей)</w:t>
                  </w:r>
                </w:p>
              </w:txbxContent>
            </v:textbox>
          </v:shape>
        </w:pict>
      </w:r>
      <w:r w:rsidR="00925110" w:rsidRPr="00320D92">
        <w:rPr>
          <w:rFonts w:ascii="Times New Roman" w:hAnsi="Times New Roman"/>
          <w:iCs/>
          <w:sz w:val="28"/>
          <w:szCs w:val="28"/>
        </w:rPr>
        <w:t>Научные исследования, являясь сферой человеческой деятельности, баз</w:t>
      </w:r>
      <w:r w:rsidR="00925110" w:rsidRPr="00320D92">
        <w:rPr>
          <w:rFonts w:ascii="Times New Roman" w:hAnsi="Times New Roman"/>
          <w:iCs/>
          <w:sz w:val="28"/>
          <w:szCs w:val="28"/>
        </w:rPr>
        <w:t>и</w:t>
      </w:r>
      <w:r w:rsidR="00925110" w:rsidRPr="00320D92">
        <w:rPr>
          <w:rFonts w:ascii="Times New Roman" w:hAnsi="Times New Roman"/>
          <w:iCs/>
          <w:sz w:val="28"/>
          <w:szCs w:val="28"/>
        </w:rPr>
        <w:t xml:space="preserve">руются на потребности общества в приобретении </w:t>
      </w:r>
      <w:r w:rsidR="00811E2C" w:rsidRPr="00320D92">
        <w:rPr>
          <w:rFonts w:ascii="Times New Roman" w:hAnsi="Times New Roman"/>
          <w:iCs/>
          <w:sz w:val="28"/>
          <w:szCs w:val="28"/>
        </w:rPr>
        <w:t xml:space="preserve">конкретных </w:t>
      </w:r>
      <w:r w:rsidR="00925110" w:rsidRPr="00320D92">
        <w:rPr>
          <w:rFonts w:ascii="Times New Roman" w:hAnsi="Times New Roman"/>
          <w:iCs/>
          <w:sz w:val="28"/>
          <w:szCs w:val="28"/>
        </w:rPr>
        <w:t xml:space="preserve">знаний </w:t>
      </w:r>
      <w:r w:rsidR="00811E2C" w:rsidRPr="00320D92">
        <w:rPr>
          <w:rFonts w:ascii="Times New Roman" w:hAnsi="Times New Roman"/>
          <w:iCs/>
          <w:sz w:val="28"/>
          <w:szCs w:val="28"/>
        </w:rPr>
        <w:t xml:space="preserve"> в заданной области деятельности и наличии ресурсов, позволяющих получать научные </w:t>
      </w:r>
      <w:r w:rsidR="00811E2C" w:rsidRPr="00320D92">
        <w:rPr>
          <w:rFonts w:ascii="Times New Roman" w:hAnsi="Times New Roman"/>
          <w:iCs/>
          <w:sz w:val="28"/>
          <w:szCs w:val="28"/>
        </w:rPr>
        <w:lastRenderedPageBreak/>
        <w:t>знания с последующим их использованием в реализуемых на их основе разрабо</w:t>
      </w:r>
      <w:r w:rsidR="00811E2C" w:rsidRPr="00320D92">
        <w:rPr>
          <w:rFonts w:ascii="Times New Roman" w:hAnsi="Times New Roman"/>
          <w:iCs/>
          <w:sz w:val="28"/>
          <w:szCs w:val="28"/>
        </w:rPr>
        <w:t>т</w:t>
      </w:r>
      <w:r w:rsidR="00811E2C" w:rsidRPr="00320D92">
        <w:rPr>
          <w:rFonts w:ascii="Times New Roman" w:hAnsi="Times New Roman"/>
          <w:iCs/>
          <w:sz w:val="28"/>
          <w:szCs w:val="28"/>
        </w:rPr>
        <w:t>ках. В свою очередь эксплуатация внедренных результатов приводит к формир</w:t>
      </w:r>
      <w:r w:rsidR="00811E2C" w:rsidRPr="00320D92">
        <w:rPr>
          <w:rFonts w:ascii="Times New Roman" w:hAnsi="Times New Roman"/>
          <w:iCs/>
          <w:sz w:val="28"/>
          <w:szCs w:val="28"/>
        </w:rPr>
        <w:t>о</w:t>
      </w:r>
      <w:r w:rsidR="00811E2C" w:rsidRPr="00320D92">
        <w:rPr>
          <w:rFonts w:ascii="Times New Roman" w:hAnsi="Times New Roman"/>
          <w:iCs/>
          <w:sz w:val="28"/>
          <w:szCs w:val="28"/>
        </w:rPr>
        <w:t>ванию новых потребностей общества. Таким образом</w:t>
      </w:r>
      <w:r w:rsidR="00281BC7" w:rsidRPr="00320D92">
        <w:rPr>
          <w:rFonts w:ascii="Times New Roman" w:hAnsi="Times New Roman"/>
          <w:iCs/>
          <w:sz w:val="28"/>
          <w:szCs w:val="28"/>
        </w:rPr>
        <w:t>,</w:t>
      </w:r>
      <w:r w:rsidR="00811E2C" w:rsidRPr="00320D92">
        <w:rPr>
          <w:rFonts w:ascii="Times New Roman" w:hAnsi="Times New Roman"/>
          <w:iCs/>
          <w:sz w:val="28"/>
          <w:szCs w:val="28"/>
        </w:rPr>
        <w:t xml:space="preserve"> осуществляется жизненный цикл исследовательской деятельности. Схема жизненного цикла представлена на рис</w:t>
      </w:r>
      <w:r w:rsidR="005118F4">
        <w:rPr>
          <w:rFonts w:ascii="Times New Roman" w:hAnsi="Times New Roman"/>
          <w:iCs/>
          <w:sz w:val="28"/>
          <w:szCs w:val="28"/>
        </w:rPr>
        <w:t>. 1</w:t>
      </w:r>
      <w:r w:rsidR="00811E2C" w:rsidRPr="00320D92">
        <w:rPr>
          <w:rFonts w:ascii="Times New Roman" w:hAnsi="Times New Roman"/>
          <w:iCs/>
          <w:sz w:val="28"/>
          <w:szCs w:val="28"/>
        </w:rPr>
        <w:t xml:space="preserve">.  </w:t>
      </w:r>
    </w:p>
    <w:p w:rsidR="00925110" w:rsidRPr="00320D92" w:rsidRDefault="00925110" w:rsidP="00320D92">
      <w:pPr>
        <w:pStyle w:val="Web"/>
        <w:spacing w:line="360" w:lineRule="auto"/>
        <w:ind w:left="180" w:firstLine="720"/>
        <w:rPr>
          <w:sz w:val="28"/>
          <w:szCs w:val="28"/>
        </w:rPr>
      </w:pPr>
    </w:p>
    <w:p w:rsidR="00925110" w:rsidRPr="00320D92" w:rsidRDefault="00D0664C" w:rsidP="00320D92">
      <w:pPr>
        <w:pStyle w:val="Web"/>
        <w:spacing w:line="360" w:lineRule="auto"/>
        <w:ind w:left="180" w:firstLine="720"/>
        <w:rPr>
          <w:sz w:val="28"/>
          <w:szCs w:val="28"/>
        </w:rPr>
      </w:pPr>
      <w:r>
        <w:rPr>
          <w:noProof/>
          <w:sz w:val="28"/>
          <w:szCs w:val="28"/>
        </w:rPr>
        <w:pict>
          <v:line id="_x0000_s1100" style="position:absolute;left:0;text-align:left;z-index:251630592" from="213.45pt,26pt" to="213.45pt,82.85pt">
            <v:stroke startarrow="open" endarrow="open"/>
          </v:line>
        </w:pict>
      </w:r>
      <w:r>
        <w:rPr>
          <w:noProof/>
          <w:sz w:val="28"/>
          <w:szCs w:val="28"/>
        </w:rPr>
        <w:pict>
          <v:line id="_x0000_s1098" style="position:absolute;left:0;text-align:left;z-index:251628544" from="315.55pt,23.4pt" to="369.55pt,77.4pt">
            <v:stroke startarrow="open" endarrow="open"/>
          </v:line>
        </w:pict>
      </w:r>
      <w:r>
        <w:rPr>
          <w:noProof/>
          <w:sz w:val="28"/>
          <w:szCs w:val="28"/>
        </w:rPr>
        <w:pict>
          <v:line id="_x0000_s1099" style="position:absolute;left:0;text-align:left;flip:x;z-index:251629568" from="81pt,20.55pt" to="2in,74.55pt">
            <v:stroke startarrow="open" endarrow="open"/>
          </v:line>
        </w:pict>
      </w:r>
    </w:p>
    <w:p w:rsidR="00925110" w:rsidRPr="00320D92" w:rsidRDefault="00D0664C" w:rsidP="00320D92">
      <w:pPr>
        <w:pStyle w:val="Web"/>
        <w:spacing w:line="360" w:lineRule="auto"/>
        <w:ind w:left="180" w:firstLine="720"/>
        <w:rPr>
          <w:sz w:val="28"/>
          <w:szCs w:val="28"/>
        </w:rPr>
      </w:pPr>
      <w:r>
        <w:rPr>
          <w:noProof/>
          <w:sz w:val="28"/>
          <w:szCs w:val="28"/>
        </w:rPr>
        <w:pict>
          <v:shape id="_x0000_s1101" type="#_x0000_t202" style="position:absolute;left:0;text-align:left;margin-left:-19.05pt;margin-top:36.4pt;width:158.25pt;height:56pt;z-index:251631616">
            <v:textbox style="mso-next-textbox:#_x0000_s1101">
              <w:txbxContent>
                <w:p w:rsidR="003D207D" w:rsidRPr="00E91695" w:rsidRDefault="003D207D" w:rsidP="00925110">
                  <w:pPr>
                    <w:rPr>
                      <w:sz w:val="24"/>
                      <w:szCs w:val="24"/>
                    </w:rPr>
                  </w:pPr>
                  <w:r w:rsidRPr="00E91695">
                    <w:rPr>
                      <w:sz w:val="24"/>
                      <w:szCs w:val="24"/>
                    </w:rPr>
                    <w:t>Внедрение результатов и</w:t>
                  </w:r>
                  <w:r w:rsidRPr="00E91695">
                    <w:rPr>
                      <w:sz w:val="24"/>
                      <w:szCs w:val="24"/>
                    </w:rPr>
                    <w:t>с</w:t>
                  </w:r>
                  <w:r w:rsidRPr="00E91695">
                    <w:rPr>
                      <w:sz w:val="24"/>
                      <w:szCs w:val="24"/>
                    </w:rPr>
                    <w:t xml:space="preserve">следований  в </w:t>
                  </w:r>
                  <w:r>
                    <w:rPr>
                      <w:sz w:val="24"/>
                      <w:szCs w:val="24"/>
                    </w:rPr>
                    <w:t>произво</w:t>
                  </w:r>
                  <w:r>
                    <w:rPr>
                      <w:sz w:val="24"/>
                      <w:szCs w:val="24"/>
                    </w:rPr>
                    <w:t>д</w:t>
                  </w:r>
                  <w:r>
                    <w:rPr>
                      <w:sz w:val="24"/>
                      <w:szCs w:val="24"/>
                    </w:rPr>
                    <w:t>ственный процесс</w:t>
                  </w:r>
                </w:p>
                <w:p w:rsidR="003D207D" w:rsidRDefault="003D207D" w:rsidP="00925110"/>
              </w:txbxContent>
            </v:textbox>
          </v:shape>
        </w:pict>
      </w:r>
    </w:p>
    <w:p w:rsidR="00925110" w:rsidRPr="00320D92" w:rsidRDefault="00D0664C" w:rsidP="00320D92">
      <w:pPr>
        <w:pStyle w:val="Web"/>
        <w:spacing w:line="360" w:lineRule="auto"/>
        <w:ind w:left="180" w:firstLine="720"/>
        <w:rPr>
          <w:sz w:val="28"/>
          <w:szCs w:val="28"/>
        </w:rPr>
      </w:pPr>
      <w:r>
        <w:rPr>
          <w:noProof/>
          <w:sz w:val="28"/>
          <w:szCs w:val="28"/>
        </w:rPr>
        <w:pict>
          <v:line id="_x0000_s1107" style="position:absolute;left:0;text-align:left;flip:x;z-index:251637760" from="139.2pt,36.35pt" to="174.55pt,36.35pt">
            <v:stroke startarrow="open" endarrow="open"/>
          </v:line>
        </w:pict>
      </w:r>
      <w:r>
        <w:rPr>
          <w:noProof/>
          <w:sz w:val="28"/>
          <w:szCs w:val="28"/>
        </w:rPr>
        <w:pict>
          <v:line id="_x0000_s1104" style="position:absolute;left:0;text-align:left;flip:y;z-index:251634688" from="273.45pt,36.35pt" to="310.95pt,36.35pt">
            <v:stroke startarrow="open" endarrow="open"/>
          </v:line>
        </w:pict>
      </w:r>
      <w:r>
        <w:rPr>
          <w:noProof/>
          <w:sz w:val="28"/>
          <w:szCs w:val="28"/>
        </w:rPr>
        <w:pict>
          <v:shape id="_x0000_s1103" type="#_x0000_t202" style="position:absolute;left:0;text-align:left;margin-left:310.95pt;margin-top:1.1pt;width:142.5pt;height:57.6pt;z-index:251633664">
            <v:textbox style="mso-next-textbox:#_x0000_s1103">
              <w:txbxContent>
                <w:p w:rsidR="003D207D" w:rsidRPr="00811E2C" w:rsidRDefault="003D207D" w:rsidP="00925110">
                  <w:pPr>
                    <w:rPr>
                      <w:sz w:val="24"/>
                      <w:szCs w:val="24"/>
                    </w:rPr>
                  </w:pPr>
                  <w:r w:rsidRPr="00811E2C">
                    <w:rPr>
                      <w:sz w:val="24"/>
                      <w:szCs w:val="24"/>
                    </w:rPr>
                    <w:t>Объект и предмет и</w:t>
                  </w:r>
                  <w:r w:rsidRPr="00811E2C">
                    <w:rPr>
                      <w:sz w:val="24"/>
                      <w:szCs w:val="24"/>
                    </w:rPr>
                    <w:t>с</w:t>
                  </w:r>
                  <w:r w:rsidRPr="00811E2C">
                    <w:rPr>
                      <w:sz w:val="24"/>
                      <w:szCs w:val="24"/>
                    </w:rPr>
                    <w:t>следования</w:t>
                  </w:r>
                  <w:r>
                    <w:rPr>
                      <w:sz w:val="24"/>
                      <w:szCs w:val="24"/>
                    </w:rPr>
                    <w:t>, изучения (3 вида описания объекта)</w:t>
                  </w:r>
                </w:p>
              </w:txbxContent>
            </v:textbox>
          </v:shape>
        </w:pict>
      </w:r>
      <w:r>
        <w:rPr>
          <w:noProof/>
          <w:sz w:val="28"/>
          <w:szCs w:val="28"/>
        </w:rPr>
        <w:pict>
          <v:shape id="_x0000_s1102" type="#_x0000_t202" style="position:absolute;left:0;text-align:left;margin-left:174.55pt;margin-top:6.55pt;width:100.05pt;height:60.9pt;z-index:251632640">
            <v:fill color2="fill darken(118)" rotate="t" focusposition=".5,.5" focussize="" method="linear sigma" focus="100%" type="gradientRadial"/>
            <v:textbox style="mso-next-textbox:#_x0000_s1102">
              <w:txbxContent>
                <w:p w:rsidR="003D207D" w:rsidRPr="00E91695" w:rsidRDefault="003D207D" w:rsidP="007C77FA">
                  <w:pPr>
                    <w:shd w:val="clear" w:color="auto" w:fill="F2F2F2" w:themeFill="background1" w:themeFillShade="F2"/>
                    <w:jc w:val="center"/>
                    <w:rPr>
                      <w:sz w:val="24"/>
                      <w:szCs w:val="24"/>
                    </w:rPr>
                  </w:pPr>
                  <w:r w:rsidRPr="00E91695">
                    <w:rPr>
                      <w:sz w:val="24"/>
                      <w:szCs w:val="24"/>
                    </w:rPr>
                    <w:t>Законы разв</w:t>
                  </w:r>
                  <w:r w:rsidRPr="00E91695">
                    <w:rPr>
                      <w:sz w:val="24"/>
                      <w:szCs w:val="24"/>
                    </w:rPr>
                    <w:t>и</w:t>
                  </w:r>
                  <w:r w:rsidRPr="00E91695">
                    <w:rPr>
                      <w:sz w:val="24"/>
                      <w:szCs w:val="24"/>
                    </w:rPr>
                    <w:t>тия общества</w:t>
                  </w:r>
                  <w:r>
                    <w:t xml:space="preserve"> </w:t>
                  </w:r>
                  <w:r w:rsidRPr="00E91695">
                    <w:rPr>
                      <w:sz w:val="24"/>
                      <w:szCs w:val="24"/>
                    </w:rPr>
                    <w:t>(процесса)</w:t>
                  </w:r>
                </w:p>
              </w:txbxContent>
            </v:textbox>
          </v:shape>
        </w:pict>
      </w:r>
    </w:p>
    <w:p w:rsidR="00925110" w:rsidRPr="00320D92" w:rsidRDefault="00D0664C" w:rsidP="00320D92">
      <w:pPr>
        <w:pStyle w:val="Web"/>
        <w:spacing w:line="360" w:lineRule="auto"/>
        <w:ind w:left="180" w:firstLine="720"/>
        <w:rPr>
          <w:sz w:val="28"/>
          <w:szCs w:val="28"/>
        </w:rPr>
      </w:pPr>
      <w:r>
        <w:rPr>
          <w:noProof/>
          <w:sz w:val="28"/>
          <w:szCs w:val="28"/>
        </w:rPr>
        <w:pict>
          <v:line id="_x0000_s1105" style="position:absolute;left:0;text-align:left;z-index:251635712" from="274.6pt,22.9pt" to="311.15pt,52.35pt">
            <v:stroke startarrow="open" endarrow="open"/>
          </v:line>
        </w:pict>
      </w:r>
      <w:r>
        <w:rPr>
          <w:noProof/>
          <w:sz w:val="28"/>
          <w:szCs w:val="28"/>
        </w:rPr>
        <w:pict>
          <v:line id="_x0000_s1106" style="position:absolute;left:0;text-align:left;flip:x;z-index:251636736" from="148.95pt,22.9pt" to="189pt,52.35pt">
            <v:stroke startarrow="open" endarrow="open"/>
          </v:line>
        </w:pict>
      </w:r>
      <w:r>
        <w:rPr>
          <w:noProof/>
          <w:sz w:val="28"/>
          <w:szCs w:val="28"/>
        </w:rPr>
        <w:pict>
          <v:line id="_x0000_s1109" style="position:absolute;left:0;text-align:left;z-index:251639808" from="351pt,20.55pt" to="351pt,52.35pt">
            <v:stroke startarrow="open" endarrow="open"/>
          </v:line>
        </w:pict>
      </w:r>
      <w:r>
        <w:rPr>
          <w:noProof/>
          <w:sz w:val="28"/>
          <w:szCs w:val="28"/>
        </w:rPr>
        <w:pict>
          <v:line id="_x0000_s1108" style="position:absolute;left:0;text-align:left;z-index:251638784" from="99pt,16.1pt" to="99pt,52.35pt">
            <v:stroke startarrow="open" endarrow="open"/>
          </v:line>
        </w:pict>
      </w:r>
    </w:p>
    <w:p w:rsidR="00925110" w:rsidRPr="00320D92" w:rsidRDefault="00D0664C" w:rsidP="00320D92">
      <w:pPr>
        <w:pStyle w:val="Web"/>
        <w:spacing w:line="360" w:lineRule="auto"/>
        <w:ind w:left="180" w:firstLine="720"/>
        <w:rPr>
          <w:sz w:val="28"/>
          <w:szCs w:val="28"/>
        </w:rPr>
      </w:pPr>
      <w:r>
        <w:rPr>
          <w:noProof/>
          <w:sz w:val="28"/>
          <w:szCs w:val="28"/>
        </w:rPr>
        <w:pict>
          <v:shape id="_x0000_s1110" type="#_x0000_t202" style="position:absolute;left:0;text-align:left;margin-left:42.45pt;margin-top:14.2pt;width:147.1pt;height:65.95pt;z-index:251640832">
            <v:textbox style="mso-next-textbox:#_x0000_s1110">
              <w:txbxContent>
                <w:p w:rsidR="003D207D" w:rsidRPr="003C1D5F" w:rsidRDefault="003D207D" w:rsidP="00925110">
                  <w:r w:rsidRPr="00E91695">
                    <w:rPr>
                      <w:sz w:val="24"/>
                      <w:szCs w:val="24"/>
                    </w:rPr>
                    <w:t>Выводы и методы с</w:t>
                  </w:r>
                  <w:r w:rsidRPr="00E91695">
                    <w:rPr>
                      <w:sz w:val="24"/>
                      <w:szCs w:val="24"/>
                    </w:rPr>
                    <w:t>о</w:t>
                  </w:r>
                  <w:r w:rsidRPr="00E91695">
                    <w:rPr>
                      <w:sz w:val="24"/>
                      <w:szCs w:val="24"/>
                    </w:rPr>
                    <w:t>вершенствования пров</w:t>
                  </w:r>
                  <w:r w:rsidRPr="00E91695">
                    <w:rPr>
                      <w:sz w:val="24"/>
                      <w:szCs w:val="24"/>
                    </w:rPr>
                    <w:t>е</w:t>
                  </w:r>
                  <w:r w:rsidRPr="00E91695">
                    <w:rPr>
                      <w:sz w:val="24"/>
                      <w:szCs w:val="24"/>
                    </w:rPr>
                    <w:t>дения</w:t>
                  </w:r>
                  <w:r>
                    <w:t xml:space="preserve"> </w:t>
                  </w:r>
                  <w:r w:rsidRPr="00E91695">
                    <w:rPr>
                      <w:sz w:val="24"/>
                      <w:szCs w:val="24"/>
                    </w:rPr>
                    <w:t xml:space="preserve">исследований </w:t>
                  </w:r>
                </w:p>
              </w:txbxContent>
            </v:textbox>
          </v:shape>
        </w:pict>
      </w:r>
      <w:r>
        <w:rPr>
          <w:noProof/>
          <w:sz w:val="28"/>
          <w:szCs w:val="28"/>
        </w:rPr>
        <w:pict>
          <v:shape id="_x0000_s1111" type="#_x0000_t202" style="position:absolute;left:0;text-align:left;margin-left:273.45pt;margin-top:14.2pt;width:180pt;height:65.95pt;z-index:251641856">
            <v:textbox style="mso-next-textbox:#_x0000_s1111">
              <w:txbxContent>
                <w:p w:rsidR="003D207D" w:rsidRPr="00E91695" w:rsidRDefault="003D207D" w:rsidP="00E91695">
                  <w:pPr>
                    <w:rPr>
                      <w:sz w:val="24"/>
                      <w:szCs w:val="24"/>
                    </w:rPr>
                  </w:pPr>
                  <w:r w:rsidRPr="00E91695">
                    <w:rPr>
                      <w:sz w:val="24"/>
                      <w:szCs w:val="24"/>
                    </w:rPr>
                    <w:t xml:space="preserve">Проектирование </w:t>
                  </w:r>
                  <w:r>
                    <w:rPr>
                      <w:sz w:val="24"/>
                      <w:szCs w:val="24"/>
                    </w:rPr>
                    <w:t xml:space="preserve"> исследований </w:t>
                  </w:r>
                  <w:r w:rsidRPr="00E91695">
                    <w:rPr>
                      <w:sz w:val="24"/>
                      <w:szCs w:val="24"/>
                    </w:rPr>
                    <w:t>(определение последовательн</w:t>
                  </w:r>
                  <w:r w:rsidRPr="00E91695">
                    <w:rPr>
                      <w:sz w:val="24"/>
                      <w:szCs w:val="24"/>
                    </w:rPr>
                    <w:t>о</w:t>
                  </w:r>
                  <w:r w:rsidRPr="00E91695">
                    <w:rPr>
                      <w:sz w:val="24"/>
                      <w:szCs w:val="24"/>
                    </w:rPr>
                    <w:t xml:space="preserve">сти </w:t>
                  </w:r>
                  <w:r>
                    <w:rPr>
                      <w:sz w:val="24"/>
                      <w:szCs w:val="24"/>
                    </w:rPr>
                    <w:t>этапов исследований</w:t>
                  </w:r>
                  <w:r w:rsidRPr="00E91695">
                    <w:rPr>
                      <w:sz w:val="24"/>
                      <w:szCs w:val="24"/>
                    </w:rPr>
                    <w:t xml:space="preserve"> и их  реализация)</w:t>
                  </w:r>
                </w:p>
              </w:txbxContent>
            </v:textbox>
          </v:shape>
        </w:pict>
      </w:r>
    </w:p>
    <w:p w:rsidR="00925110" w:rsidRPr="00320D92" w:rsidRDefault="00D0664C" w:rsidP="00320D92">
      <w:pPr>
        <w:pStyle w:val="Web"/>
        <w:spacing w:line="360" w:lineRule="auto"/>
        <w:ind w:left="180" w:firstLine="720"/>
        <w:rPr>
          <w:sz w:val="28"/>
          <w:szCs w:val="28"/>
        </w:rPr>
      </w:pPr>
      <w:r>
        <w:rPr>
          <w:noProof/>
          <w:sz w:val="28"/>
          <w:szCs w:val="28"/>
        </w:rPr>
        <w:pict>
          <v:line id="_x0000_s1112" style="position:absolute;left:0;text-align:left;flip:x;z-index:251642880" from="187.95pt,13.9pt" to="273.45pt,13.9pt">
            <v:stroke startarrow="open" endarrow="open"/>
          </v:line>
        </w:pict>
      </w:r>
    </w:p>
    <w:p w:rsidR="00925110" w:rsidRPr="00320D92" w:rsidRDefault="00925110" w:rsidP="00320D92">
      <w:pPr>
        <w:pStyle w:val="Web"/>
        <w:spacing w:line="360" w:lineRule="auto"/>
        <w:ind w:left="180" w:firstLine="720"/>
        <w:rPr>
          <w:sz w:val="28"/>
          <w:szCs w:val="28"/>
        </w:rPr>
      </w:pPr>
    </w:p>
    <w:p w:rsidR="00925110" w:rsidRPr="00320D92" w:rsidRDefault="00925110" w:rsidP="00320D92">
      <w:pPr>
        <w:pStyle w:val="Web"/>
        <w:spacing w:line="360" w:lineRule="auto"/>
        <w:ind w:left="-567" w:firstLine="720"/>
        <w:rPr>
          <w:sz w:val="28"/>
          <w:szCs w:val="28"/>
        </w:rPr>
      </w:pPr>
      <w:r w:rsidRPr="00320D92">
        <w:rPr>
          <w:sz w:val="28"/>
          <w:szCs w:val="28"/>
        </w:rPr>
        <w:t>Рис.</w:t>
      </w:r>
      <w:r w:rsidR="005118F4">
        <w:rPr>
          <w:sz w:val="28"/>
          <w:szCs w:val="28"/>
        </w:rPr>
        <w:t>1</w:t>
      </w:r>
      <w:r w:rsidRPr="00320D92">
        <w:rPr>
          <w:sz w:val="28"/>
          <w:szCs w:val="28"/>
        </w:rPr>
        <w:t xml:space="preserve"> Схема реализации исследовательской деятельности  как цикла </w:t>
      </w:r>
    </w:p>
    <w:p w:rsidR="00925110" w:rsidRPr="00320D92" w:rsidRDefault="00925110" w:rsidP="00320D92">
      <w:pPr>
        <w:spacing w:line="360" w:lineRule="auto"/>
        <w:ind w:left="-567" w:firstLine="567"/>
        <w:jc w:val="both"/>
      </w:pPr>
      <w:r w:rsidRPr="00320D92">
        <w:rPr>
          <w:i/>
          <w:iCs/>
        </w:rPr>
        <w:t>Законы развития общества (процесса):</w:t>
      </w:r>
      <w:r w:rsidRPr="00320D92">
        <w:t xml:space="preserve"> Необходимость проведения исслед</w:t>
      </w:r>
      <w:r w:rsidRPr="00320D92">
        <w:t>о</w:t>
      </w:r>
      <w:r w:rsidRPr="00320D92">
        <w:t>ваний  продиктована и подготовлена  объективным развитием и совершенствов</w:t>
      </w:r>
      <w:r w:rsidRPr="00320D92">
        <w:t>а</w:t>
      </w:r>
      <w:r w:rsidRPr="00320D92">
        <w:t>нием общества, накоплением  опыта в определенной сфере деятельности</w:t>
      </w:r>
      <w:r w:rsidR="00E91695" w:rsidRPr="00320D92">
        <w:t xml:space="preserve">. </w:t>
      </w:r>
      <w:r w:rsidRPr="00320D92">
        <w:t xml:space="preserve"> </w:t>
      </w:r>
      <w:r w:rsidR="00E91695" w:rsidRPr="00320D92">
        <w:t>Законы развития общества определяют общую постановку задачи. Например</w:t>
      </w:r>
      <w:r w:rsidR="00D40040" w:rsidRPr="00320D92">
        <w:t>,</w:t>
      </w:r>
      <w:r w:rsidR="00E91695" w:rsidRPr="00320D92">
        <w:t xml:space="preserve"> строител</w:t>
      </w:r>
      <w:r w:rsidR="00E91695" w:rsidRPr="00320D92">
        <w:t>ь</w:t>
      </w:r>
      <w:r w:rsidR="00E91695" w:rsidRPr="00320D92">
        <w:t xml:space="preserve">ство </w:t>
      </w:r>
      <w:r w:rsidRPr="00320D92">
        <w:t xml:space="preserve"> блочных домов </w:t>
      </w:r>
      <w:r w:rsidR="00E91695" w:rsidRPr="00320D92">
        <w:t xml:space="preserve">было с одной стороны вызвано потребностью общества в большом количестве квартир, с другой стороны возможность удовлетворения потребности связана с появлением </w:t>
      </w:r>
      <w:r w:rsidRPr="00320D92">
        <w:t xml:space="preserve"> новых материалов и конструктивных реш</w:t>
      </w:r>
      <w:r w:rsidRPr="00320D92">
        <w:t>е</w:t>
      </w:r>
      <w:r w:rsidRPr="00320D92">
        <w:t>ний</w:t>
      </w:r>
      <w:r w:rsidR="00E91695" w:rsidRPr="00320D92">
        <w:t xml:space="preserve">. В процессе реализации и эксплуатации проекта   были выявлены </w:t>
      </w:r>
      <w:r w:rsidRPr="00320D92">
        <w:t xml:space="preserve"> недостатки – недолговечность, звукопрониц</w:t>
      </w:r>
      <w:r w:rsidR="00E91695" w:rsidRPr="00320D92">
        <w:t>аемость, стандартные планировки. Эти недоста</w:t>
      </w:r>
      <w:r w:rsidR="00E91695" w:rsidRPr="00320D92">
        <w:t>т</w:t>
      </w:r>
      <w:r w:rsidR="00E91695" w:rsidRPr="00320D92">
        <w:t xml:space="preserve">ки в процессе необходимости их устранения </w:t>
      </w:r>
      <w:r w:rsidR="00CB3EF0">
        <w:t xml:space="preserve">определили появление новых </w:t>
      </w:r>
      <w:r w:rsidR="00CB3EF0">
        <w:lastRenderedPageBreak/>
        <w:t xml:space="preserve">конструктивных решений. </w:t>
      </w:r>
      <w:r w:rsidR="007C77FA">
        <w:t>Еще один пример:</w:t>
      </w:r>
      <w:r w:rsidR="005118F4">
        <w:t xml:space="preserve"> с одной стороны повышение уровня жизни населения больших и малых населенных пунктов привело к необходимости повышать уровень санитарной безопасности этих населенных пунктов в частн</w:t>
      </w:r>
      <w:r w:rsidR="005118F4">
        <w:t>о</w:t>
      </w:r>
      <w:r w:rsidR="005118F4">
        <w:t xml:space="preserve">сти сформировалась   потребность  очистки хозяйственно-бытовых сточных вод, с другой стороны успехи в </w:t>
      </w:r>
      <w:r w:rsidR="007C77FA">
        <w:t xml:space="preserve"> области микробиологии и развитие </w:t>
      </w:r>
      <w:r w:rsidR="005118F4">
        <w:t xml:space="preserve">исследований </w:t>
      </w:r>
      <w:r w:rsidR="007C77FA">
        <w:t xml:space="preserve"> прикладного характера </w:t>
      </w:r>
      <w:r w:rsidR="005118F4">
        <w:t>позволили использовать методы биологической очистки сточных вод</w:t>
      </w:r>
      <w:r w:rsidR="00CB3EF0">
        <w:t>, эксплуатация этих систем выявляет недостатки и ставит перед исследователями новые задачи по совершенствованию процессов очистки сто</w:t>
      </w:r>
      <w:r w:rsidR="00CB3EF0">
        <w:t>ч</w:t>
      </w:r>
      <w:r w:rsidR="00CB3EF0">
        <w:t>ных вод.</w:t>
      </w:r>
      <w:r w:rsidRPr="00320D92">
        <w:t xml:space="preserve"> </w:t>
      </w:r>
      <w:r w:rsidR="00CB3EF0">
        <w:t>В результате появились технологические схемы, предусматривающие не только биодеградацию органических веществ, но и трансформацию биогенных элементов – азота и фосфора, которые попадая в природные водоемы вместе с недостаточно очищенными сточными водами приводят к интенсификации процесса эвтрофикации водоемов</w:t>
      </w:r>
      <w:r w:rsidR="00A86463">
        <w:t xml:space="preserve">, что в свою очередь приводит к усложнению схем подготовки воды для питьевых целей. </w:t>
      </w:r>
    </w:p>
    <w:p w:rsidR="00117038" w:rsidRDefault="00117038" w:rsidP="00320D92">
      <w:pPr>
        <w:spacing w:line="360" w:lineRule="auto"/>
        <w:ind w:left="-567"/>
        <w:jc w:val="both"/>
        <w:rPr>
          <w:color w:val="auto"/>
        </w:rPr>
      </w:pPr>
      <w:r w:rsidRPr="00320D92">
        <w:rPr>
          <w:i/>
        </w:rPr>
        <w:t xml:space="preserve">      </w:t>
      </w:r>
      <w:r w:rsidR="00925110" w:rsidRPr="00320D92">
        <w:rPr>
          <w:i/>
        </w:rPr>
        <w:t>Цели  проведения исследований, (создания  технологического  процесса, оборудования</w:t>
      </w:r>
      <w:r w:rsidR="000F50E8" w:rsidRPr="00320D92">
        <w:rPr>
          <w:i/>
        </w:rPr>
        <w:t>)</w:t>
      </w:r>
      <w:r w:rsidR="00925110" w:rsidRPr="00320D92">
        <w:t xml:space="preserve"> – определяют возможные направления решения поставленной задачи на основе научно-обоснованного подхода к реализации решения.  Цель </w:t>
      </w:r>
      <w:r w:rsidRPr="00320D92">
        <w:rPr>
          <w:color w:val="auto"/>
        </w:rPr>
        <w:t>исследований</w:t>
      </w:r>
      <w:r w:rsidR="00925110" w:rsidRPr="00320D92">
        <w:rPr>
          <w:color w:val="auto"/>
        </w:rPr>
        <w:t xml:space="preserve"> имеет развивающийся характер</w:t>
      </w:r>
      <w:r w:rsidRPr="00320D92">
        <w:rPr>
          <w:color w:val="auto"/>
        </w:rPr>
        <w:t>:</w:t>
      </w:r>
      <w:r w:rsidR="00A86463">
        <w:rPr>
          <w:color w:val="auto"/>
        </w:rPr>
        <w:t xml:space="preserve"> </w:t>
      </w:r>
      <w:r w:rsidR="00925110" w:rsidRPr="00320D92">
        <w:rPr>
          <w:color w:val="auto"/>
        </w:rPr>
        <w:t>– от общей формулировки до конкретной постановки задачи.  Этот путь достаточно сложен и формируется в процессе  построения иерархического  графа целей</w:t>
      </w:r>
      <w:r w:rsidR="000F50E8" w:rsidRPr="00320D92">
        <w:rPr>
          <w:color w:val="auto"/>
        </w:rPr>
        <w:t xml:space="preserve"> (рис. 2)</w:t>
      </w:r>
      <w:r w:rsidR="00925110" w:rsidRPr="00320D92">
        <w:rPr>
          <w:color w:val="auto"/>
        </w:rPr>
        <w:t xml:space="preserve">. </w:t>
      </w:r>
    </w:p>
    <w:p w:rsidR="00A86463" w:rsidRPr="00320D92" w:rsidRDefault="00D0664C" w:rsidP="00A86463">
      <w:pPr>
        <w:pStyle w:val="Web"/>
        <w:spacing w:line="360" w:lineRule="auto"/>
        <w:ind w:left="180" w:firstLine="720"/>
        <w:rPr>
          <w:sz w:val="28"/>
          <w:szCs w:val="28"/>
        </w:rPr>
      </w:pPr>
      <w:r>
        <w:rPr>
          <w:noProof/>
          <w:sz w:val="28"/>
          <w:szCs w:val="28"/>
        </w:rPr>
        <w:pict>
          <v:line id="_x0000_s1199" style="position:absolute;left:0;text-align:left;z-index:251732992" from="270pt,28.2pt" to="342pt,73.2pt">
            <v:stroke endarrow="block"/>
          </v:line>
        </w:pict>
      </w:r>
      <w:r>
        <w:rPr>
          <w:noProof/>
          <w:sz w:val="28"/>
          <w:szCs w:val="28"/>
        </w:rPr>
        <w:pict>
          <v:line id="_x0000_s1197" style="position:absolute;left:0;text-align:left;flip:x;z-index:251730944" from="95.2pt,28.2pt" to="153pt,73.2pt">
            <v:stroke endarrow="block"/>
          </v:line>
        </w:pict>
      </w:r>
      <w:r>
        <w:rPr>
          <w:noProof/>
          <w:sz w:val="28"/>
          <w:szCs w:val="28"/>
        </w:rPr>
        <w:pict>
          <v:line id="_x0000_s1198" style="position:absolute;left:0;text-align:left;z-index:251731968" from="206.45pt,28.2pt" to="206.45pt,73.2pt">
            <v:stroke endarrow="block"/>
          </v:line>
        </w:pict>
      </w:r>
      <w:r>
        <w:rPr>
          <w:noProof/>
          <w:sz w:val="28"/>
          <w:szCs w:val="28"/>
        </w:rPr>
        <w:pict>
          <v:shape id="_x0000_s1180" type="#_x0000_t202" style="position:absolute;left:0;text-align:left;margin-left:117pt;margin-top:1.2pt;width:171pt;height:27pt;z-index:251713536">
            <v:textbox style="mso-next-textbox:#_x0000_s1180">
              <w:txbxContent>
                <w:p w:rsidR="003D207D" w:rsidRPr="000A254D" w:rsidRDefault="003D207D" w:rsidP="00A86463">
                  <w:pPr>
                    <w:rPr>
                      <w:sz w:val="24"/>
                      <w:szCs w:val="24"/>
                    </w:rPr>
                  </w:pPr>
                  <w:r w:rsidRPr="000A254D">
                    <w:rPr>
                      <w:sz w:val="24"/>
                      <w:szCs w:val="24"/>
                    </w:rPr>
                    <w:t>Охрана окружающей среды</w:t>
                  </w:r>
                </w:p>
              </w:txbxContent>
            </v:textbox>
          </v:shape>
        </w:pict>
      </w:r>
    </w:p>
    <w:p w:rsidR="00A86463" w:rsidRPr="00320D92" w:rsidRDefault="00A86463" w:rsidP="00A86463">
      <w:pPr>
        <w:pStyle w:val="Web"/>
        <w:spacing w:line="360" w:lineRule="auto"/>
        <w:ind w:left="180" w:firstLine="720"/>
        <w:rPr>
          <w:sz w:val="28"/>
          <w:szCs w:val="28"/>
        </w:rPr>
      </w:pPr>
    </w:p>
    <w:p w:rsidR="00A86463" w:rsidRPr="00320D92" w:rsidRDefault="00D0664C" w:rsidP="00A86463">
      <w:pPr>
        <w:pStyle w:val="Web"/>
        <w:spacing w:line="360" w:lineRule="auto"/>
        <w:ind w:left="180" w:firstLine="720"/>
        <w:rPr>
          <w:sz w:val="28"/>
          <w:szCs w:val="28"/>
        </w:rPr>
      </w:pPr>
      <w:r>
        <w:rPr>
          <w:noProof/>
          <w:sz w:val="28"/>
          <w:szCs w:val="28"/>
        </w:rPr>
        <w:pict>
          <v:shape id="_x0000_s1181" type="#_x0000_t202" style="position:absolute;left:0;text-align:left;margin-left:35.45pt;margin-top:.35pt;width:99pt;height:27pt;z-index:251714560">
            <v:textbox style="mso-next-textbox:#_x0000_s1181">
              <w:txbxContent>
                <w:p w:rsidR="003D207D" w:rsidRPr="000A254D" w:rsidRDefault="003D207D" w:rsidP="00A86463">
                  <w:pPr>
                    <w:rPr>
                      <w:sz w:val="24"/>
                      <w:szCs w:val="24"/>
                    </w:rPr>
                  </w:pPr>
                  <w:r w:rsidRPr="000A254D">
                    <w:rPr>
                      <w:sz w:val="24"/>
                      <w:szCs w:val="24"/>
                    </w:rPr>
                    <w:t>Атмосферы</w:t>
                  </w:r>
                </w:p>
              </w:txbxContent>
            </v:textbox>
          </v:shape>
        </w:pict>
      </w:r>
      <w:r>
        <w:rPr>
          <w:noProof/>
          <w:sz w:val="28"/>
          <w:szCs w:val="28"/>
        </w:rPr>
        <w:pict>
          <v:line id="_x0000_s1200" style="position:absolute;left:0;text-align:left;flip:x;z-index:251734016" from="9pt,27.35pt" to="45pt,72.35pt">
            <v:stroke endarrow="block"/>
          </v:line>
        </w:pict>
      </w:r>
      <w:r>
        <w:rPr>
          <w:noProof/>
          <w:sz w:val="28"/>
          <w:szCs w:val="28"/>
        </w:rPr>
        <w:pict>
          <v:shape id="_x0000_s1183" type="#_x0000_t202" style="position:absolute;left:0;text-align:left;margin-left:301.05pt;margin-top:.35pt;width:108pt;height:27pt;z-index:251716608">
            <v:textbox style="mso-next-textbox:#_x0000_s1183">
              <w:txbxContent>
                <w:p w:rsidR="003D207D" w:rsidRDefault="003D207D" w:rsidP="00A86463">
                  <w:pPr>
                    <w:pStyle w:val="Web"/>
                    <w:spacing w:line="360" w:lineRule="auto"/>
                  </w:pPr>
                  <w:r>
                    <w:t>Педосферы</w:t>
                  </w:r>
                </w:p>
                <w:p w:rsidR="003D207D" w:rsidRDefault="003D207D" w:rsidP="00A86463"/>
              </w:txbxContent>
            </v:textbox>
          </v:shape>
        </w:pict>
      </w:r>
      <w:r>
        <w:rPr>
          <w:noProof/>
          <w:sz w:val="28"/>
          <w:szCs w:val="28"/>
        </w:rPr>
        <w:pict>
          <v:line id="_x0000_s1201" style="position:absolute;left:0;text-align:left;z-index:251735040" from="369pt,21.95pt" to="409.05pt,62.4pt">
            <v:stroke endarrow="block"/>
          </v:line>
        </w:pict>
      </w:r>
      <w:r>
        <w:rPr>
          <w:noProof/>
          <w:sz w:val="28"/>
          <w:szCs w:val="28"/>
        </w:rPr>
        <w:pict>
          <v:shape id="_x0000_s1182" type="#_x0000_t202" style="position:absolute;left:0;text-align:left;margin-left:153pt;margin-top:.35pt;width:108pt;height:27pt;z-index:251715584">
            <v:textbox style="mso-next-textbox:#_x0000_s1182">
              <w:txbxContent>
                <w:p w:rsidR="003D207D" w:rsidRPr="000A254D" w:rsidRDefault="003D207D" w:rsidP="00A86463">
                  <w:pPr>
                    <w:pStyle w:val="Web"/>
                    <w:spacing w:line="360" w:lineRule="auto"/>
                  </w:pPr>
                  <w:r w:rsidRPr="000A254D">
                    <w:t>Гидросферы</w:t>
                  </w:r>
                </w:p>
                <w:p w:rsidR="003D207D" w:rsidRDefault="003D207D" w:rsidP="00A86463"/>
              </w:txbxContent>
            </v:textbox>
          </v:shape>
        </w:pict>
      </w:r>
      <w:r>
        <w:rPr>
          <w:noProof/>
          <w:sz w:val="28"/>
          <w:szCs w:val="28"/>
        </w:rPr>
        <w:pict>
          <v:line id="_x0000_s1202" style="position:absolute;left:0;text-align:left;z-index:251736064" from="206.45pt,24.5pt" to="206.45pt,42.5pt">
            <v:stroke endarrow="block"/>
          </v:line>
        </w:pict>
      </w:r>
    </w:p>
    <w:p w:rsidR="00A86463" w:rsidRPr="00320D92" w:rsidRDefault="00D0664C" w:rsidP="00A86463">
      <w:pPr>
        <w:pStyle w:val="Web"/>
        <w:spacing w:line="360" w:lineRule="auto"/>
        <w:ind w:left="180" w:firstLine="720"/>
        <w:rPr>
          <w:sz w:val="28"/>
          <w:szCs w:val="28"/>
        </w:rPr>
      </w:pPr>
      <w:r>
        <w:rPr>
          <w:noProof/>
          <w:sz w:val="28"/>
          <w:szCs w:val="28"/>
        </w:rPr>
        <w:pict>
          <v:line id="_x0000_s1204" style="position:absolute;left:0;text-align:left;z-index:251738112" from="208.1pt,32.45pt" to="208.1pt,59.75pt">
            <v:stroke endarrow="block"/>
          </v:line>
        </w:pict>
      </w:r>
      <w:r>
        <w:rPr>
          <w:noProof/>
          <w:sz w:val="28"/>
          <w:szCs w:val="28"/>
        </w:rPr>
        <w:pict>
          <v:shape id="_x0000_s1184" type="#_x0000_t202" style="position:absolute;left:0;text-align:left;margin-left:99pt;margin-top:5.45pt;width:234pt;height:27pt;z-index:251717632">
            <v:textbox style="mso-next-textbox:#_x0000_s1184">
              <w:txbxContent>
                <w:p w:rsidR="003D207D" w:rsidRPr="000A254D" w:rsidRDefault="003D207D" w:rsidP="00A86463">
                  <w:pPr>
                    <w:jc w:val="center"/>
                    <w:rPr>
                      <w:sz w:val="24"/>
                      <w:szCs w:val="24"/>
                    </w:rPr>
                  </w:pPr>
                  <w:r w:rsidRPr="000A254D">
                    <w:rPr>
                      <w:sz w:val="24"/>
                      <w:szCs w:val="24"/>
                    </w:rPr>
                    <w:t>Очистка сточных вод</w:t>
                  </w:r>
                </w:p>
              </w:txbxContent>
            </v:textbox>
          </v:shape>
        </w:pict>
      </w:r>
    </w:p>
    <w:p w:rsidR="00A86463" w:rsidRPr="00320D92" w:rsidRDefault="00D0664C" w:rsidP="00A86463">
      <w:pPr>
        <w:pStyle w:val="Web"/>
        <w:spacing w:line="360" w:lineRule="auto"/>
        <w:ind w:left="180" w:firstLine="720"/>
        <w:rPr>
          <w:sz w:val="28"/>
          <w:szCs w:val="28"/>
        </w:rPr>
      </w:pPr>
      <w:r>
        <w:rPr>
          <w:noProof/>
          <w:sz w:val="28"/>
          <w:szCs w:val="28"/>
        </w:rPr>
        <w:pict>
          <v:shape id="_x0000_s1186" type="#_x0000_t202" style="position:absolute;left:0;text-align:left;margin-left:162pt;margin-top:23.3pt;width:103.95pt;height:36pt;z-index:251719680">
            <v:textbox style="mso-next-textbox:#_x0000_s1186">
              <w:txbxContent>
                <w:p w:rsidR="003D207D" w:rsidRPr="000A254D" w:rsidRDefault="003D207D" w:rsidP="00A86463">
                  <w:pPr>
                    <w:rPr>
                      <w:sz w:val="24"/>
                      <w:szCs w:val="24"/>
                    </w:rPr>
                  </w:pPr>
                  <w:r w:rsidRPr="000A254D">
                    <w:rPr>
                      <w:sz w:val="24"/>
                      <w:szCs w:val="24"/>
                    </w:rPr>
                    <w:t>производстве</w:t>
                  </w:r>
                  <w:r w:rsidRPr="000A254D">
                    <w:rPr>
                      <w:sz w:val="24"/>
                      <w:szCs w:val="24"/>
                    </w:rPr>
                    <w:t>н</w:t>
                  </w:r>
                  <w:r w:rsidRPr="000A254D">
                    <w:rPr>
                      <w:sz w:val="24"/>
                      <w:szCs w:val="24"/>
                    </w:rPr>
                    <w:t>ных</w:t>
                  </w:r>
                </w:p>
              </w:txbxContent>
            </v:textbox>
          </v:shape>
        </w:pict>
      </w:r>
      <w:r>
        <w:rPr>
          <w:noProof/>
          <w:sz w:val="28"/>
          <w:szCs w:val="28"/>
        </w:rPr>
        <w:pict>
          <v:shape id="_x0000_s1187" type="#_x0000_t202" style="position:absolute;left:0;text-align:left;margin-left:279pt;margin-top:28.55pt;width:90pt;height:27pt;z-index:251720704">
            <v:textbox style="mso-next-textbox:#_x0000_s1187">
              <w:txbxContent>
                <w:p w:rsidR="003D207D" w:rsidRPr="000A254D" w:rsidRDefault="003D207D" w:rsidP="00A86463">
                  <w:pPr>
                    <w:rPr>
                      <w:sz w:val="24"/>
                      <w:szCs w:val="24"/>
                    </w:rPr>
                  </w:pPr>
                  <w:r w:rsidRPr="000A254D">
                    <w:rPr>
                      <w:sz w:val="24"/>
                      <w:szCs w:val="24"/>
                    </w:rPr>
                    <w:t>Поверх. стока</w:t>
                  </w:r>
                </w:p>
              </w:txbxContent>
            </v:textbox>
          </v:shape>
        </w:pict>
      </w:r>
      <w:r>
        <w:rPr>
          <w:noProof/>
          <w:sz w:val="28"/>
          <w:szCs w:val="28"/>
        </w:rPr>
        <w:pict>
          <v:shape id="_x0000_s1185" type="#_x0000_t202" style="position:absolute;left:0;text-align:left;margin-left:54pt;margin-top:28.55pt;width:90pt;height:27pt;z-index:251718656">
            <v:textbox style="mso-next-textbox:#_x0000_s1185">
              <w:txbxContent>
                <w:p w:rsidR="003D207D" w:rsidRPr="000A254D" w:rsidRDefault="003D207D" w:rsidP="00A86463">
                  <w:pPr>
                    <w:rPr>
                      <w:sz w:val="24"/>
                      <w:szCs w:val="24"/>
                    </w:rPr>
                  </w:pPr>
                  <w:r w:rsidRPr="000A254D">
                    <w:rPr>
                      <w:sz w:val="24"/>
                      <w:szCs w:val="24"/>
                    </w:rPr>
                    <w:t>Хоз-бытовых</w:t>
                  </w:r>
                </w:p>
              </w:txbxContent>
            </v:textbox>
          </v:shape>
        </w:pict>
      </w:r>
      <w:r>
        <w:rPr>
          <w:noProof/>
          <w:sz w:val="28"/>
          <w:szCs w:val="28"/>
        </w:rPr>
        <w:pict>
          <v:line id="_x0000_s1205" style="position:absolute;left:0;text-align:left;z-index:251739136" from="297pt,1.95pt" to="306pt,19.95pt">
            <v:stroke endarrow="block"/>
          </v:line>
        </w:pict>
      </w:r>
      <w:r>
        <w:rPr>
          <w:noProof/>
          <w:sz w:val="28"/>
          <w:szCs w:val="28"/>
        </w:rPr>
        <w:pict>
          <v:line id="_x0000_s1203" style="position:absolute;left:0;text-align:left;flip:x;z-index:251737088" from="135pt,1.95pt" to="153pt,19.95pt">
            <v:stroke endarrow="block"/>
          </v:line>
        </w:pict>
      </w:r>
    </w:p>
    <w:p w:rsidR="00A86463" w:rsidRPr="00320D92" w:rsidRDefault="00D0664C" w:rsidP="00A86463">
      <w:pPr>
        <w:pStyle w:val="Web"/>
        <w:spacing w:line="360" w:lineRule="auto"/>
        <w:ind w:left="180" w:firstLine="720"/>
        <w:rPr>
          <w:sz w:val="28"/>
          <w:szCs w:val="28"/>
        </w:rPr>
      </w:pPr>
      <w:r>
        <w:rPr>
          <w:noProof/>
          <w:sz w:val="28"/>
          <w:szCs w:val="28"/>
        </w:rPr>
        <w:pict>
          <v:line id="_x0000_s1209" style="position:absolute;left:0;text-align:left;z-index:251743232" from="314.45pt,19.15pt" to="341.45pt,55.15pt">
            <v:stroke endarrow="block"/>
          </v:line>
        </w:pict>
      </w:r>
      <w:r>
        <w:rPr>
          <w:noProof/>
          <w:sz w:val="28"/>
          <w:szCs w:val="28"/>
        </w:rPr>
        <w:pict>
          <v:line id="_x0000_s1211" style="position:absolute;left:0;text-align:left;z-index:251745280" from="314.45pt,19.15pt" to="323.45pt,55.15pt">
            <v:stroke endarrow="block"/>
          </v:line>
        </w:pict>
      </w:r>
      <w:r>
        <w:rPr>
          <w:noProof/>
          <w:sz w:val="28"/>
          <w:szCs w:val="28"/>
        </w:rPr>
        <w:pict>
          <v:line id="_x0000_s1210" style="position:absolute;left:0;text-align:left;flip:x;z-index:251744256" from="296.45pt,19.15pt" to="314.45pt,55.15pt">
            <v:stroke endarrow="block"/>
          </v:line>
        </w:pict>
      </w:r>
      <w:r>
        <w:rPr>
          <w:noProof/>
          <w:sz w:val="28"/>
          <w:szCs w:val="28"/>
        </w:rPr>
        <w:pict>
          <v:line id="_x0000_s1207" style="position:absolute;left:0;text-align:left;z-index:251741184" from="81pt,22.9pt" to="99pt,58.9pt">
            <v:stroke endarrow="block"/>
          </v:line>
        </w:pict>
      </w:r>
      <w:r>
        <w:rPr>
          <w:noProof/>
          <w:sz w:val="28"/>
          <w:szCs w:val="28"/>
        </w:rPr>
        <w:pict>
          <v:line id="_x0000_s1208" style="position:absolute;left:0;text-align:left;flip:x;z-index:251742208" from="62.45pt,18.4pt" to="80.45pt,63.4pt">
            <v:stroke endarrow="block"/>
          </v:line>
        </w:pict>
      </w:r>
      <w:r>
        <w:rPr>
          <w:noProof/>
          <w:sz w:val="28"/>
          <w:szCs w:val="28"/>
        </w:rPr>
        <w:pict>
          <v:line id="_x0000_s1206" style="position:absolute;left:0;text-align:left;flip:x;z-index:251740160" from="54pt,19.15pt" to="81pt,46.15pt">
            <v:stroke endarrow="block"/>
          </v:line>
        </w:pict>
      </w:r>
      <w:r>
        <w:rPr>
          <w:noProof/>
          <w:sz w:val="28"/>
          <w:szCs w:val="28"/>
        </w:rPr>
        <w:pict>
          <v:line id="_x0000_s1212" style="position:absolute;left:0;text-align:left;z-index:251746304" from="206.45pt,28.15pt" to="206.45pt,55.15pt">
            <v:stroke endarrow="block"/>
          </v:line>
        </w:pict>
      </w:r>
    </w:p>
    <w:p w:rsidR="00A86463" w:rsidRPr="00320D92" w:rsidRDefault="00D0664C" w:rsidP="00A86463">
      <w:pPr>
        <w:pStyle w:val="Web"/>
        <w:spacing w:line="360" w:lineRule="auto"/>
        <w:ind w:left="180" w:firstLine="720"/>
        <w:rPr>
          <w:sz w:val="28"/>
          <w:szCs w:val="28"/>
        </w:rPr>
      </w:pPr>
      <w:r>
        <w:rPr>
          <w:noProof/>
          <w:sz w:val="28"/>
          <w:szCs w:val="28"/>
        </w:rPr>
        <w:lastRenderedPageBreak/>
        <w:pict>
          <v:shape id="_x0000_s1189" type="#_x0000_t202" style="position:absolute;left:0;text-align:left;margin-left:170.45pt;margin-top:22.45pt;width:80.45pt;height:36pt;z-index:251722752">
            <v:textbox style="mso-next-textbox:#_x0000_s1189">
              <w:txbxContent>
                <w:p w:rsidR="003D207D" w:rsidRPr="000D453B" w:rsidRDefault="003D207D" w:rsidP="00A86463">
                  <w:pPr>
                    <w:rPr>
                      <w:sz w:val="20"/>
                      <w:szCs w:val="20"/>
                    </w:rPr>
                  </w:pPr>
                  <w:r w:rsidRPr="000D453B">
                    <w:rPr>
                      <w:sz w:val="20"/>
                      <w:szCs w:val="20"/>
                    </w:rPr>
                    <w:t>БПК/ХПК</w:t>
                  </w:r>
                </w:p>
              </w:txbxContent>
            </v:textbox>
          </v:shape>
        </w:pict>
      </w:r>
    </w:p>
    <w:p w:rsidR="00A86463" w:rsidRPr="00320D92" w:rsidRDefault="00D0664C" w:rsidP="00A86463">
      <w:pPr>
        <w:pStyle w:val="Web"/>
        <w:spacing w:line="360" w:lineRule="auto"/>
        <w:ind w:left="180" w:firstLine="720"/>
        <w:rPr>
          <w:sz w:val="28"/>
          <w:szCs w:val="28"/>
        </w:rPr>
      </w:pPr>
      <w:r>
        <w:rPr>
          <w:noProof/>
          <w:sz w:val="28"/>
          <w:szCs w:val="28"/>
        </w:rPr>
        <w:pict>
          <v:line id="_x0000_s1215" style="position:absolute;left:0;text-align:left;z-index:251749376" from="208.1pt,30.55pt" to="208.1pt,77.85pt">
            <v:stroke endarrow="block"/>
          </v:line>
        </w:pict>
      </w:r>
      <w:r>
        <w:rPr>
          <w:noProof/>
          <w:sz w:val="28"/>
          <w:szCs w:val="28"/>
        </w:rPr>
        <w:pict>
          <v:line id="_x0000_s1214" style="position:absolute;left:0;text-align:left;z-index:251748352" from="224.45pt,26.55pt" to="297pt,76.75pt">
            <v:stroke endarrow="block"/>
          </v:line>
        </w:pict>
      </w:r>
      <w:r>
        <w:rPr>
          <w:noProof/>
          <w:sz w:val="28"/>
          <w:szCs w:val="28"/>
        </w:rPr>
        <w:pict>
          <v:line id="_x0000_s1213" style="position:absolute;left:0;text-align:left;flip:x;z-index:251747328" from="129.45pt,26.55pt" to="188.45pt,77.85pt">
            <v:stroke endarrow="block"/>
          </v:line>
        </w:pict>
      </w:r>
    </w:p>
    <w:p w:rsidR="00A86463" w:rsidRPr="00320D92" w:rsidRDefault="00A86463" w:rsidP="00A86463">
      <w:pPr>
        <w:pStyle w:val="Web"/>
        <w:spacing w:line="360" w:lineRule="auto"/>
        <w:ind w:left="180" w:firstLine="720"/>
        <w:rPr>
          <w:sz w:val="28"/>
          <w:szCs w:val="28"/>
        </w:rPr>
      </w:pPr>
    </w:p>
    <w:p w:rsidR="00A86463" w:rsidRPr="00320D92" w:rsidRDefault="00D0664C" w:rsidP="00A86463">
      <w:pPr>
        <w:pStyle w:val="Web"/>
        <w:spacing w:line="360" w:lineRule="auto"/>
        <w:ind w:left="180" w:firstLine="720"/>
        <w:rPr>
          <w:sz w:val="28"/>
          <w:szCs w:val="28"/>
        </w:rPr>
      </w:pPr>
      <w:r>
        <w:rPr>
          <w:noProof/>
          <w:sz w:val="28"/>
          <w:szCs w:val="28"/>
        </w:rPr>
        <w:pict>
          <v:line id="_x0000_s1219" style="position:absolute;left:0;text-align:left;z-index:251753472" from="134.45pt,29.3pt" to="208.1pt,81.6pt">
            <v:stroke endarrow="block"/>
          </v:line>
        </w:pict>
      </w:r>
      <w:r>
        <w:rPr>
          <w:noProof/>
          <w:sz w:val="28"/>
          <w:szCs w:val="28"/>
        </w:rPr>
        <w:pict>
          <v:line id="_x0000_s1218" style="position:absolute;left:0;text-align:left;z-index:251752448" from="117pt,29.3pt" to="120.75pt,81.6pt">
            <v:stroke endarrow="block"/>
          </v:line>
        </w:pict>
      </w:r>
      <w:r>
        <w:rPr>
          <w:noProof/>
          <w:sz w:val="28"/>
          <w:szCs w:val="28"/>
        </w:rPr>
        <w:pict>
          <v:line id="_x0000_s1216" style="position:absolute;left:0;text-align:left;flip:x;z-index:251750400" from="62.45pt,29.3pt" to="103.8pt,87.4pt">
            <v:stroke endarrow="block"/>
          </v:line>
        </w:pict>
      </w:r>
      <w:r>
        <w:rPr>
          <w:noProof/>
          <w:sz w:val="28"/>
          <w:szCs w:val="28"/>
        </w:rPr>
        <w:pict>
          <v:line id="_x0000_s1225" style="position:absolute;left:0;text-align:left;z-index:251759616" from="208.1pt,29.3pt" to="244.1pt,65.3pt">
            <v:stroke endarrow="block"/>
          </v:line>
        </w:pict>
      </w:r>
      <w:r>
        <w:rPr>
          <w:noProof/>
          <w:sz w:val="28"/>
          <w:szCs w:val="28"/>
        </w:rPr>
        <w:pict>
          <v:line id="_x0000_s1226" style="position:absolute;left:0;text-align:left;flip:x;z-index:251760640" from="197.45pt,28.2pt" to="206.45pt,55.2pt">
            <v:stroke endarrow="block"/>
          </v:line>
        </w:pict>
      </w:r>
      <w:r>
        <w:rPr>
          <w:noProof/>
          <w:sz w:val="28"/>
          <w:szCs w:val="28"/>
        </w:rPr>
        <w:pict>
          <v:shape id="_x0000_s1193" type="#_x0000_t202" style="position:absolute;left:0;text-align:left;margin-left:270pt;margin-top:3.9pt;width:80.45pt;height:36pt;z-index:251726848">
            <v:textbox style="mso-next-textbox:#_x0000_s1193">
              <w:txbxContent>
                <w:p w:rsidR="003D207D" w:rsidRPr="000D453B" w:rsidRDefault="003D207D" w:rsidP="00A86463">
                  <w:pPr>
                    <w:rPr>
                      <w:sz w:val="20"/>
                      <w:szCs w:val="20"/>
                    </w:rPr>
                  </w:pPr>
                  <w:r w:rsidRPr="000D453B">
                    <w:rPr>
                      <w:sz w:val="20"/>
                      <w:szCs w:val="20"/>
                    </w:rPr>
                    <w:t>БПК/ХПК</w:t>
                  </w:r>
                  <w:r>
                    <w:rPr>
                      <w:sz w:val="20"/>
                      <w:szCs w:val="20"/>
                    </w:rPr>
                    <w:t xml:space="preserve"> ≤ 0,1</w:t>
                  </w:r>
                </w:p>
              </w:txbxContent>
            </v:textbox>
          </v:shape>
        </w:pict>
      </w:r>
      <w:r>
        <w:rPr>
          <w:noProof/>
          <w:sz w:val="28"/>
          <w:szCs w:val="28"/>
        </w:rPr>
        <w:pict>
          <v:shape id="_x0000_s1190" type="#_x0000_t202" style="position:absolute;left:0;text-align:left;margin-left:171pt;margin-top:3.9pt;width:80.45pt;height:24.3pt;z-index:251723776">
            <v:textbox style="mso-next-textbox:#_x0000_s1190">
              <w:txbxContent>
                <w:p w:rsidR="003D207D" w:rsidRDefault="003D207D" w:rsidP="00A86463">
                  <w:pPr>
                    <w:pStyle w:val="Web"/>
                    <w:spacing w:line="360" w:lineRule="auto"/>
                  </w:pPr>
                  <w:r w:rsidRPr="000D453B">
                    <w:rPr>
                      <w:sz w:val="20"/>
                      <w:szCs w:val="20"/>
                    </w:rPr>
                    <w:t>БПК/ХПК</w:t>
                  </w:r>
                  <w:r>
                    <w:t>≤0,2</w:t>
                  </w:r>
                </w:p>
                <w:p w:rsidR="003D207D" w:rsidRPr="000D453B" w:rsidRDefault="003D207D" w:rsidP="00A86463">
                  <w:pPr>
                    <w:rPr>
                      <w:sz w:val="20"/>
                      <w:szCs w:val="20"/>
                    </w:rPr>
                  </w:pPr>
                  <w:r w:rsidRPr="000D453B">
                    <w:rPr>
                      <w:sz w:val="20"/>
                      <w:szCs w:val="20"/>
                    </w:rPr>
                    <w:t>0,3</w:t>
                  </w:r>
                </w:p>
              </w:txbxContent>
            </v:textbox>
          </v:shape>
        </w:pict>
      </w:r>
      <w:r>
        <w:rPr>
          <w:noProof/>
          <w:sz w:val="28"/>
          <w:szCs w:val="28"/>
        </w:rPr>
        <w:pict>
          <v:shape id="_x0000_s1188" type="#_x0000_t202" style="position:absolute;left:0;text-align:left;margin-left:81pt;margin-top:5pt;width:80.45pt;height:24.3pt;z-index:251721728">
            <v:textbox style="mso-next-textbox:#_x0000_s1188">
              <w:txbxContent>
                <w:p w:rsidR="003D207D" w:rsidRPr="000D453B" w:rsidRDefault="003D207D" w:rsidP="00A86463">
                  <w:pPr>
                    <w:rPr>
                      <w:sz w:val="20"/>
                      <w:szCs w:val="20"/>
                    </w:rPr>
                  </w:pPr>
                  <w:r w:rsidRPr="000D453B">
                    <w:rPr>
                      <w:sz w:val="20"/>
                      <w:szCs w:val="20"/>
                    </w:rPr>
                    <w:t>БПК/ХПК≥0,3</w:t>
                  </w:r>
                </w:p>
              </w:txbxContent>
            </v:textbox>
          </v:shape>
        </w:pict>
      </w:r>
    </w:p>
    <w:p w:rsidR="00A86463" w:rsidRPr="00320D92" w:rsidRDefault="00D0664C" w:rsidP="00A86463">
      <w:pPr>
        <w:pStyle w:val="Web"/>
        <w:spacing w:line="360" w:lineRule="auto"/>
        <w:ind w:left="180" w:firstLine="720"/>
        <w:rPr>
          <w:sz w:val="28"/>
          <w:szCs w:val="28"/>
        </w:rPr>
      </w:pPr>
      <w:r>
        <w:rPr>
          <w:noProof/>
          <w:sz w:val="28"/>
          <w:szCs w:val="28"/>
        </w:rPr>
        <w:pict>
          <v:line id="_x0000_s1224" style="position:absolute;left:0;text-align:left;z-index:251758592" from="305.45pt,3.45pt" to="350.45pt,39.45pt">
            <v:stroke endarrow="block"/>
          </v:line>
        </w:pict>
      </w:r>
      <w:r>
        <w:rPr>
          <w:noProof/>
          <w:sz w:val="28"/>
          <w:szCs w:val="28"/>
        </w:rPr>
        <w:pict>
          <v:line id="_x0000_s1223" style="position:absolute;left:0;text-align:left;flip:x;z-index:251757568" from="4in,3.45pt" to="306pt,39.45pt">
            <v:stroke endarrow="block"/>
          </v:line>
        </w:pict>
      </w:r>
    </w:p>
    <w:p w:rsidR="00A86463" w:rsidRPr="00320D92" w:rsidRDefault="00D0664C" w:rsidP="00A86463">
      <w:pPr>
        <w:pStyle w:val="Web"/>
        <w:spacing w:line="360" w:lineRule="auto"/>
        <w:ind w:left="180" w:firstLine="720"/>
        <w:rPr>
          <w:sz w:val="28"/>
          <w:szCs w:val="28"/>
        </w:rPr>
      </w:pPr>
      <w:r>
        <w:rPr>
          <w:noProof/>
          <w:sz w:val="28"/>
          <w:szCs w:val="28"/>
        </w:rPr>
        <w:pict>
          <v:shape id="_x0000_s1217" type="#_x0000_t202" style="position:absolute;left:0;text-align:left;margin-left:171pt;margin-top:14.55pt;width:80.45pt;height:33.3pt;z-index:251751424">
            <v:textbox style="mso-next-textbox:#_x0000_s1217">
              <w:txbxContent>
                <w:p w:rsidR="003D207D" w:rsidRPr="000D453B" w:rsidRDefault="003D207D" w:rsidP="00A86463">
                  <w:pPr>
                    <w:rPr>
                      <w:sz w:val="20"/>
                      <w:szCs w:val="20"/>
                    </w:rPr>
                  </w:pPr>
                  <w:r w:rsidRPr="000D453B">
                    <w:rPr>
                      <w:sz w:val="20"/>
                      <w:szCs w:val="20"/>
                    </w:rPr>
                    <w:t>БПК</w:t>
                  </w:r>
                  <w:r>
                    <w:rPr>
                      <w:sz w:val="20"/>
                      <w:szCs w:val="20"/>
                    </w:rPr>
                    <w:t xml:space="preserve"> ≤  500</w:t>
                  </w:r>
                </w:p>
              </w:txbxContent>
            </v:textbox>
          </v:shape>
        </w:pict>
      </w:r>
      <w:r>
        <w:rPr>
          <w:noProof/>
          <w:sz w:val="28"/>
          <w:szCs w:val="28"/>
        </w:rPr>
        <w:pict>
          <v:shape id="_x0000_s1192" type="#_x0000_t202" style="position:absolute;left:0;text-align:left;margin-left:90pt;margin-top:14.55pt;width:80.45pt;height:33.3pt;z-index:251725824">
            <v:textbox style="mso-next-textbox:#_x0000_s1192">
              <w:txbxContent>
                <w:p w:rsidR="003D207D" w:rsidRPr="000D453B" w:rsidRDefault="003D207D" w:rsidP="00A86463">
                  <w:pPr>
                    <w:rPr>
                      <w:sz w:val="20"/>
                      <w:szCs w:val="20"/>
                    </w:rPr>
                  </w:pPr>
                  <w:r w:rsidRPr="000D453B">
                    <w:rPr>
                      <w:sz w:val="20"/>
                      <w:szCs w:val="20"/>
                    </w:rPr>
                    <w:t>БПК</w:t>
                  </w:r>
                  <w:r>
                    <w:rPr>
                      <w:sz w:val="20"/>
                      <w:szCs w:val="20"/>
                    </w:rPr>
                    <w:t xml:space="preserve"> =1000 – 2000 мгО</w:t>
                  </w:r>
                  <w:r w:rsidRPr="00501B4B">
                    <w:rPr>
                      <w:sz w:val="20"/>
                      <w:szCs w:val="20"/>
                      <w:vertAlign w:val="subscript"/>
                    </w:rPr>
                    <w:t>2</w:t>
                  </w:r>
                  <w:r>
                    <w:rPr>
                      <w:sz w:val="20"/>
                      <w:szCs w:val="20"/>
                    </w:rPr>
                    <w:t>/л</w:t>
                  </w:r>
                </w:p>
              </w:txbxContent>
            </v:textbox>
          </v:shape>
        </w:pict>
      </w:r>
      <w:r>
        <w:rPr>
          <w:noProof/>
          <w:sz w:val="28"/>
          <w:szCs w:val="28"/>
        </w:rPr>
        <w:pict>
          <v:shape id="_x0000_s1191" type="#_x0000_t202" style="position:absolute;left:0;text-align:left;margin-left:18pt;margin-top:14.55pt;width:1in;height:36pt;z-index:251724800">
            <v:textbox style="mso-next-textbox:#_x0000_s1191">
              <w:txbxContent>
                <w:p w:rsidR="003D207D" w:rsidRPr="000D453B" w:rsidRDefault="003D207D" w:rsidP="00A86463">
                  <w:pPr>
                    <w:rPr>
                      <w:sz w:val="20"/>
                      <w:szCs w:val="20"/>
                    </w:rPr>
                  </w:pPr>
                  <w:r w:rsidRPr="000D453B">
                    <w:rPr>
                      <w:sz w:val="20"/>
                      <w:szCs w:val="20"/>
                    </w:rPr>
                    <w:t>БПК</w:t>
                  </w:r>
                  <w:r>
                    <w:rPr>
                      <w:sz w:val="20"/>
                      <w:szCs w:val="20"/>
                    </w:rPr>
                    <w:t xml:space="preserve"> </w:t>
                  </w:r>
                  <w:r w:rsidRPr="000D453B">
                    <w:rPr>
                      <w:sz w:val="20"/>
                      <w:szCs w:val="20"/>
                    </w:rPr>
                    <w:t>≥</w:t>
                  </w:r>
                  <w:r>
                    <w:rPr>
                      <w:sz w:val="20"/>
                      <w:szCs w:val="20"/>
                    </w:rPr>
                    <w:t xml:space="preserve"> 2000 мгО</w:t>
                  </w:r>
                  <w:r w:rsidRPr="00935708">
                    <w:rPr>
                      <w:sz w:val="20"/>
                      <w:szCs w:val="20"/>
                      <w:vertAlign w:val="subscript"/>
                    </w:rPr>
                    <w:t>2</w:t>
                  </w:r>
                  <w:r>
                    <w:rPr>
                      <w:sz w:val="20"/>
                      <w:szCs w:val="20"/>
                    </w:rPr>
                    <w:t>/л</w:t>
                  </w:r>
                </w:p>
              </w:txbxContent>
            </v:textbox>
          </v:shape>
        </w:pict>
      </w:r>
    </w:p>
    <w:p w:rsidR="00A86463" w:rsidRPr="00320D92" w:rsidRDefault="00D0664C" w:rsidP="00A86463">
      <w:pPr>
        <w:pStyle w:val="Web"/>
        <w:spacing w:line="360" w:lineRule="auto"/>
        <w:ind w:left="180" w:firstLine="720"/>
        <w:rPr>
          <w:sz w:val="28"/>
          <w:szCs w:val="28"/>
        </w:rPr>
      </w:pPr>
      <w:r>
        <w:rPr>
          <w:noProof/>
          <w:sz w:val="28"/>
          <w:szCs w:val="28"/>
        </w:rPr>
        <w:pict>
          <v:line id="_x0000_s1221" style="position:absolute;left:0;text-align:left;z-index:251755520" from="54pt,16.55pt" to="261pt,76.25pt">
            <v:stroke endarrow="block"/>
          </v:line>
        </w:pict>
      </w:r>
      <w:r>
        <w:rPr>
          <w:noProof/>
          <w:sz w:val="28"/>
          <w:szCs w:val="28"/>
        </w:rPr>
        <w:pict>
          <v:line id="_x0000_s1222" style="position:absolute;left:0;text-align:left;z-index:251756544" from="45pt,16.55pt" to="129.45pt,61.6pt">
            <v:stroke endarrow="block"/>
          </v:line>
        </w:pict>
      </w:r>
      <w:r>
        <w:rPr>
          <w:noProof/>
          <w:sz w:val="28"/>
          <w:szCs w:val="28"/>
        </w:rPr>
        <w:pict>
          <v:line id="_x0000_s1220" style="position:absolute;left:0;text-align:left;flip:x;z-index:251754496" from="23.7pt,16.55pt" to="45pt,76.25pt">
            <v:stroke endarrow="block"/>
          </v:line>
        </w:pict>
      </w:r>
    </w:p>
    <w:p w:rsidR="00A86463" w:rsidRPr="00320D92" w:rsidRDefault="00D0664C" w:rsidP="00A86463">
      <w:pPr>
        <w:pStyle w:val="Web"/>
        <w:spacing w:line="360" w:lineRule="auto"/>
        <w:ind w:left="180" w:firstLine="720"/>
        <w:rPr>
          <w:sz w:val="28"/>
          <w:szCs w:val="28"/>
        </w:rPr>
      </w:pPr>
      <w:r>
        <w:rPr>
          <w:noProof/>
          <w:sz w:val="28"/>
          <w:szCs w:val="28"/>
        </w:rPr>
        <w:pict>
          <v:shape id="_x0000_s1195" type="#_x0000_t202" style="position:absolute;left:0;text-align:left;margin-left:99pt;margin-top:25.15pt;width:90pt;height:1in;z-index:251728896">
            <v:textbox style="mso-next-textbox:#_x0000_s1195">
              <w:txbxContent>
                <w:p w:rsidR="003D207D" w:rsidRDefault="003D207D" w:rsidP="00A86463">
                  <w:pPr>
                    <w:jc w:val="both"/>
                    <w:rPr>
                      <w:sz w:val="18"/>
                      <w:szCs w:val="18"/>
                    </w:rPr>
                  </w:pPr>
                  <w:r>
                    <w:rPr>
                      <w:sz w:val="18"/>
                      <w:szCs w:val="18"/>
                    </w:rPr>
                    <w:t>Перед биологич</w:t>
                  </w:r>
                  <w:r>
                    <w:rPr>
                      <w:sz w:val="18"/>
                      <w:szCs w:val="18"/>
                    </w:rPr>
                    <w:t>е</w:t>
                  </w:r>
                  <w:r>
                    <w:rPr>
                      <w:sz w:val="18"/>
                      <w:szCs w:val="18"/>
                    </w:rPr>
                    <w:t xml:space="preserve">ской очисткой </w:t>
                  </w:r>
                  <w:r w:rsidRPr="00501B4B">
                    <w:rPr>
                      <w:sz w:val="18"/>
                      <w:szCs w:val="18"/>
                    </w:rPr>
                    <w:t>Биокоагуляция,</w:t>
                  </w:r>
                </w:p>
                <w:p w:rsidR="003D207D" w:rsidRPr="00501B4B" w:rsidRDefault="003D207D" w:rsidP="00A86463">
                  <w:pPr>
                    <w:jc w:val="both"/>
                    <w:rPr>
                      <w:sz w:val="18"/>
                      <w:szCs w:val="18"/>
                    </w:rPr>
                  </w:pPr>
                  <w:r>
                    <w:rPr>
                      <w:sz w:val="18"/>
                      <w:szCs w:val="18"/>
                    </w:rPr>
                    <w:t>Аэрация, флот</w:t>
                  </w:r>
                  <w:r>
                    <w:rPr>
                      <w:sz w:val="18"/>
                      <w:szCs w:val="18"/>
                    </w:rPr>
                    <w:t>а</w:t>
                  </w:r>
                  <w:r>
                    <w:rPr>
                      <w:sz w:val="18"/>
                      <w:szCs w:val="18"/>
                    </w:rPr>
                    <w:t>ция. Биологич</w:t>
                  </w:r>
                  <w:r>
                    <w:rPr>
                      <w:sz w:val="18"/>
                      <w:szCs w:val="18"/>
                    </w:rPr>
                    <w:t>е</w:t>
                  </w:r>
                  <w:r>
                    <w:rPr>
                      <w:sz w:val="18"/>
                      <w:szCs w:val="18"/>
                    </w:rPr>
                    <w:t xml:space="preserve">ская очистка </w:t>
                  </w:r>
                </w:p>
              </w:txbxContent>
            </v:textbox>
          </v:shape>
        </w:pict>
      </w:r>
      <w:r w:rsidR="00A86463" w:rsidRPr="00320D92">
        <w:rPr>
          <w:sz w:val="28"/>
          <w:szCs w:val="28"/>
        </w:rPr>
        <w:t xml:space="preserve">                                                                             </w:t>
      </w:r>
    </w:p>
    <w:p w:rsidR="00A86463" w:rsidRPr="00320D92" w:rsidRDefault="00D0664C" w:rsidP="00A86463">
      <w:pPr>
        <w:pStyle w:val="Web"/>
        <w:spacing w:line="360" w:lineRule="auto"/>
        <w:ind w:left="180" w:firstLine="720"/>
        <w:rPr>
          <w:sz w:val="28"/>
          <w:szCs w:val="28"/>
        </w:rPr>
      </w:pPr>
      <w:r>
        <w:rPr>
          <w:noProof/>
          <w:sz w:val="28"/>
          <w:szCs w:val="28"/>
        </w:rPr>
        <w:pict>
          <v:shape id="_x0000_s1194" type="#_x0000_t202" style="position:absolute;left:0;text-align:left;margin-left:-9pt;margin-top:3.45pt;width:89.45pt;height:54pt;z-index:251727872">
            <v:textbox>
              <w:txbxContent>
                <w:p w:rsidR="003D207D" w:rsidRPr="000D453B" w:rsidRDefault="003D207D" w:rsidP="00A86463">
                  <w:pPr>
                    <w:rPr>
                      <w:sz w:val="20"/>
                      <w:szCs w:val="20"/>
                    </w:rPr>
                  </w:pPr>
                  <w:r>
                    <w:rPr>
                      <w:sz w:val="20"/>
                      <w:szCs w:val="20"/>
                    </w:rPr>
                    <w:t>????????</w:t>
                  </w:r>
                </w:p>
              </w:txbxContent>
            </v:textbox>
          </v:shape>
        </w:pict>
      </w:r>
      <w:r>
        <w:rPr>
          <w:noProof/>
          <w:sz w:val="28"/>
          <w:szCs w:val="28"/>
        </w:rPr>
        <w:pict>
          <v:shape id="_x0000_s1196" type="#_x0000_t202" style="position:absolute;left:0;text-align:left;margin-left:207pt;margin-top:3.45pt;width:89.45pt;height:54pt;z-index:251729920">
            <v:textbox>
              <w:txbxContent>
                <w:p w:rsidR="003D207D" w:rsidRPr="00501B4B" w:rsidRDefault="003D207D" w:rsidP="00A86463">
                  <w:pPr>
                    <w:rPr>
                      <w:sz w:val="18"/>
                      <w:szCs w:val="18"/>
                    </w:rPr>
                  </w:pPr>
                  <w:r>
                    <w:rPr>
                      <w:sz w:val="18"/>
                      <w:szCs w:val="18"/>
                    </w:rPr>
                    <w:t>Биологическая очистка в ест</w:t>
                  </w:r>
                  <w:r>
                    <w:rPr>
                      <w:sz w:val="18"/>
                      <w:szCs w:val="18"/>
                    </w:rPr>
                    <w:t>е</w:t>
                  </w:r>
                  <w:r>
                    <w:rPr>
                      <w:sz w:val="18"/>
                      <w:szCs w:val="18"/>
                    </w:rPr>
                    <w:t>ственных и иску</w:t>
                  </w:r>
                  <w:r>
                    <w:rPr>
                      <w:sz w:val="18"/>
                      <w:szCs w:val="18"/>
                    </w:rPr>
                    <w:t>с</w:t>
                  </w:r>
                  <w:r>
                    <w:rPr>
                      <w:sz w:val="18"/>
                      <w:szCs w:val="18"/>
                    </w:rPr>
                    <w:t>ственных  услов</w:t>
                  </w:r>
                  <w:r>
                    <w:rPr>
                      <w:sz w:val="18"/>
                      <w:szCs w:val="18"/>
                    </w:rPr>
                    <w:t>и</w:t>
                  </w:r>
                  <w:r>
                    <w:rPr>
                      <w:sz w:val="18"/>
                      <w:szCs w:val="18"/>
                    </w:rPr>
                    <w:t>ях</w:t>
                  </w:r>
                </w:p>
              </w:txbxContent>
            </v:textbox>
          </v:shape>
        </w:pict>
      </w:r>
      <w:r w:rsidR="00A86463" w:rsidRPr="00320D92">
        <w:rPr>
          <w:sz w:val="28"/>
          <w:szCs w:val="28"/>
        </w:rPr>
        <w:t xml:space="preserve">               </w:t>
      </w:r>
    </w:p>
    <w:p w:rsidR="00A86463" w:rsidRPr="00320D92" w:rsidRDefault="00A86463" w:rsidP="00A86463">
      <w:pPr>
        <w:pStyle w:val="Web"/>
        <w:spacing w:line="360" w:lineRule="auto"/>
        <w:ind w:left="180" w:firstLine="720"/>
        <w:rPr>
          <w:sz w:val="28"/>
          <w:szCs w:val="28"/>
        </w:rPr>
      </w:pPr>
    </w:p>
    <w:p w:rsidR="00A86463" w:rsidRPr="00320D92" w:rsidRDefault="00A86463" w:rsidP="00A86463">
      <w:pPr>
        <w:spacing w:line="360" w:lineRule="auto"/>
        <w:jc w:val="both"/>
        <w:rPr>
          <w:color w:val="auto"/>
        </w:rPr>
      </w:pPr>
      <w:r w:rsidRPr="00320D92">
        <w:rPr>
          <w:color w:val="auto"/>
        </w:rPr>
        <w:t>Рис.2</w:t>
      </w:r>
      <w:r>
        <w:rPr>
          <w:color w:val="auto"/>
        </w:rPr>
        <w:t xml:space="preserve"> </w:t>
      </w:r>
      <w:r w:rsidRPr="00320D92">
        <w:rPr>
          <w:color w:val="auto"/>
        </w:rPr>
        <w:t xml:space="preserve">Пример формирования дерева (графа) целей по определению </w:t>
      </w:r>
      <w:r>
        <w:rPr>
          <w:color w:val="auto"/>
        </w:rPr>
        <w:t>м</w:t>
      </w:r>
      <w:r w:rsidRPr="00320D92">
        <w:rPr>
          <w:color w:val="auto"/>
        </w:rPr>
        <w:t>етода очистки сточных вод</w:t>
      </w:r>
    </w:p>
    <w:p w:rsidR="009D1FD8" w:rsidRDefault="00117038" w:rsidP="00320D92">
      <w:pPr>
        <w:spacing w:line="360" w:lineRule="auto"/>
        <w:ind w:left="-567"/>
        <w:jc w:val="both"/>
      </w:pPr>
      <w:r w:rsidRPr="00320D92">
        <w:rPr>
          <w:i/>
          <w:color w:val="auto"/>
        </w:rPr>
        <w:t xml:space="preserve">    </w:t>
      </w:r>
      <w:r w:rsidR="00925110" w:rsidRPr="00320D92">
        <w:rPr>
          <w:i/>
          <w:color w:val="auto"/>
        </w:rPr>
        <w:t xml:space="preserve">Объект и предмет </w:t>
      </w:r>
      <w:r w:rsidR="000F50E8" w:rsidRPr="00320D92">
        <w:rPr>
          <w:i/>
          <w:color w:val="auto"/>
        </w:rPr>
        <w:t>исследования (</w:t>
      </w:r>
      <w:r w:rsidR="00925110" w:rsidRPr="00320D92">
        <w:rPr>
          <w:i/>
          <w:color w:val="auto"/>
        </w:rPr>
        <w:t>изучения</w:t>
      </w:r>
      <w:r w:rsidR="000F50E8" w:rsidRPr="00320D92">
        <w:rPr>
          <w:i/>
          <w:color w:val="auto"/>
        </w:rPr>
        <w:t>)</w:t>
      </w:r>
      <w:r w:rsidR="00925110" w:rsidRPr="00320D92">
        <w:rPr>
          <w:i/>
          <w:color w:val="auto"/>
        </w:rPr>
        <w:t xml:space="preserve"> </w:t>
      </w:r>
      <w:r w:rsidR="00925110" w:rsidRPr="00320D92">
        <w:rPr>
          <w:color w:val="auto"/>
        </w:rPr>
        <w:t>– научно-обоснованные</w:t>
      </w:r>
      <w:r w:rsidR="000F50E8" w:rsidRPr="00320D92">
        <w:rPr>
          <w:color w:val="auto"/>
        </w:rPr>
        <w:t xml:space="preserve"> в процессе формирования иерархического дерева целей и </w:t>
      </w:r>
      <w:r w:rsidR="00925110" w:rsidRPr="00320D92">
        <w:rPr>
          <w:color w:val="auto"/>
        </w:rPr>
        <w:t xml:space="preserve"> </w:t>
      </w:r>
      <w:r w:rsidR="000F50E8" w:rsidRPr="00320D92">
        <w:rPr>
          <w:color w:val="auto"/>
        </w:rPr>
        <w:t xml:space="preserve"> созданные на основе исследов</w:t>
      </w:r>
      <w:r w:rsidR="000F50E8" w:rsidRPr="00320D92">
        <w:rPr>
          <w:color w:val="auto"/>
        </w:rPr>
        <w:t>а</w:t>
      </w:r>
      <w:r w:rsidR="000F50E8" w:rsidRPr="00320D92">
        <w:rPr>
          <w:color w:val="auto"/>
        </w:rPr>
        <w:t>тельских работ, испытаний, описаний</w:t>
      </w:r>
      <w:r w:rsidR="00925110" w:rsidRPr="00320D92">
        <w:rPr>
          <w:color w:val="auto"/>
        </w:rPr>
        <w:t xml:space="preserve"> средства достижения  целей – конструкции, системы, процессы. Для реализации формального объекта проектирования используют 3 вида описаний: </w:t>
      </w:r>
      <w:r w:rsidR="004E7B51" w:rsidRPr="00320D92">
        <w:rPr>
          <w:color w:val="auto"/>
        </w:rPr>
        <w:t>1</w:t>
      </w:r>
      <w:r w:rsidR="00925110" w:rsidRPr="00320D92">
        <w:rPr>
          <w:color w:val="auto"/>
        </w:rPr>
        <w:t xml:space="preserve">- функциональное – дает характеристику объекту </w:t>
      </w:r>
      <w:r w:rsidR="000F50E8" w:rsidRPr="00320D92">
        <w:rPr>
          <w:color w:val="auto"/>
        </w:rPr>
        <w:t>исследования</w:t>
      </w:r>
      <w:r w:rsidR="00925110" w:rsidRPr="00320D92">
        <w:rPr>
          <w:color w:val="auto"/>
        </w:rPr>
        <w:t xml:space="preserve"> </w:t>
      </w:r>
      <w:r w:rsidR="000F50E8" w:rsidRPr="00320D92">
        <w:rPr>
          <w:color w:val="auto"/>
        </w:rPr>
        <w:t xml:space="preserve">посредством описания его </w:t>
      </w:r>
      <w:r w:rsidR="00925110" w:rsidRPr="00320D92">
        <w:rPr>
          <w:color w:val="auto"/>
        </w:rPr>
        <w:t xml:space="preserve"> эксплуатационны</w:t>
      </w:r>
      <w:r w:rsidR="000F50E8" w:rsidRPr="00320D92">
        <w:rPr>
          <w:color w:val="auto"/>
        </w:rPr>
        <w:t>х</w:t>
      </w:r>
      <w:r w:rsidR="00925110" w:rsidRPr="00320D92">
        <w:rPr>
          <w:color w:val="auto"/>
        </w:rPr>
        <w:t xml:space="preserve"> функци</w:t>
      </w:r>
      <w:r w:rsidR="000F50E8" w:rsidRPr="00320D92">
        <w:rPr>
          <w:color w:val="auto"/>
        </w:rPr>
        <w:t>й</w:t>
      </w:r>
      <w:r w:rsidR="00925110" w:rsidRPr="00320D92">
        <w:rPr>
          <w:color w:val="auto"/>
        </w:rPr>
        <w:t>, принцип</w:t>
      </w:r>
      <w:r w:rsidR="004E7B51" w:rsidRPr="00320D92">
        <w:rPr>
          <w:color w:val="auto"/>
        </w:rPr>
        <w:t>а</w:t>
      </w:r>
      <w:r w:rsidR="00925110" w:rsidRPr="00320D92">
        <w:rPr>
          <w:color w:val="auto"/>
        </w:rPr>
        <w:t xml:space="preserve"> действия, назначени</w:t>
      </w:r>
      <w:r w:rsidR="004E7B51" w:rsidRPr="00320D92">
        <w:rPr>
          <w:color w:val="auto"/>
        </w:rPr>
        <w:t>я</w:t>
      </w:r>
      <w:r w:rsidR="00925110" w:rsidRPr="00320D92">
        <w:rPr>
          <w:color w:val="auto"/>
        </w:rPr>
        <w:t xml:space="preserve">; </w:t>
      </w:r>
      <w:r w:rsidR="004E7B51" w:rsidRPr="00320D92">
        <w:rPr>
          <w:color w:val="auto"/>
        </w:rPr>
        <w:t>2 -</w:t>
      </w:r>
      <w:r w:rsidR="009D1FD8">
        <w:rPr>
          <w:color w:val="auto"/>
        </w:rPr>
        <w:t xml:space="preserve"> </w:t>
      </w:r>
      <w:r w:rsidR="00925110" w:rsidRPr="00320D92">
        <w:rPr>
          <w:color w:val="auto"/>
        </w:rPr>
        <w:t>Морфологическое</w:t>
      </w:r>
      <w:r w:rsidR="00925110" w:rsidRPr="00320D92">
        <w:t xml:space="preserve"> описание – описание устройств объекта</w:t>
      </w:r>
      <w:r w:rsidR="004E7B51" w:rsidRPr="00320D92">
        <w:t xml:space="preserve"> исследования</w:t>
      </w:r>
      <w:r w:rsidR="00925110" w:rsidRPr="00320D92">
        <w:t xml:space="preserve">, структур, </w:t>
      </w:r>
      <w:r w:rsidR="004E7B51" w:rsidRPr="00320D92">
        <w:t>геометрических характеристик</w:t>
      </w:r>
      <w:r w:rsidR="00925110" w:rsidRPr="00320D92">
        <w:t xml:space="preserve">; </w:t>
      </w:r>
      <w:r w:rsidR="004E7B51" w:rsidRPr="00320D92">
        <w:t xml:space="preserve">3 </w:t>
      </w:r>
      <w:r w:rsidR="00925110" w:rsidRPr="00320D92">
        <w:t>- информац</w:t>
      </w:r>
      <w:r w:rsidR="00925110" w:rsidRPr="00320D92">
        <w:t>и</w:t>
      </w:r>
      <w:r w:rsidR="00925110" w:rsidRPr="00320D92">
        <w:t xml:space="preserve">онное описание </w:t>
      </w:r>
      <w:r w:rsidR="004E7B51" w:rsidRPr="00320D92">
        <w:t xml:space="preserve">объекта исследования </w:t>
      </w:r>
      <w:r w:rsidR="00925110" w:rsidRPr="00320D92">
        <w:t>– документы, чертежи, пояснительные записки, представленные на материальных носителях информации.</w:t>
      </w:r>
      <w:r w:rsidR="005118F4">
        <w:t xml:space="preserve"> </w:t>
      </w:r>
      <w:r w:rsidR="009D1FD8">
        <w:t>Пример: известно, что парниковый эффект во многом определяется антропогенным фактором. Целью  исследований специалистов  ВВ РГСУ и ЮРГТУ было изуч</w:t>
      </w:r>
      <w:r w:rsidR="009D1FD8">
        <w:t>е</w:t>
      </w:r>
      <w:r w:rsidR="009D1FD8">
        <w:lastRenderedPageBreak/>
        <w:t>ние эмиссии диоксида углерода в водном комплексе. В частности исследовали влияние на величину эмиссии  биологической очистки. В этом случае  функци</w:t>
      </w:r>
      <w:r w:rsidR="009D1FD8">
        <w:t>о</w:t>
      </w:r>
      <w:r w:rsidR="009D1FD8">
        <w:t>нальное описание объекта исследования (</w:t>
      </w:r>
      <w:r w:rsidR="006144A1">
        <w:t>эмиссия диоксида углерода</w:t>
      </w:r>
      <w:r w:rsidR="009D1FD8">
        <w:t xml:space="preserve">) может быть представлено в  виде схемы </w:t>
      </w:r>
      <w:r w:rsidR="006144A1">
        <w:t xml:space="preserve">трансформации загрязняющих веществ </w:t>
      </w:r>
      <w:r w:rsidR="009D1FD8">
        <w:t xml:space="preserve">  на разных этапах биологической </w:t>
      </w:r>
      <w:r w:rsidR="006144A1">
        <w:t>очистки</w:t>
      </w:r>
      <w:r w:rsidR="009D1FD8">
        <w:t xml:space="preserve"> (рис. </w:t>
      </w:r>
      <w:r w:rsidR="006144A1">
        <w:t>3</w:t>
      </w:r>
      <w:r w:rsidR="009D1FD8">
        <w:t xml:space="preserve">) </w:t>
      </w:r>
    </w:p>
    <w:p w:rsidR="009D1FD8" w:rsidRPr="00F976D7" w:rsidRDefault="009D1FD8" w:rsidP="009D1FD8">
      <w:pPr>
        <w:spacing w:line="360" w:lineRule="auto"/>
        <w:jc w:val="both"/>
      </w:pPr>
    </w:p>
    <w:p w:rsidR="009D1FD8" w:rsidRPr="00F976D7" w:rsidRDefault="00D0664C" w:rsidP="009D1FD8">
      <w:pPr>
        <w:ind w:left="79"/>
        <w:jc w:val="both"/>
      </w:pPr>
      <w:r>
        <w:rPr>
          <w:noProof/>
        </w:rPr>
        <w:pict>
          <v:line id="_x0000_s1169" style="position:absolute;left:0;text-align:left;flip:y;z-index:251701248" from="4in,7.65pt" to="5in,25.65pt">
            <v:stroke endarrow="block"/>
          </v:line>
        </w:pict>
      </w:r>
      <w:r>
        <w:rPr>
          <w:noProof/>
        </w:rPr>
        <w:pict>
          <v:shape id="_x0000_s1165" type="#_x0000_t202" style="position:absolute;left:0;text-align:left;margin-left:99pt;margin-top:8.75pt;width:90pt;height:41.45pt;z-index:251697152">
            <v:textbox style="mso-next-textbox:#_x0000_s1165">
              <w:txbxContent>
                <w:p w:rsidR="003D207D" w:rsidRPr="00C52FB7" w:rsidRDefault="003D207D" w:rsidP="009D1FD8">
                  <w:pPr>
                    <w:jc w:val="center"/>
                    <w:rPr>
                      <w:sz w:val="18"/>
                      <w:szCs w:val="18"/>
                    </w:rPr>
                  </w:pPr>
                  <w:r w:rsidRPr="00C52FB7">
                    <w:rPr>
                      <w:b/>
                      <w:sz w:val="20"/>
                      <w:szCs w:val="20"/>
                    </w:rPr>
                    <w:t>45%</w:t>
                  </w:r>
                  <w:r w:rsidRPr="00C52FB7">
                    <w:rPr>
                      <w:color w:val="FF0000"/>
                      <w:sz w:val="18"/>
                      <w:szCs w:val="18"/>
                    </w:rPr>
                    <w:t xml:space="preserve"> </w:t>
                  </w:r>
                  <w:r>
                    <w:rPr>
                      <w:color w:val="FF0000"/>
                      <w:sz w:val="18"/>
                      <w:szCs w:val="18"/>
                    </w:rPr>
                    <w:t xml:space="preserve">  </w:t>
                  </w:r>
                  <w:r w:rsidRPr="00C52FB7">
                    <w:rPr>
                      <w:sz w:val="18"/>
                      <w:szCs w:val="18"/>
                    </w:rPr>
                    <w:t xml:space="preserve">Окисление в процессе   </w:t>
                  </w:r>
                  <w:r>
                    <w:rPr>
                      <w:sz w:val="18"/>
                      <w:szCs w:val="18"/>
                    </w:rPr>
                    <w:t>амм</w:t>
                  </w:r>
                  <w:r>
                    <w:rPr>
                      <w:sz w:val="18"/>
                      <w:szCs w:val="18"/>
                    </w:rPr>
                    <w:t>о</w:t>
                  </w:r>
                  <w:r>
                    <w:rPr>
                      <w:sz w:val="18"/>
                      <w:szCs w:val="18"/>
                    </w:rPr>
                    <w:t>ни</w:t>
                  </w:r>
                  <w:r w:rsidRPr="00C52FB7">
                    <w:rPr>
                      <w:sz w:val="18"/>
                      <w:szCs w:val="18"/>
                    </w:rPr>
                    <w:t>фикации</w:t>
                  </w:r>
                </w:p>
              </w:txbxContent>
            </v:textbox>
          </v:shape>
        </w:pict>
      </w:r>
      <w:r>
        <w:rPr>
          <w:noProof/>
        </w:rPr>
        <w:pict>
          <v:shape id="_x0000_s1174" type="#_x0000_t202" style="position:absolute;left:0;text-align:left;margin-left:5in;margin-top:.9pt;width:90pt;height:23.45pt;z-index:251706368">
            <v:textbox style="mso-next-textbox:#_x0000_s1174">
              <w:txbxContent>
                <w:p w:rsidR="003D207D" w:rsidRPr="00C52FB7" w:rsidRDefault="003D207D" w:rsidP="009D1FD8">
                  <w:pPr>
                    <w:rPr>
                      <w:sz w:val="18"/>
                      <w:szCs w:val="18"/>
                    </w:rPr>
                  </w:pPr>
                  <w:r w:rsidRPr="00C52FB7">
                    <w:rPr>
                      <w:b/>
                      <w:sz w:val="20"/>
                      <w:szCs w:val="20"/>
                    </w:rPr>
                    <w:t>У, %</w:t>
                  </w:r>
                  <w:r w:rsidRPr="00C52FB7">
                    <w:rPr>
                      <w:sz w:val="18"/>
                      <w:szCs w:val="18"/>
                    </w:rPr>
                    <w:t xml:space="preserve">  эмиссия       </w:t>
                  </w:r>
                </w:p>
              </w:txbxContent>
            </v:textbox>
          </v:shape>
        </w:pict>
      </w:r>
      <w:r w:rsidR="009D1FD8">
        <w:t xml:space="preserve"> </w:t>
      </w:r>
      <w:r w:rsidR="009D1FD8" w:rsidRPr="00CC2C3A">
        <w:t>100%</w:t>
      </w:r>
      <w:r w:rsidR="009D1FD8" w:rsidRPr="00F976D7">
        <w:t xml:space="preserve">                                                               </w:t>
      </w:r>
    </w:p>
    <w:p w:rsidR="009D1FD8" w:rsidRPr="00CC2C3A" w:rsidRDefault="00D0664C" w:rsidP="009D1FD8">
      <w:pPr>
        <w:spacing w:line="360" w:lineRule="auto"/>
        <w:ind w:left="80"/>
        <w:jc w:val="both"/>
      </w:pPr>
      <w:r>
        <w:rPr>
          <w:noProof/>
        </w:rPr>
        <w:pict>
          <v:line id="_x0000_s1178" style="position:absolute;left:0;text-align:left;flip:y;z-index:251710464" from="180pt,18.55pt" to="252pt,47.6pt">
            <v:stroke endarrow="block"/>
          </v:line>
        </w:pict>
      </w:r>
      <w:r>
        <w:rPr>
          <w:noProof/>
        </w:rPr>
        <w:pict>
          <v:oval id="_x0000_s1179" style="position:absolute;left:0;text-align:left;margin-left:-9pt;margin-top:7.65pt;width:63pt;height:27pt;z-index:251711488">
            <v:textbox style="mso-next-textbox:#_x0000_s1179">
              <w:txbxContent>
                <w:p w:rsidR="003D207D" w:rsidRPr="00CC2C3A" w:rsidRDefault="003D207D" w:rsidP="009D1FD8">
                  <w:pPr>
                    <w:jc w:val="center"/>
                    <w:rPr>
                      <w:b/>
                    </w:rPr>
                  </w:pPr>
                  <w:r w:rsidRPr="00CC2C3A">
                    <w:rPr>
                      <w:b/>
                    </w:rPr>
                    <w:t>БПК</w:t>
                  </w:r>
                </w:p>
              </w:txbxContent>
            </v:textbox>
          </v:oval>
        </w:pict>
      </w:r>
      <w:r>
        <w:rPr>
          <w:noProof/>
        </w:rPr>
        <w:pict>
          <v:shape id="_x0000_s1168" type="#_x0000_t202" style="position:absolute;left:0;text-align:left;margin-left:252pt;margin-top:2.6pt;width:36pt;height:28pt;z-index:251700224">
            <v:textbox style="mso-next-textbox:#_x0000_s1168">
              <w:txbxContent>
                <w:p w:rsidR="003D207D" w:rsidRPr="00C52FB7" w:rsidRDefault="003D207D" w:rsidP="009D1FD8">
                  <w:pPr>
                    <w:rPr>
                      <w:b/>
                      <w:sz w:val="20"/>
                      <w:szCs w:val="20"/>
                    </w:rPr>
                  </w:pPr>
                  <w:r w:rsidRPr="00C52FB7">
                    <w:rPr>
                      <w:b/>
                      <w:sz w:val="20"/>
                      <w:szCs w:val="20"/>
                    </w:rPr>
                    <w:t>СО</w:t>
                  </w:r>
                  <w:r w:rsidRPr="00C52FB7">
                    <w:rPr>
                      <w:b/>
                      <w:sz w:val="20"/>
                      <w:szCs w:val="20"/>
                      <w:vertAlign w:val="subscript"/>
                    </w:rPr>
                    <w:t>2</w:t>
                  </w:r>
                </w:p>
              </w:txbxContent>
            </v:textbox>
          </v:shape>
        </w:pict>
      </w:r>
      <w:r>
        <w:rPr>
          <w:noProof/>
        </w:rPr>
        <w:pict>
          <v:line id="_x0000_s1167" style="position:absolute;left:0;text-align:left;flip:y;z-index:251699200" from="189pt,11.6pt" to="252pt,11.6pt">
            <v:stroke endarrow="block"/>
          </v:line>
        </w:pict>
      </w:r>
      <w:r>
        <w:rPr>
          <w:noProof/>
        </w:rPr>
        <w:pict>
          <v:shape id="_x0000_s1173" type="#_x0000_t202" style="position:absolute;left:0;text-align:left;margin-left:5in;margin-top:8.95pt;width:90pt;height:41.45pt;z-index:251705344">
            <v:textbox style="mso-next-textbox:#_x0000_s1173">
              <w:txbxContent>
                <w:p w:rsidR="003D207D" w:rsidRDefault="003D207D" w:rsidP="009D1FD8">
                  <w:pPr>
                    <w:jc w:val="center"/>
                    <w:rPr>
                      <w:sz w:val="18"/>
                      <w:szCs w:val="18"/>
                    </w:rPr>
                  </w:pPr>
                  <w:r w:rsidRPr="00C52FB7">
                    <w:rPr>
                      <w:b/>
                      <w:sz w:val="20"/>
                      <w:szCs w:val="20"/>
                      <w:lang w:val="en-US"/>
                    </w:rPr>
                    <w:t>X</w:t>
                  </w:r>
                  <w:r w:rsidRPr="00C52FB7">
                    <w:rPr>
                      <w:b/>
                      <w:sz w:val="20"/>
                      <w:szCs w:val="20"/>
                    </w:rPr>
                    <w:t>, %</w:t>
                  </w:r>
                  <w:r>
                    <w:rPr>
                      <w:sz w:val="18"/>
                      <w:szCs w:val="18"/>
                    </w:rPr>
                    <w:t xml:space="preserve">  растворе</w:t>
                  </w:r>
                  <w:r>
                    <w:rPr>
                      <w:sz w:val="18"/>
                      <w:szCs w:val="18"/>
                    </w:rPr>
                    <w:t>н</w:t>
                  </w:r>
                  <w:r>
                    <w:rPr>
                      <w:sz w:val="18"/>
                      <w:szCs w:val="18"/>
                    </w:rPr>
                    <w:t>ная</w:t>
                  </w:r>
                </w:p>
                <w:p w:rsidR="003D207D" w:rsidRPr="000550D4" w:rsidRDefault="003D207D" w:rsidP="009D1FD8">
                  <w:pPr>
                    <w:jc w:val="center"/>
                    <w:rPr>
                      <w:sz w:val="18"/>
                      <w:szCs w:val="18"/>
                    </w:rPr>
                  </w:pPr>
                  <w:r>
                    <w:rPr>
                      <w:sz w:val="18"/>
                      <w:szCs w:val="18"/>
                    </w:rPr>
                    <w:t xml:space="preserve"> СО</w:t>
                  </w:r>
                  <w:r w:rsidRPr="00C6526D">
                    <w:rPr>
                      <w:sz w:val="18"/>
                      <w:szCs w:val="18"/>
                      <w:vertAlign w:val="subscript"/>
                    </w:rPr>
                    <w:t>2</w:t>
                  </w:r>
                  <w:r>
                    <w:rPr>
                      <w:sz w:val="18"/>
                      <w:szCs w:val="18"/>
                    </w:rPr>
                    <w:t xml:space="preserve">  свободная</w:t>
                  </w:r>
                </w:p>
              </w:txbxContent>
            </v:textbox>
          </v:shape>
        </w:pict>
      </w:r>
      <w:r>
        <w:rPr>
          <w:noProof/>
        </w:rPr>
        <w:pict>
          <v:line id="_x0000_s1170" style="position:absolute;left:0;text-align:left;flip:y;z-index:251702272" from="4in,17.95pt" to="5in,17.95pt">
            <v:stroke endarrow="block"/>
          </v:line>
        </w:pict>
      </w:r>
      <w:r w:rsidR="009D1FD8" w:rsidRPr="00CC2C3A">
        <w:t xml:space="preserve">                                                                 </w:t>
      </w:r>
    </w:p>
    <w:p w:rsidR="009D1FD8" w:rsidRPr="00F976D7" w:rsidRDefault="00D0664C" w:rsidP="009D1FD8">
      <w:pPr>
        <w:spacing w:line="360" w:lineRule="auto"/>
        <w:ind w:left="80"/>
        <w:jc w:val="both"/>
      </w:pPr>
      <w:r>
        <w:rPr>
          <w:noProof/>
        </w:rPr>
        <w:pict>
          <v:line id="_x0000_s1164" style="position:absolute;left:0;text-align:left;z-index:251696128" from="9pt,9.55pt" to="54pt,72.55pt">
            <v:stroke endarrow="block"/>
          </v:line>
        </w:pict>
      </w:r>
      <w:r>
        <w:rPr>
          <w:noProof/>
        </w:rPr>
        <w:pict>
          <v:line id="_x0000_s1163" style="position:absolute;left:0;text-align:left;z-index:251695104" from="27pt,8pt" to="117pt,81.55pt">
            <v:stroke endarrow="block"/>
          </v:line>
        </w:pict>
      </w:r>
      <w:r>
        <w:rPr>
          <w:noProof/>
        </w:rPr>
        <w:pict>
          <v:line id="_x0000_s1171" style="position:absolute;left:0;text-align:left;z-index:251703296" from="4in,5.45pt" to="315pt,32.45pt">
            <v:stroke endarrow="block"/>
          </v:line>
        </w:pict>
      </w:r>
      <w:r>
        <w:rPr>
          <w:noProof/>
        </w:rPr>
        <w:pict>
          <v:shape id="_x0000_s1166" type="#_x0000_t202" style="position:absolute;left:0;text-align:left;margin-left:99pt;margin-top:14.45pt;width:81pt;height:44pt;z-index:251698176">
            <v:textbox style="mso-next-textbox:#_x0000_s1166">
              <w:txbxContent>
                <w:p w:rsidR="003D207D" w:rsidRPr="00C52FB7" w:rsidRDefault="003D207D" w:rsidP="009D1FD8">
                  <w:pPr>
                    <w:jc w:val="center"/>
                    <w:rPr>
                      <w:b/>
                      <w:sz w:val="20"/>
                      <w:szCs w:val="20"/>
                    </w:rPr>
                  </w:pPr>
                  <w:r w:rsidRPr="00C52FB7">
                    <w:rPr>
                      <w:b/>
                      <w:sz w:val="20"/>
                      <w:szCs w:val="20"/>
                    </w:rPr>
                    <w:t>2- 5%</w:t>
                  </w:r>
                </w:p>
                <w:p w:rsidR="003D207D" w:rsidRDefault="003D207D" w:rsidP="009D1FD8">
                  <w:pPr>
                    <w:rPr>
                      <w:sz w:val="18"/>
                      <w:szCs w:val="18"/>
                    </w:rPr>
                  </w:pPr>
                  <w:r>
                    <w:rPr>
                      <w:sz w:val="18"/>
                      <w:szCs w:val="18"/>
                    </w:rPr>
                    <w:t xml:space="preserve">    Денитрифик</w:t>
                  </w:r>
                  <w:r>
                    <w:rPr>
                      <w:sz w:val="18"/>
                      <w:szCs w:val="18"/>
                    </w:rPr>
                    <w:t>а</w:t>
                  </w:r>
                  <w:r>
                    <w:rPr>
                      <w:sz w:val="18"/>
                      <w:szCs w:val="18"/>
                    </w:rPr>
                    <w:t>ция</w:t>
                  </w:r>
                </w:p>
                <w:p w:rsidR="003D207D" w:rsidRPr="000550D4" w:rsidRDefault="003D207D" w:rsidP="009D1FD8">
                  <w:pPr>
                    <w:rPr>
                      <w:sz w:val="18"/>
                      <w:szCs w:val="18"/>
                    </w:rPr>
                  </w:pPr>
                </w:p>
              </w:txbxContent>
            </v:textbox>
          </v:shape>
        </w:pict>
      </w:r>
      <w:r>
        <w:rPr>
          <w:noProof/>
        </w:rPr>
        <w:pict>
          <v:line id="_x0000_s1162" style="position:absolute;left:0;text-align:left;z-index:251694080" from="36pt,10.1pt" to="99pt,28.1pt">
            <v:stroke endarrow="block"/>
          </v:line>
        </w:pict>
      </w:r>
      <w:r>
        <w:rPr>
          <w:noProof/>
        </w:rPr>
        <w:pict>
          <v:line id="_x0000_s1161" style="position:absolute;left:0;text-align:left;flip:y;z-index:251693056" from="31pt,-13.55pt" to="103pt,4.45pt">
            <v:stroke endarrow="block"/>
          </v:line>
        </w:pict>
      </w:r>
    </w:p>
    <w:p w:rsidR="009D1FD8" w:rsidRPr="00F976D7" w:rsidRDefault="00D0664C" w:rsidP="009D1FD8">
      <w:pPr>
        <w:spacing w:line="360" w:lineRule="auto"/>
        <w:ind w:left="80"/>
        <w:jc w:val="both"/>
        <w:rPr>
          <w:vertAlign w:val="superscript"/>
        </w:rPr>
      </w:pPr>
      <w:r>
        <w:rPr>
          <w:noProof/>
        </w:rPr>
        <w:pict>
          <v:shape id="_x0000_s1172" type="#_x0000_t202" style="position:absolute;left:0;text-align:left;margin-left:306pt;margin-top:8.3pt;width:81pt;height:40.25pt;z-index:251704320">
            <v:textbox style="mso-next-textbox:#_x0000_s1172">
              <w:txbxContent>
                <w:p w:rsidR="003D207D" w:rsidRPr="00C52FB7" w:rsidRDefault="003D207D" w:rsidP="009D1FD8">
                  <w:pPr>
                    <w:jc w:val="center"/>
                    <w:rPr>
                      <w:b/>
                      <w:sz w:val="20"/>
                      <w:szCs w:val="20"/>
                    </w:rPr>
                  </w:pPr>
                  <w:r w:rsidRPr="00C52FB7">
                    <w:rPr>
                      <w:b/>
                      <w:sz w:val="20"/>
                      <w:szCs w:val="20"/>
                    </w:rPr>
                    <w:t>3-5%</w:t>
                  </w:r>
                </w:p>
                <w:p w:rsidR="003D207D" w:rsidRPr="00397136" w:rsidRDefault="003D207D" w:rsidP="009D1FD8">
                  <w:pPr>
                    <w:jc w:val="center"/>
                    <w:rPr>
                      <w:color w:val="FF0000"/>
                      <w:sz w:val="18"/>
                      <w:szCs w:val="18"/>
                    </w:rPr>
                  </w:pPr>
                </w:p>
                <w:p w:rsidR="003D207D" w:rsidRPr="00397136" w:rsidRDefault="003D207D" w:rsidP="009D1FD8">
                  <w:pPr>
                    <w:jc w:val="center"/>
                    <w:rPr>
                      <w:sz w:val="18"/>
                      <w:szCs w:val="18"/>
                    </w:rPr>
                  </w:pPr>
                  <w:r w:rsidRPr="00397136">
                    <w:rPr>
                      <w:sz w:val="18"/>
                      <w:szCs w:val="18"/>
                    </w:rPr>
                    <w:t>нитрификация</w:t>
                  </w:r>
                </w:p>
              </w:txbxContent>
            </v:textbox>
          </v:shape>
        </w:pict>
      </w:r>
      <w:r w:rsidR="009D1FD8" w:rsidRPr="00F976D7">
        <w:t xml:space="preserve">                                                              </w:t>
      </w:r>
      <w:r w:rsidR="009D1FD8" w:rsidRPr="00F976D7">
        <w:rPr>
          <w:lang w:val="en-US"/>
        </w:rPr>
        <w:t>NO</w:t>
      </w:r>
      <w:r w:rsidR="009D1FD8" w:rsidRPr="00F976D7">
        <w:rPr>
          <w:vertAlign w:val="subscript"/>
        </w:rPr>
        <w:t>3</w:t>
      </w:r>
      <w:r w:rsidR="009D1FD8" w:rsidRPr="00F976D7">
        <w:rPr>
          <w:vertAlign w:val="superscript"/>
        </w:rPr>
        <w:t xml:space="preserve">- </w:t>
      </w:r>
    </w:p>
    <w:p w:rsidR="009D1FD8" w:rsidRPr="00F976D7" w:rsidRDefault="00D0664C" w:rsidP="009D1FD8">
      <w:pPr>
        <w:spacing w:line="360" w:lineRule="auto"/>
        <w:ind w:left="80"/>
        <w:jc w:val="both"/>
        <w:rPr>
          <w:vertAlign w:val="superscript"/>
        </w:rPr>
      </w:pPr>
      <w:r>
        <w:rPr>
          <w:noProof/>
        </w:rPr>
        <w:pict>
          <v:line id="_x0000_s1177" style="position:absolute;left:0;text-align:left;flip:x;z-index:251709440" from="180pt,1.65pt" to="306pt,1.65pt">
            <v:stroke endarrow="block"/>
          </v:line>
        </w:pict>
      </w:r>
      <w:r>
        <w:rPr>
          <w:noProof/>
        </w:rPr>
        <w:pict>
          <v:shape id="_x0000_s1176" type="#_x0000_t202" style="position:absolute;left:0;text-align:left;margin-left:117pt;margin-top:15.25pt;width:90pt;height:29.85pt;z-index:251708416">
            <v:textbox style="mso-next-textbox:#_x0000_s1176">
              <w:txbxContent>
                <w:p w:rsidR="003D207D" w:rsidRPr="00C52FB7" w:rsidRDefault="003D207D" w:rsidP="009D1FD8">
                  <w:pPr>
                    <w:jc w:val="center"/>
                    <w:rPr>
                      <w:b/>
                      <w:sz w:val="20"/>
                      <w:szCs w:val="20"/>
                    </w:rPr>
                  </w:pPr>
                  <w:r w:rsidRPr="00C52FB7">
                    <w:rPr>
                      <w:b/>
                      <w:sz w:val="20"/>
                      <w:szCs w:val="20"/>
                    </w:rPr>
                    <w:t>30-50%</w:t>
                  </w:r>
                </w:p>
                <w:p w:rsidR="003D207D" w:rsidRPr="00797589" w:rsidRDefault="003D207D" w:rsidP="009D1FD8">
                  <w:pPr>
                    <w:jc w:val="center"/>
                    <w:rPr>
                      <w:sz w:val="18"/>
                      <w:szCs w:val="18"/>
                    </w:rPr>
                  </w:pPr>
                  <w:r w:rsidRPr="00797589">
                    <w:rPr>
                      <w:sz w:val="18"/>
                      <w:szCs w:val="18"/>
                    </w:rPr>
                    <w:t>ассимиляция</w:t>
                  </w:r>
                </w:p>
              </w:txbxContent>
            </v:textbox>
          </v:shape>
        </w:pict>
      </w:r>
    </w:p>
    <w:p w:rsidR="009D1FD8" w:rsidRPr="00F976D7" w:rsidRDefault="00D0664C" w:rsidP="009D1FD8">
      <w:pPr>
        <w:spacing w:line="360" w:lineRule="auto"/>
        <w:ind w:left="80"/>
        <w:jc w:val="both"/>
        <w:rPr>
          <w:vertAlign w:val="superscript"/>
        </w:rPr>
      </w:pPr>
      <w:r>
        <w:rPr>
          <w:noProof/>
        </w:rPr>
        <w:pict>
          <v:shape id="_x0000_s1175" type="#_x0000_t202" style="position:absolute;left:0;text-align:left;margin-left:9pt;margin-top:.15pt;width:90.05pt;height:43.6pt;z-index:251707392">
            <v:textbox style="mso-next-textbox:#_x0000_s1175">
              <w:txbxContent>
                <w:p w:rsidR="003D207D" w:rsidRPr="00C52FB7" w:rsidRDefault="003D207D" w:rsidP="009D1FD8">
                  <w:pPr>
                    <w:jc w:val="center"/>
                    <w:rPr>
                      <w:b/>
                      <w:sz w:val="20"/>
                      <w:szCs w:val="20"/>
                    </w:rPr>
                  </w:pPr>
                  <w:r w:rsidRPr="00C52FB7">
                    <w:rPr>
                      <w:b/>
                      <w:sz w:val="20"/>
                      <w:szCs w:val="20"/>
                    </w:rPr>
                    <w:t>3-7%</w:t>
                  </w:r>
                </w:p>
                <w:p w:rsidR="003D207D" w:rsidRPr="00797589" w:rsidRDefault="003D207D" w:rsidP="009D1FD8">
                  <w:pPr>
                    <w:jc w:val="center"/>
                    <w:rPr>
                      <w:sz w:val="18"/>
                      <w:szCs w:val="18"/>
                    </w:rPr>
                  </w:pPr>
                  <w:r>
                    <w:rPr>
                      <w:sz w:val="18"/>
                      <w:szCs w:val="18"/>
                    </w:rPr>
                    <w:t>Остаточная ко</w:t>
                  </w:r>
                  <w:r>
                    <w:rPr>
                      <w:sz w:val="18"/>
                      <w:szCs w:val="18"/>
                    </w:rPr>
                    <w:t>н</w:t>
                  </w:r>
                  <w:r>
                    <w:rPr>
                      <w:sz w:val="18"/>
                      <w:szCs w:val="18"/>
                    </w:rPr>
                    <w:t>центрация</w:t>
                  </w:r>
                </w:p>
              </w:txbxContent>
            </v:textbox>
          </v:shape>
        </w:pict>
      </w:r>
    </w:p>
    <w:p w:rsidR="009D1FD8" w:rsidRPr="00F976D7" w:rsidRDefault="009D1FD8" w:rsidP="009D1FD8">
      <w:pPr>
        <w:spacing w:line="360" w:lineRule="auto"/>
        <w:ind w:left="80"/>
        <w:jc w:val="both"/>
      </w:pPr>
    </w:p>
    <w:p w:rsidR="009D1FD8" w:rsidRPr="00706F6B" w:rsidRDefault="009D1FD8" w:rsidP="009D1FD8">
      <w:pPr>
        <w:spacing w:line="360" w:lineRule="auto"/>
        <w:ind w:firstLine="540"/>
        <w:jc w:val="both"/>
      </w:pPr>
      <w:r>
        <w:t xml:space="preserve">Рис. </w:t>
      </w:r>
      <w:r w:rsidR="006144A1">
        <w:t>3</w:t>
      </w:r>
      <w:r>
        <w:t xml:space="preserve"> </w:t>
      </w:r>
      <w:r w:rsidRPr="00EA0B25">
        <w:t xml:space="preserve"> </w:t>
      </w:r>
      <w:r>
        <w:t>Б</w:t>
      </w:r>
      <w:r w:rsidRPr="00706F6B">
        <w:t>аланс масс органических веществ</w:t>
      </w:r>
      <w:r>
        <w:t xml:space="preserve"> </w:t>
      </w:r>
      <w:r w:rsidRPr="00706F6B">
        <w:t>(по БПК,%) в сооружениях биологической очистки</w:t>
      </w:r>
      <w:r>
        <w:t xml:space="preserve"> сточных вод</w:t>
      </w:r>
    </w:p>
    <w:p w:rsidR="00925110" w:rsidRPr="000F04C2" w:rsidRDefault="00CB3EF0" w:rsidP="00320D92">
      <w:pPr>
        <w:spacing w:line="360" w:lineRule="auto"/>
        <w:ind w:left="-567"/>
        <w:jc w:val="both"/>
      </w:pPr>
      <w:r>
        <w:t xml:space="preserve">Морфологическое описание </w:t>
      </w:r>
      <w:r w:rsidR="00693FDA">
        <w:t>формирует</w:t>
      </w:r>
      <w:r>
        <w:t xml:space="preserve"> параметры сооружений, в которых происходит биологическая очистка, так как интенсивность эмиссии определяется и конструктивными особенностями сооружений</w:t>
      </w:r>
      <w:r w:rsidR="00693FDA">
        <w:t xml:space="preserve"> (например площадью зеркала поверхности)</w:t>
      </w:r>
      <w:r>
        <w:t xml:space="preserve">. Информационное описание представлено статьями, отчетами, монографией </w:t>
      </w:r>
      <w:r w:rsidRPr="000F04C2">
        <w:t>[21]</w:t>
      </w:r>
      <w:r w:rsidR="00693FDA">
        <w:t>.</w:t>
      </w:r>
    </w:p>
    <w:p w:rsidR="00925110" w:rsidRPr="00320D92" w:rsidRDefault="00925110" w:rsidP="00320D92">
      <w:pPr>
        <w:spacing w:line="360" w:lineRule="auto"/>
        <w:ind w:left="-567"/>
        <w:jc w:val="both"/>
        <w:rPr>
          <w:i/>
        </w:rPr>
      </w:pPr>
      <w:r w:rsidRPr="00320D92">
        <w:rPr>
          <w:i/>
        </w:rPr>
        <w:t xml:space="preserve">Проектирование </w:t>
      </w:r>
      <w:r w:rsidR="004E7B51" w:rsidRPr="00320D92">
        <w:rPr>
          <w:i/>
        </w:rPr>
        <w:t xml:space="preserve">исследований </w:t>
      </w:r>
      <w:r w:rsidRPr="00320D92">
        <w:rPr>
          <w:i/>
        </w:rPr>
        <w:t xml:space="preserve">(определение последовательности </w:t>
      </w:r>
      <w:r w:rsidR="004E7B51" w:rsidRPr="00320D92">
        <w:rPr>
          <w:i/>
        </w:rPr>
        <w:t>этапов иссл</w:t>
      </w:r>
      <w:r w:rsidR="004E7B51" w:rsidRPr="00320D92">
        <w:rPr>
          <w:i/>
        </w:rPr>
        <w:t>е</w:t>
      </w:r>
      <w:r w:rsidR="004E7B51" w:rsidRPr="00320D92">
        <w:rPr>
          <w:i/>
        </w:rPr>
        <w:t>дований и их реализация</w:t>
      </w:r>
      <w:r w:rsidRPr="00320D92">
        <w:rPr>
          <w:i/>
        </w:rPr>
        <w:t xml:space="preserve">) </w:t>
      </w:r>
      <w:r w:rsidRPr="00320D92">
        <w:rPr>
          <w:i/>
          <w:iCs/>
        </w:rPr>
        <w:t xml:space="preserve"> </w:t>
      </w:r>
      <w:r w:rsidRPr="00320D92">
        <w:t xml:space="preserve"> - процесс последовательного представления объекта </w:t>
      </w:r>
      <w:r w:rsidR="004E7B51" w:rsidRPr="00320D92">
        <w:t>исследования</w:t>
      </w:r>
      <w:r w:rsidRPr="00320D92">
        <w:t xml:space="preserve">  в макетах, чертежах, пояснительных записках. Этот эта</w:t>
      </w:r>
      <w:r w:rsidR="004E7B51" w:rsidRPr="00320D92">
        <w:t>п</w:t>
      </w:r>
      <w:r w:rsidRPr="00320D92">
        <w:t xml:space="preserve"> достато</w:t>
      </w:r>
      <w:r w:rsidRPr="00320D92">
        <w:t>ч</w:t>
      </w:r>
      <w:r w:rsidRPr="00320D92">
        <w:t>но  трудоемкий:  Он делится на стадии</w:t>
      </w:r>
      <w:r w:rsidR="004E7B51" w:rsidRPr="00320D92">
        <w:t xml:space="preserve"> проведения научно-исследовательской работы</w:t>
      </w:r>
      <w:r w:rsidR="000A254D" w:rsidRPr="00320D92">
        <w:t xml:space="preserve"> (см. п. 7.3)</w:t>
      </w:r>
      <w:r w:rsidRPr="00320D92">
        <w:t xml:space="preserve">. </w:t>
      </w:r>
    </w:p>
    <w:p w:rsidR="00925110" w:rsidRPr="00320D92" w:rsidRDefault="00925110" w:rsidP="00320D92">
      <w:pPr>
        <w:spacing w:line="360" w:lineRule="auto"/>
        <w:ind w:left="-567"/>
        <w:jc w:val="both"/>
      </w:pPr>
      <w:r w:rsidRPr="00320D92">
        <w:rPr>
          <w:i/>
        </w:rPr>
        <w:t>Выводы и методы совершенствования проведения исследований  -</w:t>
      </w:r>
      <w:r w:rsidRPr="00320D92">
        <w:t xml:space="preserve">  материализ</w:t>
      </w:r>
      <w:r w:rsidRPr="00320D92">
        <w:t>а</w:t>
      </w:r>
      <w:r w:rsidRPr="00320D92">
        <w:t xml:space="preserve">ция средств достижения целей проектирования, т.е. объекта </w:t>
      </w:r>
      <w:r w:rsidR="004E7B51" w:rsidRPr="00320D92">
        <w:t>исследования</w:t>
      </w:r>
      <w:r w:rsidRPr="00320D92">
        <w:t>.</w:t>
      </w:r>
    </w:p>
    <w:p w:rsidR="003F7410" w:rsidRDefault="00925110" w:rsidP="00320D92">
      <w:pPr>
        <w:spacing w:line="360" w:lineRule="auto"/>
        <w:ind w:left="-567"/>
        <w:jc w:val="both"/>
        <w:rPr>
          <w:b/>
          <w:bCs/>
        </w:rPr>
      </w:pPr>
      <w:r w:rsidRPr="00320D92">
        <w:rPr>
          <w:i/>
        </w:rPr>
        <w:t>Внедрение результатов исследований  в жизненный цикл</w:t>
      </w:r>
      <w:r w:rsidRPr="00320D92">
        <w:t xml:space="preserve"> – использование в практике свойств объекта </w:t>
      </w:r>
      <w:r w:rsidR="004E7B51" w:rsidRPr="00320D92">
        <w:t>исследования</w:t>
      </w:r>
      <w:r w:rsidRPr="00320D92">
        <w:t>, накопление опыта, получение информ</w:t>
      </w:r>
      <w:r w:rsidRPr="00320D92">
        <w:t>а</w:t>
      </w:r>
      <w:r w:rsidRPr="00320D92">
        <w:lastRenderedPageBreak/>
        <w:t xml:space="preserve">ции для совершенствования </w:t>
      </w:r>
      <w:r w:rsidR="004E7B51" w:rsidRPr="00320D92">
        <w:t>объекта исследований</w:t>
      </w:r>
      <w:r w:rsidRPr="00320D92">
        <w:t xml:space="preserve">, формирования целей </w:t>
      </w:r>
      <w:r w:rsidR="004E7B51" w:rsidRPr="00320D92">
        <w:t>исслед</w:t>
      </w:r>
      <w:r w:rsidR="004E7B51" w:rsidRPr="00320D92">
        <w:t>о</w:t>
      </w:r>
      <w:r w:rsidR="004E7B51" w:rsidRPr="00320D92">
        <w:t xml:space="preserve">вания </w:t>
      </w:r>
      <w:r w:rsidRPr="00320D92">
        <w:t xml:space="preserve"> более высокого уровня.</w:t>
      </w:r>
      <w:r w:rsidR="003F7410" w:rsidRPr="003F7410">
        <w:rPr>
          <w:b/>
          <w:bCs/>
        </w:rPr>
        <w:t xml:space="preserve"> </w:t>
      </w:r>
    </w:p>
    <w:p w:rsidR="003F7410" w:rsidRDefault="003F7410" w:rsidP="00320D92">
      <w:pPr>
        <w:spacing w:line="360" w:lineRule="auto"/>
        <w:ind w:left="-567"/>
        <w:jc w:val="both"/>
        <w:rPr>
          <w:b/>
          <w:bCs/>
        </w:rPr>
      </w:pPr>
    </w:p>
    <w:p w:rsidR="003F7410" w:rsidRDefault="003F7410" w:rsidP="003F7410">
      <w:pPr>
        <w:spacing w:line="360" w:lineRule="auto"/>
        <w:ind w:left="-567"/>
        <w:jc w:val="center"/>
      </w:pPr>
      <w:r>
        <w:rPr>
          <w:b/>
          <w:bCs/>
        </w:rPr>
        <w:t>7</w:t>
      </w:r>
      <w:r w:rsidRPr="00320D92">
        <w:rPr>
          <w:b/>
          <w:bCs/>
        </w:rPr>
        <w:t>.2</w:t>
      </w:r>
      <w:r>
        <w:rPr>
          <w:b/>
          <w:bCs/>
        </w:rPr>
        <w:t xml:space="preserve"> </w:t>
      </w:r>
      <w:r w:rsidRPr="00320D92">
        <w:rPr>
          <w:b/>
          <w:bCs/>
        </w:rPr>
        <w:t>Актуальность и научная новизна исследования</w:t>
      </w:r>
      <w:r w:rsidRPr="003F7410">
        <w:t xml:space="preserve"> </w:t>
      </w:r>
    </w:p>
    <w:p w:rsidR="000A254D" w:rsidRPr="00320D92" w:rsidRDefault="003F7410" w:rsidP="003F7410">
      <w:pPr>
        <w:spacing w:line="360" w:lineRule="auto"/>
        <w:ind w:left="-567" w:firstLine="709"/>
        <w:jc w:val="both"/>
      </w:pPr>
      <w:r w:rsidRPr="00320D92">
        <w:t xml:space="preserve">Научная работа должна быть актуальна в научном и прикладном значении. </w:t>
      </w:r>
      <w:r w:rsidRPr="00320D92">
        <w:rPr>
          <w:bCs/>
          <w:i/>
          <w:iCs/>
        </w:rPr>
        <w:t>Актуальность темы</w:t>
      </w:r>
      <w:r w:rsidRPr="00320D92">
        <w:rPr>
          <w:b/>
          <w:bCs/>
          <w:i/>
          <w:iCs/>
        </w:rPr>
        <w:t xml:space="preserve"> </w:t>
      </w:r>
      <w:r w:rsidRPr="00320D92">
        <w:t>научного исследования является одним из основных крит</w:t>
      </w:r>
      <w:r w:rsidRPr="00320D92">
        <w:t>е</w:t>
      </w:r>
      <w:r w:rsidRPr="00320D92">
        <w:t>риев при экспертизе и означает, что поставленные задачи требуют скорейшего решения для практики или соответствующей отрасли науки. Актуальность темы научной работы указывает на актуальность объекта и предмета исследования. Актуализация темы, прежде всего, предполагает ее увязку с важными научными и прикладными задачами. В сжатом изложении показывается, какие задачи стоят перед теорией и практикой научной дисциплины в аспекте выбранной темы исследования при конкретных условиях: что сделано предшественниками и что предстоит сделать в данном исследовании. Актуальность в научном аспекте обосновывается следующим: - задачи фундаментальных исследований требуют разработки данной темы для объяснения новых фактов; - уточнение развития и разрешения проблемы научного исследования возможны и остро необходимы в современных условиях; - теоретические положения научного исследования позволяют снять существующие разногласия в понимании процесса или явления; - гипотезы и закономерности, выдвинутые в научной работе, позволяют обобщить известные ранее и полученные соискателем эмпирические данные</w:t>
      </w:r>
      <w:r>
        <w:t xml:space="preserve"> </w:t>
      </w:r>
      <w:r w:rsidRPr="003F7410">
        <w:t xml:space="preserve"> [6</w:t>
      </w:r>
      <w:r>
        <w:t>,8</w:t>
      </w:r>
      <w:r w:rsidRPr="003F7410">
        <w:t>]</w:t>
      </w:r>
      <w:r w:rsidRPr="00320D92">
        <w:t>. Актуал</w:t>
      </w:r>
      <w:r w:rsidRPr="00320D92">
        <w:t>ь</w:t>
      </w:r>
      <w:r w:rsidRPr="00320D92">
        <w:t>ность в прикладном аспекте, в частности означает: - задачи прикладных исслед</w:t>
      </w:r>
      <w:r w:rsidRPr="00320D92">
        <w:t>о</w:t>
      </w:r>
      <w:r w:rsidRPr="00320D92">
        <w:t>ваний требуют разработки вопросов по данной теме; - существует настоятельная потребность решения задач научного исследования для нужд общества, практики и производства; - научная работа по данной теме существенно повышает качество разработок творчески научных коллективов в определенной отрасли знаний; - новые знания, полученные в результате научного исследования, способствуют</w:t>
      </w:r>
      <w:r>
        <w:t xml:space="preserve"> </w:t>
      </w:r>
      <w:r w:rsidR="000A254D" w:rsidRPr="00320D92">
        <w:t>повышению квалификаци</w:t>
      </w:r>
      <w:r w:rsidR="00D055EF" w:rsidRPr="00320D92">
        <w:t>и кадров или могут войти в учеб</w:t>
      </w:r>
      <w:r w:rsidR="000A254D" w:rsidRPr="00320D92">
        <w:t>ные программы обуч</w:t>
      </w:r>
      <w:r w:rsidR="000A254D" w:rsidRPr="00320D92">
        <w:t>е</w:t>
      </w:r>
      <w:r w:rsidR="000A254D" w:rsidRPr="00320D92">
        <w:t>ния студентов.</w:t>
      </w:r>
      <w:r w:rsidR="00D055EF" w:rsidRPr="00320D92">
        <w:t xml:space="preserve"> </w:t>
      </w:r>
      <w:r w:rsidR="000A254D" w:rsidRPr="00320D92">
        <w:rPr>
          <w:bCs/>
          <w:i/>
          <w:iCs/>
        </w:rPr>
        <w:t>Научная новизна</w:t>
      </w:r>
      <w:r w:rsidR="000A254D" w:rsidRPr="00320D92">
        <w:rPr>
          <w:b/>
          <w:bCs/>
          <w:i/>
          <w:iCs/>
        </w:rPr>
        <w:t xml:space="preserve"> </w:t>
      </w:r>
      <w:r w:rsidR="000A254D" w:rsidRPr="00320D92">
        <w:t xml:space="preserve">– одно из главных требований к теме научной работы. Это означает, что она должна содержать решение научной задачи или </w:t>
      </w:r>
      <w:r w:rsidR="000A254D" w:rsidRPr="00320D92">
        <w:lastRenderedPageBreak/>
        <w:t>новые разработки, расширяющие существующие границы знания в данной отрасли науки. Новизна может быть связана с</w:t>
      </w:r>
      <w:r w:rsidR="00D055EF" w:rsidRPr="00320D92">
        <w:t xml:space="preserve"> уже существующими </w:t>
      </w:r>
      <w:r w:rsidR="000A254D" w:rsidRPr="00320D92">
        <w:t xml:space="preserve"> </w:t>
      </w:r>
      <w:r w:rsidR="00D055EF" w:rsidRPr="00320D92">
        <w:t>идеями и выражаться выражает</w:t>
      </w:r>
      <w:r w:rsidR="000A254D" w:rsidRPr="00320D92">
        <w:t>ся в их углублении, конкретизации, дополнительной аргументации, показом возможного использования в новых усл</w:t>
      </w:r>
      <w:r w:rsidR="00D055EF" w:rsidRPr="00320D92">
        <w:t>овиях, в других об</w:t>
      </w:r>
      <w:r w:rsidR="000A254D" w:rsidRPr="00320D92">
        <w:t xml:space="preserve">ластях знания и практики, </w:t>
      </w:r>
      <w:r w:rsidR="00D055EF" w:rsidRPr="00320D92">
        <w:t>или</w:t>
      </w:r>
      <w:r w:rsidR="000A254D" w:rsidRPr="00320D92">
        <w:t xml:space="preserve"> с новыми идеями, выдвигаемыми лично иссл</w:t>
      </w:r>
      <w:r w:rsidR="000A254D" w:rsidRPr="00320D92">
        <w:t>е</w:t>
      </w:r>
      <w:r w:rsidR="000A254D" w:rsidRPr="00320D92">
        <w:t>дователем. Выявление элементов нови</w:t>
      </w:r>
      <w:r w:rsidR="00D055EF" w:rsidRPr="00320D92">
        <w:t>зны возможно при наличии следую</w:t>
      </w:r>
      <w:r w:rsidR="000A254D" w:rsidRPr="00320D92">
        <w:t>щих моментов: - обстоятельное изучение литературы по предмету исследования с анализом его исторического разви</w:t>
      </w:r>
      <w:r w:rsidR="00D055EF" w:rsidRPr="00320D92">
        <w:t>тия. Распространенная ошибка ис</w:t>
      </w:r>
      <w:r w:rsidR="000A254D" w:rsidRPr="00320D92">
        <w:t>следователей заключается в том, что за новое выдается известное, но не оказавшееся в их поле зрения; - рассмотрение существующих точек зрения. Их критический анализ и сопоставление в свете задач научного исследования часто приводит к новым или компромиссным решениям; - вовлечение в научный оборот нов</w:t>
      </w:r>
      <w:r w:rsidR="00D055EF" w:rsidRPr="00320D92">
        <w:t>ого цифрового и фактического ма</w:t>
      </w:r>
      <w:r w:rsidR="000A254D" w:rsidRPr="00320D92">
        <w:t xml:space="preserve">териала, например, в результате проведения эксперимента – это уже заметная заявка на оригинальность; - детализацию известного процесса, явления. Элементы новизны, которые могут быть приведены в научной работе: новая сущность задачи, т.е. </w:t>
      </w:r>
      <w:r w:rsidR="00D055EF" w:rsidRPr="00320D92">
        <w:t xml:space="preserve">заявленная </w:t>
      </w:r>
      <w:r w:rsidR="000A254D" w:rsidRPr="00320D92">
        <w:t xml:space="preserve"> задача поставлена впервые; новая пост</w:t>
      </w:r>
      <w:r w:rsidR="000A254D" w:rsidRPr="00320D92">
        <w:t>а</w:t>
      </w:r>
      <w:r w:rsidR="000A254D" w:rsidRPr="00320D92">
        <w:t>новка известных проблем или задач; новый метод решения; новое применение известно</w:t>
      </w:r>
      <w:r w:rsidR="00D055EF" w:rsidRPr="00320D92">
        <w:t>го метода или решения; новые ре</w:t>
      </w:r>
      <w:r w:rsidR="000A254D" w:rsidRPr="00320D92">
        <w:t>зультаты и следствия.</w:t>
      </w:r>
    </w:p>
    <w:p w:rsidR="00281BC7" w:rsidRPr="00320D92" w:rsidRDefault="00281BC7" w:rsidP="00320D92">
      <w:pPr>
        <w:pStyle w:val="Default"/>
        <w:spacing w:line="360" w:lineRule="auto"/>
        <w:jc w:val="center"/>
        <w:rPr>
          <w:b/>
          <w:bCs/>
          <w:sz w:val="28"/>
          <w:szCs w:val="28"/>
        </w:rPr>
      </w:pPr>
      <w:r w:rsidRPr="00320D92">
        <w:rPr>
          <w:b/>
          <w:bCs/>
          <w:sz w:val="28"/>
          <w:szCs w:val="28"/>
        </w:rPr>
        <w:t>7.3</w:t>
      </w:r>
      <w:r w:rsidR="003F7410">
        <w:rPr>
          <w:b/>
          <w:bCs/>
          <w:sz w:val="28"/>
          <w:szCs w:val="28"/>
        </w:rPr>
        <w:t xml:space="preserve"> </w:t>
      </w:r>
      <w:r w:rsidRPr="00320D92">
        <w:rPr>
          <w:b/>
          <w:bCs/>
          <w:sz w:val="28"/>
          <w:szCs w:val="28"/>
        </w:rPr>
        <w:t xml:space="preserve"> Классификация научно-исследовательских работ</w:t>
      </w:r>
    </w:p>
    <w:p w:rsidR="00281BC7" w:rsidRPr="00320D92" w:rsidRDefault="00281BC7" w:rsidP="00320D92">
      <w:pPr>
        <w:pStyle w:val="Default"/>
        <w:spacing w:line="360" w:lineRule="auto"/>
        <w:ind w:left="-567" w:firstLine="710"/>
        <w:jc w:val="both"/>
        <w:rPr>
          <w:sz w:val="28"/>
          <w:szCs w:val="28"/>
        </w:rPr>
      </w:pPr>
      <w:r w:rsidRPr="00320D92">
        <w:rPr>
          <w:b/>
          <w:bCs/>
          <w:sz w:val="28"/>
          <w:szCs w:val="28"/>
        </w:rPr>
        <w:t xml:space="preserve"> </w:t>
      </w:r>
      <w:r w:rsidRPr="00320D92">
        <w:rPr>
          <w:sz w:val="28"/>
          <w:szCs w:val="28"/>
        </w:rPr>
        <w:t>Научно-исследовательские работы классифицируются: - по степени важн</w:t>
      </w:r>
      <w:r w:rsidRPr="00320D92">
        <w:rPr>
          <w:sz w:val="28"/>
          <w:szCs w:val="28"/>
        </w:rPr>
        <w:t>о</w:t>
      </w:r>
      <w:r w:rsidRPr="00320D92">
        <w:rPr>
          <w:sz w:val="28"/>
          <w:szCs w:val="28"/>
        </w:rPr>
        <w:t>сти для народного хозяйства – это работы, выполняемые по государственному плану, по целевым комплексным программам, работы, выполняемые по заданию министерств и ведомств, работы по инициативе организации (заводы, НИИ и т.д.); - в зависимости от источников финансирования – госбюджетные (финансиров</w:t>
      </w:r>
      <w:r w:rsidRPr="00320D92">
        <w:rPr>
          <w:sz w:val="28"/>
          <w:szCs w:val="28"/>
        </w:rPr>
        <w:t>а</w:t>
      </w:r>
      <w:r w:rsidRPr="00320D92">
        <w:rPr>
          <w:sz w:val="28"/>
          <w:szCs w:val="28"/>
        </w:rPr>
        <w:t>ние из средств государственного бюджета), хоздоговорные (финансируются организациями заказчика в связи с договором на выполнение НИР); - по длител</w:t>
      </w:r>
      <w:r w:rsidRPr="00320D92">
        <w:rPr>
          <w:sz w:val="28"/>
          <w:szCs w:val="28"/>
        </w:rPr>
        <w:t>ь</w:t>
      </w:r>
      <w:r w:rsidRPr="00320D92">
        <w:rPr>
          <w:sz w:val="28"/>
          <w:szCs w:val="28"/>
        </w:rPr>
        <w:t xml:space="preserve">ности разработки – долгосрочные (выполняемые в течение нескольких лет) и краткосрочные (за 1 год); - по целевому назначению – теоретические, прикладные и разработки. </w:t>
      </w:r>
      <w:r w:rsidRPr="00320D92">
        <w:rPr>
          <w:bCs/>
          <w:i/>
          <w:iCs/>
          <w:sz w:val="28"/>
          <w:szCs w:val="28"/>
        </w:rPr>
        <w:t>Теоретические НИ</w:t>
      </w:r>
      <w:r w:rsidRPr="00320D92">
        <w:rPr>
          <w:i/>
          <w:iCs/>
          <w:sz w:val="28"/>
          <w:szCs w:val="28"/>
        </w:rPr>
        <w:t xml:space="preserve">Р </w:t>
      </w:r>
      <w:r w:rsidRPr="00320D92">
        <w:rPr>
          <w:sz w:val="28"/>
          <w:szCs w:val="28"/>
        </w:rPr>
        <w:t xml:space="preserve">– это обычно фундаментальные работы. Цель таких работ – расширить знания, более глубоко понять закон природы, выявить </w:t>
      </w:r>
      <w:r w:rsidRPr="00320D92">
        <w:rPr>
          <w:sz w:val="28"/>
          <w:szCs w:val="28"/>
        </w:rPr>
        <w:lastRenderedPageBreak/>
        <w:t xml:space="preserve">новые закономерности. </w:t>
      </w:r>
      <w:r w:rsidRPr="00320D92">
        <w:rPr>
          <w:bCs/>
          <w:i/>
          <w:iCs/>
          <w:sz w:val="28"/>
          <w:szCs w:val="28"/>
        </w:rPr>
        <w:t>Прикладные НИР</w:t>
      </w:r>
      <w:r w:rsidRPr="00320D92">
        <w:rPr>
          <w:b/>
          <w:bCs/>
          <w:i/>
          <w:iCs/>
          <w:sz w:val="28"/>
          <w:szCs w:val="28"/>
        </w:rPr>
        <w:t xml:space="preserve"> </w:t>
      </w:r>
      <w:r w:rsidRPr="00320D92">
        <w:rPr>
          <w:i/>
          <w:iCs/>
          <w:sz w:val="28"/>
          <w:szCs w:val="28"/>
        </w:rPr>
        <w:t xml:space="preserve">– </w:t>
      </w:r>
      <w:r w:rsidRPr="00320D92">
        <w:rPr>
          <w:sz w:val="28"/>
          <w:szCs w:val="28"/>
        </w:rPr>
        <w:t>направлены на создание новых методов, на основе которых разрабатывают новые машины, материалы, технол</w:t>
      </w:r>
      <w:r w:rsidRPr="00320D92">
        <w:rPr>
          <w:sz w:val="28"/>
          <w:szCs w:val="28"/>
        </w:rPr>
        <w:t>о</w:t>
      </w:r>
      <w:r w:rsidRPr="00320D92">
        <w:rPr>
          <w:sz w:val="28"/>
          <w:szCs w:val="28"/>
        </w:rPr>
        <w:t>гии. Они опираются на результаты теоретических исследований и должны удовлетворять потребность общества в развитии конкретной области промы</w:t>
      </w:r>
      <w:r w:rsidRPr="00320D92">
        <w:rPr>
          <w:sz w:val="28"/>
          <w:szCs w:val="28"/>
        </w:rPr>
        <w:t>ш</w:t>
      </w:r>
      <w:r w:rsidRPr="00320D92">
        <w:rPr>
          <w:sz w:val="28"/>
          <w:szCs w:val="28"/>
        </w:rPr>
        <w:t xml:space="preserve">ленности. </w:t>
      </w:r>
      <w:r w:rsidRPr="00320D92">
        <w:rPr>
          <w:bCs/>
          <w:i/>
          <w:iCs/>
          <w:sz w:val="28"/>
          <w:szCs w:val="28"/>
        </w:rPr>
        <w:t>Разработки</w:t>
      </w:r>
      <w:r w:rsidRPr="00320D92">
        <w:rPr>
          <w:b/>
          <w:bCs/>
          <w:i/>
          <w:iCs/>
          <w:sz w:val="28"/>
          <w:szCs w:val="28"/>
        </w:rPr>
        <w:t xml:space="preserve"> </w:t>
      </w:r>
      <w:r w:rsidRPr="00320D92">
        <w:rPr>
          <w:sz w:val="28"/>
          <w:szCs w:val="28"/>
        </w:rPr>
        <w:t>– преобразовывают прикладные исследования в технич</w:t>
      </w:r>
      <w:r w:rsidRPr="00320D92">
        <w:rPr>
          <w:sz w:val="28"/>
          <w:szCs w:val="28"/>
        </w:rPr>
        <w:t>е</w:t>
      </w:r>
      <w:r w:rsidRPr="00320D92">
        <w:rPr>
          <w:sz w:val="28"/>
          <w:szCs w:val="28"/>
        </w:rPr>
        <w:t>ские приложения. Конечная цель разработок – подготовить к внедрению машины, материалы и технологии путем детальной (подробной) их разработки с послед</w:t>
      </w:r>
      <w:r w:rsidRPr="00320D92">
        <w:rPr>
          <w:sz w:val="28"/>
          <w:szCs w:val="28"/>
        </w:rPr>
        <w:t>у</w:t>
      </w:r>
      <w:r w:rsidRPr="00320D92">
        <w:rPr>
          <w:sz w:val="28"/>
          <w:szCs w:val="28"/>
        </w:rPr>
        <w:t xml:space="preserve">ющей апробацией и внедрением в производство. </w:t>
      </w:r>
    </w:p>
    <w:p w:rsidR="00281BC7" w:rsidRPr="00320D92" w:rsidRDefault="00281BC7" w:rsidP="00320D92">
      <w:pPr>
        <w:autoSpaceDE w:val="0"/>
        <w:autoSpaceDN w:val="0"/>
        <w:adjustRightInd w:val="0"/>
        <w:spacing w:line="360" w:lineRule="auto"/>
        <w:jc w:val="both"/>
      </w:pPr>
    </w:p>
    <w:p w:rsidR="00A10DCF" w:rsidRPr="00320D92" w:rsidRDefault="004E163B" w:rsidP="00320D92">
      <w:pPr>
        <w:pStyle w:val="Default"/>
        <w:spacing w:line="360" w:lineRule="auto"/>
        <w:ind w:right="-492"/>
        <w:jc w:val="center"/>
        <w:rPr>
          <w:b/>
          <w:bCs/>
          <w:sz w:val="28"/>
          <w:szCs w:val="28"/>
        </w:rPr>
      </w:pPr>
      <w:r w:rsidRPr="003F7410">
        <w:rPr>
          <w:b/>
          <w:sz w:val="28"/>
          <w:szCs w:val="28"/>
        </w:rPr>
        <w:t>7.</w:t>
      </w:r>
      <w:r w:rsidR="00281BC7" w:rsidRPr="003F7410">
        <w:rPr>
          <w:b/>
          <w:sz w:val="28"/>
          <w:szCs w:val="28"/>
        </w:rPr>
        <w:t>4</w:t>
      </w:r>
      <w:r w:rsidRPr="00320D92">
        <w:rPr>
          <w:sz w:val="28"/>
          <w:szCs w:val="28"/>
        </w:rPr>
        <w:t xml:space="preserve"> </w:t>
      </w:r>
      <w:r w:rsidR="00E049AB" w:rsidRPr="00320D92">
        <w:rPr>
          <w:b/>
          <w:bCs/>
          <w:sz w:val="28"/>
          <w:szCs w:val="28"/>
        </w:rPr>
        <w:t>Подготовительный этап научно-исследовательской работы.</w:t>
      </w:r>
      <w:r w:rsidR="00B51179" w:rsidRPr="00320D92">
        <w:rPr>
          <w:b/>
          <w:bCs/>
          <w:sz w:val="28"/>
          <w:szCs w:val="28"/>
        </w:rPr>
        <w:t xml:space="preserve">          </w:t>
      </w:r>
    </w:p>
    <w:p w:rsidR="00485BE1" w:rsidRPr="00320D92" w:rsidRDefault="004E163B" w:rsidP="00320D92">
      <w:pPr>
        <w:pStyle w:val="Default"/>
        <w:spacing w:line="360" w:lineRule="auto"/>
        <w:ind w:right="-492"/>
        <w:jc w:val="center"/>
        <w:rPr>
          <w:b/>
          <w:bCs/>
          <w:sz w:val="28"/>
          <w:szCs w:val="28"/>
        </w:rPr>
      </w:pPr>
      <w:r w:rsidRPr="00320D92">
        <w:rPr>
          <w:b/>
          <w:bCs/>
          <w:sz w:val="28"/>
          <w:szCs w:val="28"/>
        </w:rPr>
        <w:t>Методы выбора тем научных исследований</w:t>
      </w:r>
    </w:p>
    <w:p w:rsidR="003F0200" w:rsidRPr="00320D92" w:rsidRDefault="003F0200" w:rsidP="00320D92">
      <w:pPr>
        <w:pStyle w:val="Default"/>
        <w:spacing w:line="360" w:lineRule="auto"/>
        <w:ind w:left="-567" w:firstLine="851"/>
        <w:jc w:val="both"/>
        <w:rPr>
          <w:sz w:val="28"/>
          <w:szCs w:val="28"/>
        </w:rPr>
      </w:pPr>
      <w:r w:rsidRPr="00320D92">
        <w:rPr>
          <w:sz w:val="28"/>
          <w:szCs w:val="28"/>
        </w:rPr>
        <w:t xml:space="preserve">В научно-исследовательской </w:t>
      </w:r>
      <w:r w:rsidR="00735B01" w:rsidRPr="00320D92">
        <w:rPr>
          <w:sz w:val="28"/>
          <w:szCs w:val="28"/>
        </w:rPr>
        <w:t>работе различают научное направление, пр</w:t>
      </w:r>
      <w:r w:rsidR="00735B01" w:rsidRPr="00320D92">
        <w:rPr>
          <w:sz w:val="28"/>
          <w:szCs w:val="28"/>
        </w:rPr>
        <w:t>о</w:t>
      </w:r>
      <w:r w:rsidR="00735B01" w:rsidRPr="00320D92">
        <w:rPr>
          <w:sz w:val="28"/>
          <w:szCs w:val="28"/>
        </w:rPr>
        <w:t>блемы и темы</w:t>
      </w:r>
      <w:r w:rsidR="003F7410">
        <w:rPr>
          <w:sz w:val="28"/>
          <w:szCs w:val="28"/>
        </w:rPr>
        <w:t xml:space="preserve"> </w:t>
      </w:r>
      <w:r w:rsidR="003F7410" w:rsidRPr="003F7410">
        <w:rPr>
          <w:sz w:val="28"/>
          <w:szCs w:val="28"/>
        </w:rPr>
        <w:t>[</w:t>
      </w:r>
      <w:r w:rsidR="003F7410">
        <w:rPr>
          <w:sz w:val="28"/>
          <w:szCs w:val="28"/>
        </w:rPr>
        <w:t>6</w:t>
      </w:r>
      <w:r w:rsidR="002A136E">
        <w:rPr>
          <w:sz w:val="28"/>
          <w:szCs w:val="28"/>
        </w:rPr>
        <w:t>,22,24</w:t>
      </w:r>
      <w:r w:rsidR="003F7410" w:rsidRPr="003F7410">
        <w:rPr>
          <w:sz w:val="28"/>
          <w:szCs w:val="28"/>
        </w:rPr>
        <w:t>]</w:t>
      </w:r>
      <w:r w:rsidR="00735B01" w:rsidRPr="00320D92">
        <w:rPr>
          <w:sz w:val="28"/>
          <w:szCs w:val="28"/>
        </w:rPr>
        <w:t>.</w:t>
      </w:r>
    </w:p>
    <w:p w:rsidR="003F0200" w:rsidRPr="00320D92" w:rsidRDefault="003F0200" w:rsidP="00320D92">
      <w:pPr>
        <w:pStyle w:val="Default"/>
        <w:spacing w:line="360" w:lineRule="auto"/>
        <w:ind w:left="-567" w:firstLine="851"/>
        <w:jc w:val="both"/>
        <w:rPr>
          <w:sz w:val="28"/>
          <w:szCs w:val="28"/>
        </w:rPr>
      </w:pPr>
      <w:r w:rsidRPr="00320D92">
        <w:rPr>
          <w:bCs/>
          <w:i/>
          <w:iCs/>
          <w:sz w:val="28"/>
          <w:szCs w:val="28"/>
        </w:rPr>
        <w:t>Научное направление</w:t>
      </w:r>
      <w:r w:rsidRPr="00320D92">
        <w:rPr>
          <w:b/>
          <w:bCs/>
          <w:i/>
          <w:iCs/>
          <w:sz w:val="28"/>
          <w:szCs w:val="28"/>
        </w:rPr>
        <w:t xml:space="preserve"> </w:t>
      </w:r>
      <w:r w:rsidRPr="00320D92">
        <w:rPr>
          <w:sz w:val="28"/>
          <w:szCs w:val="28"/>
        </w:rPr>
        <w:t>– это</w:t>
      </w:r>
      <w:r w:rsidR="00735B01" w:rsidRPr="00320D92">
        <w:rPr>
          <w:sz w:val="28"/>
          <w:szCs w:val="28"/>
        </w:rPr>
        <w:t xml:space="preserve"> сфера научных исследований кол</w:t>
      </w:r>
      <w:r w:rsidRPr="00320D92">
        <w:rPr>
          <w:sz w:val="28"/>
          <w:szCs w:val="28"/>
        </w:rPr>
        <w:t>лектива, п</w:t>
      </w:r>
      <w:r w:rsidRPr="00320D92">
        <w:rPr>
          <w:sz w:val="28"/>
          <w:szCs w:val="28"/>
        </w:rPr>
        <w:t>о</w:t>
      </w:r>
      <w:r w:rsidRPr="00320D92">
        <w:rPr>
          <w:sz w:val="28"/>
          <w:szCs w:val="28"/>
        </w:rPr>
        <w:t xml:space="preserve">священных решению </w:t>
      </w:r>
      <w:r w:rsidR="00735B01" w:rsidRPr="00320D92">
        <w:rPr>
          <w:sz w:val="28"/>
          <w:szCs w:val="28"/>
        </w:rPr>
        <w:t>крупных фундаментальных теорети</w:t>
      </w:r>
      <w:r w:rsidRPr="00320D92">
        <w:rPr>
          <w:sz w:val="28"/>
          <w:szCs w:val="28"/>
        </w:rPr>
        <w:t>чески-экспериментальных задач в определенной отрасли науки. Структурными един</w:t>
      </w:r>
      <w:r w:rsidRPr="00320D92">
        <w:rPr>
          <w:sz w:val="28"/>
          <w:szCs w:val="28"/>
        </w:rPr>
        <w:t>и</w:t>
      </w:r>
      <w:r w:rsidRPr="00320D92">
        <w:rPr>
          <w:sz w:val="28"/>
          <w:szCs w:val="28"/>
        </w:rPr>
        <w:t>цами напра</w:t>
      </w:r>
      <w:r w:rsidR="00735B01" w:rsidRPr="00320D92">
        <w:rPr>
          <w:sz w:val="28"/>
          <w:szCs w:val="28"/>
        </w:rPr>
        <w:t>вления являются комплексные про</w:t>
      </w:r>
      <w:r w:rsidRPr="00320D92">
        <w:rPr>
          <w:sz w:val="28"/>
          <w:szCs w:val="28"/>
        </w:rPr>
        <w:t xml:space="preserve">блемы, темы и вопросы. </w:t>
      </w:r>
      <w:r w:rsidRPr="00320D92">
        <w:rPr>
          <w:bCs/>
          <w:i/>
          <w:iCs/>
          <w:sz w:val="28"/>
          <w:szCs w:val="28"/>
        </w:rPr>
        <w:t xml:space="preserve">Проблема </w:t>
      </w:r>
      <w:r w:rsidRPr="00320D92">
        <w:rPr>
          <w:sz w:val="28"/>
          <w:szCs w:val="28"/>
        </w:rPr>
        <w:t>– это сложная научная задача, которая охватывает значительную область исслед</w:t>
      </w:r>
      <w:r w:rsidRPr="00320D92">
        <w:rPr>
          <w:sz w:val="28"/>
          <w:szCs w:val="28"/>
        </w:rPr>
        <w:t>о</w:t>
      </w:r>
      <w:r w:rsidRPr="00320D92">
        <w:rPr>
          <w:sz w:val="28"/>
          <w:szCs w:val="28"/>
        </w:rPr>
        <w:t xml:space="preserve">вания и имеет перспективное значение. Проблема состоит из ряда тем. </w:t>
      </w:r>
      <w:r w:rsidRPr="00320D92">
        <w:rPr>
          <w:bCs/>
          <w:i/>
          <w:iCs/>
          <w:sz w:val="28"/>
          <w:szCs w:val="28"/>
        </w:rPr>
        <w:t>Тема</w:t>
      </w:r>
      <w:r w:rsidRPr="00320D92">
        <w:rPr>
          <w:b/>
          <w:bCs/>
          <w:i/>
          <w:iCs/>
          <w:sz w:val="28"/>
          <w:szCs w:val="28"/>
        </w:rPr>
        <w:t xml:space="preserve"> </w:t>
      </w:r>
      <w:r w:rsidRPr="00320D92">
        <w:rPr>
          <w:sz w:val="28"/>
          <w:szCs w:val="28"/>
        </w:rPr>
        <w:t>– это научная задач</w:t>
      </w:r>
      <w:r w:rsidR="00735B01" w:rsidRPr="00320D92">
        <w:rPr>
          <w:sz w:val="28"/>
          <w:szCs w:val="28"/>
        </w:rPr>
        <w:t>а, охватывающая определенную об</w:t>
      </w:r>
      <w:r w:rsidRPr="00320D92">
        <w:rPr>
          <w:sz w:val="28"/>
          <w:szCs w:val="28"/>
        </w:rPr>
        <w:t xml:space="preserve">ласть научного исследования. Она </w:t>
      </w:r>
      <w:r w:rsidR="00281BC7" w:rsidRPr="00320D92">
        <w:rPr>
          <w:sz w:val="28"/>
          <w:szCs w:val="28"/>
        </w:rPr>
        <w:t>базируется на многочисленных ис</w:t>
      </w:r>
      <w:r w:rsidRPr="00320D92">
        <w:rPr>
          <w:sz w:val="28"/>
          <w:szCs w:val="28"/>
        </w:rPr>
        <w:t>следовательских вопросах, под кот</w:t>
      </w:r>
      <w:r w:rsidR="00735B01" w:rsidRPr="00320D92">
        <w:rPr>
          <w:sz w:val="28"/>
          <w:szCs w:val="28"/>
        </w:rPr>
        <w:t>орыми понимают более мелкие на</w:t>
      </w:r>
      <w:r w:rsidRPr="00320D92">
        <w:rPr>
          <w:sz w:val="28"/>
          <w:szCs w:val="28"/>
        </w:rPr>
        <w:t>учные задачи. При разработке т</w:t>
      </w:r>
      <w:r w:rsidR="00735B01" w:rsidRPr="00320D92">
        <w:rPr>
          <w:sz w:val="28"/>
          <w:szCs w:val="28"/>
        </w:rPr>
        <w:t>емы или вопроса выдвигается кон</w:t>
      </w:r>
      <w:r w:rsidRPr="00320D92">
        <w:rPr>
          <w:sz w:val="28"/>
          <w:szCs w:val="28"/>
        </w:rPr>
        <w:t>кретная задача в исследовании – ра</w:t>
      </w:r>
      <w:r w:rsidR="00735B01" w:rsidRPr="00320D92">
        <w:rPr>
          <w:sz w:val="28"/>
          <w:szCs w:val="28"/>
        </w:rPr>
        <w:t>зработать новый материал, конст</w:t>
      </w:r>
      <w:r w:rsidRPr="00320D92">
        <w:rPr>
          <w:sz w:val="28"/>
          <w:szCs w:val="28"/>
        </w:rPr>
        <w:t>рукцию, технологию и т.д. Решение проблемы ставит более общую задачу: сделать открытие, решить комплекс научных задач и т.д. Выбор (постановка проблем и</w:t>
      </w:r>
      <w:r w:rsidR="00735B01" w:rsidRPr="00320D92">
        <w:rPr>
          <w:sz w:val="28"/>
          <w:szCs w:val="28"/>
        </w:rPr>
        <w:t>ли тем) – является сложной и от</w:t>
      </w:r>
      <w:r w:rsidRPr="00320D92">
        <w:rPr>
          <w:sz w:val="28"/>
          <w:szCs w:val="28"/>
        </w:rPr>
        <w:t xml:space="preserve">ветственной задачей и включает в себя ряд этапов: - формирование проблем; - разработка структуры проблемы </w:t>
      </w:r>
      <w:r w:rsidR="00735B01" w:rsidRPr="00320D92">
        <w:rPr>
          <w:sz w:val="28"/>
          <w:szCs w:val="28"/>
        </w:rPr>
        <w:t>(выдел</w:t>
      </w:r>
      <w:r w:rsidR="00735B01" w:rsidRPr="00320D92">
        <w:rPr>
          <w:sz w:val="28"/>
          <w:szCs w:val="28"/>
        </w:rPr>
        <w:t>я</w:t>
      </w:r>
      <w:r w:rsidR="00735B01" w:rsidRPr="00320D92">
        <w:rPr>
          <w:sz w:val="28"/>
          <w:szCs w:val="28"/>
        </w:rPr>
        <w:t>ют темы, подтемы и вопро</w:t>
      </w:r>
      <w:r w:rsidRPr="00320D92">
        <w:rPr>
          <w:sz w:val="28"/>
          <w:szCs w:val="28"/>
        </w:rPr>
        <w:t>сы); - устанавливают актуальность проблемы, т.е. ее ценность для науки и техники. После обоснования проблемы и установления ее структуры приступают к выбору темы научно</w:t>
      </w:r>
      <w:r w:rsidR="00925110" w:rsidRPr="00320D92">
        <w:rPr>
          <w:sz w:val="28"/>
          <w:szCs w:val="28"/>
        </w:rPr>
        <w:t>го исследования. К теме предъяв</w:t>
      </w:r>
      <w:r w:rsidRPr="00320D92">
        <w:rPr>
          <w:sz w:val="28"/>
          <w:szCs w:val="28"/>
        </w:rPr>
        <w:t>л</w:t>
      </w:r>
      <w:r w:rsidRPr="00320D92">
        <w:rPr>
          <w:sz w:val="28"/>
          <w:szCs w:val="28"/>
        </w:rPr>
        <w:t>я</w:t>
      </w:r>
      <w:r w:rsidRPr="00320D92">
        <w:rPr>
          <w:sz w:val="28"/>
          <w:szCs w:val="28"/>
        </w:rPr>
        <w:lastRenderedPageBreak/>
        <w:t>ют ряд требований: актуальност</w:t>
      </w:r>
      <w:r w:rsidR="00735B01" w:rsidRPr="00320D92">
        <w:rPr>
          <w:sz w:val="28"/>
          <w:szCs w:val="28"/>
        </w:rPr>
        <w:t>ь, новизна, экономическая эффек</w:t>
      </w:r>
      <w:r w:rsidRPr="00320D92">
        <w:rPr>
          <w:sz w:val="28"/>
          <w:szCs w:val="28"/>
        </w:rPr>
        <w:t xml:space="preserve">тивность и значимость). Критерием для установления актуальности чаще всего служит экономическая эффективность. </w:t>
      </w:r>
      <w:r w:rsidR="00735B01" w:rsidRPr="00320D92">
        <w:rPr>
          <w:sz w:val="28"/>
          <w:szCs w:val="28"/>
        </w:rPr>
        <w:t>На стадии выбора темы экономиче</w:t>
      </w:r>
      <w:r w:rsidRPr="00320D92">
        <w:rPr>
          <w:sz w:val="28"/>
          <w:szCs w:val="28"/>
        </w:rPr>
        <w:t>ский эффект может быть определен только ориентировочно. Для теоретических исследований требование экономичности может уступать требованию значимости. Важной характеристикой темы является осуществимость или внедряемость, поэтому, формулируя тему, научный работник должен хорошо знать производство и его запросы на данном этапе.</w:t>
      </w:r>
    </w:p>
    <w:p w:rsidR="00F27A26" w:rsidRDefault="00F27A26" w:rsidP="00320D92">
      <w:pPr>
        <w:autoSpaceDE w:val="0"/>
        <w:autoSpaceDN w:val="0"/>
        <w:adjustRightInd w:val="0"/>
        <w:spacing w:line="360" w:lineRule="auto"/>
        <w:ind w:left="-567" w:firstLine="567"/>
        <w:jc w:val="both"/>
      </w:pPr>
      <w:r w:rsidRPr="00320D92">
        <w:t>Темы курсовых и выпускных квалификационных работ (дипломных работ, магистерских диссертаций) определяются кафедрами. Тематика должна соотве</w:t>
      </w:r>
      <w:r w:rsidRPr="00320D92">
        <w:t>т</w:t>
      </w:r>
      <w:r w:rsidRPr="00320D92">
        <w:t>ствовать программам курсов учебных дисциплин и учебным планам. При выборе темы рекомендуется учитывать: ее актуальность, новизну, теоретическую и практическую значимость, соответствие профилю работы после окончания вуза, наличие или отсутствие литературы и практических материалов, наработки самого студента по теме в виде курсовых работ и научных докладов, а также интерес студента к выбранной теме, его субъективные возможности провести необходимые исследования.</w:t>
      </w:r>
      <w:r w:rsidR="00E049AB" w:rsidRPr="00320D92">
        <w:t xml:space="preserve"> </w:t>
      </w:r>
      <w:r w:rsidRPr="00320D92">
        <w:t>Научными руководителями (консультантами) назначаются, как правило, профессора и преподаватели, имеющие ученую степень или ученое звание, а в отдельных случаях опытные высококвалифицир</w:t>
      </w:r>
      <w:r w:rsidRPr="00320D92">
        <w:t>о</w:t>
      </w:r>
      <w:r w:rsidRPr="00320D92">
        <w:t xml:space="preserve">ванные </w:t>
      </w:r>
      <w:r w:rsidR="00E049AB" w:rsidRPr="00320D92">
        <w:t xml:space="preserve">специалисты смежных </w:t>
      </w:r>
      <w:r w:rsidRPr="00320D92">
        <w:t>кафедр и других организаций.</w:t>
      </w:r>
      <w:r w:rsidR="00E049AB" w:rsidRPr="00320D92">
        <w:t xml:space="preserve"> </w:t>
      </w:r>
      <w:r w:rsidRPr="00320D92">
        <w:t>Научный руковод</w:t>
      </w:r>
      <w:r w:rsidRPr="00320D92">
        <w:t>и</w:t>
      </w:r>
      <w:r w:rsidRPr="00320D92">
        <w:t>тель:</w:t>
      </w:r>
      <w:r w:rsidR="00E049AB" w:rsidRPr="00320D92">
        <w:t xml:space="preserve"> </w:t>
      </w:r>
      <w:r w:rsidRPr="00320D92">
        <w:t>1) выдает студенту задание на выполнение дипломной работы</w:t>
      </w:r>
      <w:r w:rsidR="00E049AB" w:rsidRPr="00320D92">
        <w:t xml:space="preserve">; </w:t>
      </w:r>
      <w:r w:rsidRPr="00320D92">
        <w:t>2) помогает студенту составить план работы;</w:t>
      </w:r>
      <w:r w:rsidR="00E049AB" w:rsidRPr="00320D92">
        <w:t xml:space="preserve"> </w:t>
      </w:r>
      <w:r w:rsidRPr="00320D92">
        <w:t>3) рекомендует основную литерат</w:t>
      </w:r>
      <w:r w:rsidR="00E049AB" w:rsidRPr="00320D92">
        <w:t>уру, справо</w:t>
      </w:r>
      <w:r w:rsidR="00E049AB" w:rsidRPr="00320D92">
        <w:t>ч</w:t>
      </w:r>
      <w:r w:rsidR="00E049AB" w:rsidRPr="00320D92">
        <w:t>ные и архивные мате</w:t>
      </w:r>
      <w:r w:rsidRPr="00320D92">
        <w:t>риалы;</w:t>
      </w:r>
      <w:r w:rsidR="00E049AB" w:rsidRPr="00320D92">
        <w:t xml:space="preserve"> </w:t>
      </w:r>
      <w:r w:rsidRPr="00320D92">
        <w:t>4) консультирует относительно выбора методов исследования, сбора,</w:t>
      </w:r>
      <w:r w:rsidR="00E049AB" w:rsidRPr="00320D92">
        <w:t xml:space="preserve"> </w:t>
      </w:r>
      <w:r w:rsidRPr="00320D92">
        <w:t>обобщения и анализа материалов практики, оформления работы;</w:t>
      </w:r>
      <w:r w:rsidR="00E049AB" w:rsidRPr="00320D92">
        <w:t xml:space="preserve"> </w:t>
      </w:r>
      <w:r w:rsidRPr="00320D92">
        <w:t>5)</w:t>
      </w:r>
      <w:r w:rsidR="00925110" w:rsidRPr="00320D92">
        <w:t xml:space="preserve"> </w:t>
      </w:r>
      <w:r w:rsidRPr="00320D92">
        <w:t>контролирует выполнение задания;</w:t>
      </w:r>
      <w:r w:rsidR="00E049AB" w:rsidRPr="00320D92">
        <w:t xml:space="preserve"> </w:t>
      </w:r>
      <w:r w:rsidRPr="00320D92">
        <w:t>6)проверяет выполненную работу, составляет на нее отзыв.</w:t>
      </w:r>
    </w:p>
    <w:p w:rsidR="003F7410" w:rsidRPr="00320D92" w:rsidRDefault="003F7410" w:rsidP="00320D92">
      <w:pPr>
        <w:autoSpaceDE w:val="0"/>
        <w:autoSpaceDN w:val="0"/>
        <w:adjustRightInd w:val="0"/>
        <w:spacing w:line="360" w:lineRule="auto"/>
        <w:ind w:left="-567" w:firstLine="567"/>
        <w:jc w:val="both"/>
      </w:pPr>
    </w:p>
    <w:p w:rsidR="00A10DCF" w:rsidRPr="003F7410" w:rsidRDefault="003F7410" w:rsidP="003F7410">
      <w:pPr>
        <w:autoSpaceDE w:val="0"/>
        <w:autoSpaceDN w:val="0"/>
        <w:adjustRightInd w:val="0"/>
        <w:spacing w:line="360" w:lineRule="auto"/>
        <w:jc w:val="center"/>
        <w:rPr>
          <w:b/>
          <w:bCs/>
          <w:iCs/>
        </w:rPr>
      </w:pPr>
      <w:r>
        <w:rPr>
          <w:b/>
          <w:bCs/>
          <w:iCs/>
        </w:rPr>
        <w:t>7.5</w:t>
      </w:r>
      <w:r w:rsidR="00AA7407" w:rsidRPr="003F7410">
        <w:rPr>
          <w:b/>
          <w:bCs/>
          <w:iCs/>
        </w:rPr>
        <w:t xml:space="preserve"> </w:t>
      </w:r>
      <w:r w:rsidR="00600E6A" w:rsidRPr="003F7410">
        <w:rPr>
          <w:b/>
          <w:bCs/>
          <w:iCs/>
        </w:rPr>
        <w:t>П</w:t>
      </w:r>
      <w:r w:rsidR="00F27A26" w:rsidRPr="003F7410">
        <w:rPr>
          <w:b/>
          <w:bCs/>
          <w:iCs/>
        </w:rPr>
        <w:t>ланирование</w:t>
      </w:r>
      <w:r w:rsidR="00281BC7" w:rsidRPr="003F7410">
        <w:rPr>
          <w:b/>
          <w:bCs/>
          <w:iCs/>
        </w:rPr>
        <w:t xml:space="preserve"> выполнения</w:t>
      </w:r>
      <w:r w:rsidR="00F27A26" w:rsidRPr="003F7410">
        <w:rPr>
          <w:b/>
          <w:bCs/>
          <w:iCs/>
        </w:rPr>
        <w:t xml:space="preserve"> научно-исследовательской</w:t>
      </w:r>
    </w:p>
    <w:p w:rsidR="00F27A26" w:rsidRPr="00320D92" w:rsidRDefault="00A10DCF" w:rsidP="00320D92">
      <w:pPr>
        <w:autoSpaceDE w:val="0"/>
        <w:autoSpaceDN w:val="0"/>
        <w:adjustRightInd w:val="0"/>
        <w:spacing w:line="360" w:lineRule="auto"/>
        <w:ind w:left="4537"/>
        <w:rPr>
          <w:b/>
          <w:bCs/>
          <w:iCs/>
        </w:rPr>
      </w:pPr>
      <w:r w:rsidRPr="00320D92">
        <w:rPr>
          <w:b/>
          <w:bCs/>
          <w:iCs/>
        </w:rPr>
        <w:t>р</w:t>
      </w:r>
      <w:r w:rsidR="00F27A26" w:rsidRPr="00320D92">
        <w:rPr>
          <w:b/>
          <w:bCs/>
          <w:iCs/>
        </w:rPr>
        <w:t>аботы</w:t>
      </w:r>
    </w:p>
    <w:p w:rsidR="00F27A26" w:rsidRPr="00320D92" w:rsidRDefault="00F27A26" w:rsidP="00320D92">
      <w:pPr>
        <w:autoSpaceDE w:val="0"/>
        <w:autoSpaceDN w:val="0"/>
        <w:adjustRightInd w:val="0"/>
        <w:spacing w:line="360" w:lineRule="auto"/>
        <w:ind w:left="-567" w:firstLine="709"/>
        <w:jc w:val="both"/>
      </w:pPr>
      <w:r w:rsidRPr="00320D92">
        <w:lastRenderedPageBreak/>
        <w:t xml:space="preserve">Планирование научно-исследовательской работы имеет важное значение </w:t>
      </w:r>
      <w:r w:rsidR="00281BC7" w:rsidRPr="00320D92">
        <w:t>для</w:t>
      </w:r>
      <w:r w:rsidRPr="00320D92">
        <w:t xml:space="preserve"> </w:t>
      </w:r>
      <w:r w:rsidR="002A136E">
        <w:t xml:space="preserve">её </w:t>
      </w:r>
      <w:r w:rsidRPr="00320D92">
        <w:t>рациональной организации. Научно-исследовательские организации и образовательные учреждения разрабатывают планы работы на год на основе целевых комплексных программ, долгосрочных научных и научно-технических программ, хозяйственных договоров и заявок на исследования, представленных заказчиками. Научная работа кафедр учебных заведений организуется и пров</w:t>
      </w:r>
      <w:r w:rsidRPr="00320D92">
        <w:t>о</w:t>
      </w:r>
      <w:r w:rsidRPr="00320D92">
        <w:t>дится в</w:t>
      </w:r>
      <w:r w:rsidR="00B51179" w:rsidRPr="00320D92">
        <w:t xml:space="preserve"> </w:t>
      </w:r>
      <w:r w:rsidRPr="00320D92">
        <w:t>соответствии с планами работы на учебный год. Профессора, преподав</w:t>
      </w:r>
      <w:r w:rsidRPr="00320D92">
        <w:t>а</w:t>
      </w:r>
      <w:r w:rsidRPr="00320D92">
        <w:t>тели и аспиранты выполняют научно-исследовательские работы по индивидуал</w:t>
      </w:r>
      <w:r w:rsidRPr="00320D92">
        <w:t>ь</w:t>
      </w:r>
      <w:r w:rsidRPr="00320D92">
        <w:t>ным планам.</w:t>
      </w:r>
    </w:p>
    <w:p w:rsidR="00A10DCF" w:rsidRPr="00320D92" w:rsidRDefault="00F27A26" w:rsidP="00320D92">
      <w:pPr>
        <w:autoSpaceDE w:val="0"/>
        <w:autoSpaceDN w:val="0"/>
        <w:adjustRightInd w:val="0"/>
        <w:spacing w:line="360" w:lineRule="auto"/>
        <w:ind w:left="-567" w:firstLine="709"/>
        <w:jc w:val="both"/>
      </w:pPr>
      <w:r w:rsidRPr="00320D92">
        <w:t>Планируется и научно-исследовательская работа студентов. Планы работы учебных заведений и кафедр могут содержать соответствующий раздел</w:t>
      </w:r>
      <w:r w:rsidR="00B51179" w:rsidRPr="00320D92">
        <w:t xml:space="preserve"> </w:t>
      </w:r>
      <w:r w:rsidRPr="00320D92">
        <w:t xml:space="preserve">о НИРСе. </w:t>
      </w:r>
    </w:p>
    <w:p w:rsidR="00F27A26" w:rsidRPr="00320D92" w:rsidRDefault="00F27A26" w:rsidP="00320D92">
      <w:pPr>
        <w:autoSpaceDE w:val="0"/>
        <w:autoSpaceDN w:val="0"/>
        <w:adjustRightInd w:val="0"/>
        <w:spacing w:line="360" w:lineRule="auto"/>
        <w:ind w:left="-567" w:firstLine="709"/>
        <w:jc w:val="both"/>
      </w:pPr>
      <w:r w:rsidRPr="00320D92">
        <w:t>В научно-исследовательских и образовательных учреждениях по темам научно-исследовательских работ составляются рабочие программы и планы-графики их выполнения. При подготовке монографий, учебников,</w:t>
      </w:r>
      <w:r w:rsidR="00600E6A" w:rsidRPr="00320D92">
        <w:t xml:space="preserve"> </w:t>
      </w:r>
      <w:r w:rsidRPr="00320D92">
        <w:t>учебных пособий и лекций разрабатываются планы-проспекты этих работ</w:t>
      </w:r>
      <w:r w:rsidR="002A136E">
        <w:t xml:space="preserve"> </w:t>
      </w:r>
      <w:r w:rsidR="002A136E" w:rsidRPr="002A136E">
        <w:t>[22-24]</w:t>
      </w:r>
      <w:r w:rsidRPr="00320D92">
        <w:t>.</w:t>
      </w:r>
    </w:p>
    <w:p w:rsidR="00F27A26" w:rsidRPr="00320D92" w:rsidRDefault="00F27A26" w:rsidP="00320D92">
      <w:pPr>
        <w:autoSpaceDE w:val="0"/>
        <w:autoSpaceDN w:val="0"/>
        <w:adjustRightInd w:val="0"/>
        <w:spacing w:line="360" w:lineRule="auto"/>
        <w:ind w:left="-567" w:firstLine="709"/>
        <w:jc w:val="both"/>
      </w:pPr>
      <w:r w:rsidRPr="00320D92">
        <w:rPr>
          <w:bCs/>
          <w:i/>
        </w:rPr>
        <w:t xml:space="preserve">Рабочая программа </w:t>
      </w:r>
      <w:r w:rsidRPr="00320D92">
        <w:t>– это изложение общей концепции исследования в с</w:t>
      </w:r>
      <w:r w:rsidRPr="00320D92">
        <w:t>о</w:t>
      </w:r>
      <w:r w:rsidRPr="00320D92">
        <w:t>ответствии с его целями и гипотезами. Она состоит, как правило,</w:t>
      </w:r>
      <w:r w:rsidR="00600E6A" w:rsidRPr="00320D92">
        <w:t xml:space="preserve"> из</w:t>
      </w:r>
      <w:r w:rsidRPr="00320D92">
        <w:t xml:space="preserve"> двух разд</w:t>
      </w:r>
      <w:r w:rsidRPr="00320D92">
        <w:t>е</w:t>
      </w:r>
      <w:r w:rsidRPr="00320D92">
        <w:t>лов: методологического и процедурного.</w:t>
      </w:r>
    </w:p>
    <w:p w:rsidR="00F27A26" w:rsidRPr="00320D92" w:rsidRDefault="00F27A26" w:rsidP="00320D92">
      <w:pPr>
        <w:autoSpaceDE w:val="0"/>
        <w:autoSpaceDN w:val="0"/>
        <w:adjustRightInd w:val="0"/>
        <w:spacing w:line="360" w:lineRule="auto"/>
        <w:ind w:left="-567" w:firstLine="709"/>
        <w:jc w:val="both"/>
      </w:pPr>
      <w:r w:rsidRPr="00320D92">
        <w:rPr>
          <w:bCs/>
          <w:i/>
          <w:iCs/>
        </w:rPr>
        <w:t>Методологический раздел</w:t>
      </w:r>
      <w:r w:rsidRPr="00320D92">
        <w:rPr>
          <w:b/>
          <w:bCs/>
          <w:iCs/>
        </w:rPr>
        <w:t xml:space="preserve"> </w:t>
      </w:r>
      <w:r w:rsidRPr="00320D92">
        <w:t>включает:</w:t>
      </w:r>
      <w:r w:rsidR="00600E6A" w:rsidRPr="00320D92">
        <w:t xml:space="preserve"> </w:t>
      </w:r>
      <w:r w:rsidRPr="00320D92">
        <w:t>1) формулировку проблемы или темы;</w:t>
      </w:r>
    </w:p>
    <w:p w:rsidR="00F27A26" w:rsidRPr="00320D92" w:rsidRDefault="00F27A26" w:rsidP="00320D92">
      <w:pPr>
        <w:autoSpaceDE w:val="0"/>
        <w:autoSpaceDN w:val="0"/>
        <w:adjustRightInd w:val="0"/>
        <w:spacing w:line="360" w:lineRule="auto"/>
        <w:ind w:left="-567" w:firstLine="709"/>
        <w:jc w:val="both"/>
        <w:rPr>
          <w:iCs/>
        </w:rPr>
      </w:pPr>
      <w:r w:rsidRPr="00320D92">
        <w:t>2) определение объекта и предмета исследования;</w:t>
      </w:r>
      <w:r w:rsidR="00600E6A" w:rsidRPr="00320D92">
        <w:t xml:space="preserve"> </w:t>
      </w:r>
      <w:r w:rsidRPr="00320D92">
        <w:t>3) определение цели и п</w:t>
      </w:r>
      <w:r w:rsidRPr="00320D92">
        <w:t>о</w:t>
      </w:r>
      <w:r w:rsidRPr="00320D92">
        <w:t>становку задач исследования;</w:t>
      </w:r>
      <w:r w:rsidR="00600E6A" w:rsidRPr="00320D92">
        <w:t xml:space="preserve"> </w:t>
      </w:r>
      <w:r w:rsidRPr="00320D92">
        <w:t>4) интерпретацию основных понятий;</w:t>
      </w:r>
      <w:r w:rsidR="00600E6A" w:rsidRPr="00320D92">
        <w:t xml:space="preserve"> </w:t>
      </w:r>
      <w:r w:rsidRPr="00320D92">
        <w:t>5) формул</w:t>
      </w:r>
      <w:r w:rsidRPr="00320D92">
        <w:t>и</w:t>
      </w:r>
      <w:r w:rsidRPr="00320D92">
        <w:t>ровку рабочих гипотез.</w:t>
      </w:r>
      <w:r w:rsidR="00600E6A" w:rsidRPr="00320D92">
        <w:t xml:space="preserve"> </w:t>
      </w:r>
      <w:r w:rsidRPr="00320D92">
        <w:rPr>
          <w:iCs/>
        </w:rPr>
        <w:t>Эмпирическая интерпретация – это определение эмпир</w:t>
      </w:r>
      <w:r w:rsidRPr="00320D92">
        <w:rPr>
          <w:iCs/>
        </w:rPr>
        <w:t>и</w:t>
      </w:r>
      <w:r w:rsidRPr="00320D92">
        <w:rPr>
          <w:iCs/>
        </w:rPr>
        <w:t>ческих значений основных теоретических понятий, перевод их на язык наблюд</w:t>
      </w:r>
      <w:r w:rsidRPr="00320D92">
        <w:rPr>
          <w:iCs/>
        </w:rPr>
        <w:t>а</w:t>
      </w:r>
      <w:r w:rsidRPr="00320D92">
        <w:rPr>
          <w:iCs/>
        </w:rPr>
        <w:t>емых</w:t>
      </w:r>
      <w:r w:rsidR="00600E6A" w:rsidRPr="00320D92">
        <w:rPr>
          <w:iCs/>
        </w:rPr>
        <w:t xml:space="preserve"> </w:t>
      </w:r>
      <w:r w:rsidRPr="00320D92">
        <w:rPr>
          <w:iCs/>
        </w:rPr>
        <w:t>фактов. Эмпирически интерпретировать понятие – это значит найти такой</w:t>
      </w:r>
      <w:r w:rsidR="00600E6A" w:rsidRPr="00320D92">
        <w:rPr>
          <w:iCs/>
        </w:rPr>
        <w:t xml:space="preserve"> </w:t>
      </w:r>
      <w:r w:rsidRPr="00320D92">
        <w:rPr>
          <w:iCs/>
        </w:rPr>
        <w:t xml:space="preserve">показатель (индикатор, референт), который </w:t>
      </w:r>
      <w:r w:rsidR="00B51179" w:rsidRPr="00320D92">
        <w:rPr>
          <w:iCs/>
        </w:rPr>
        <w:t>отражает</w:t>
      </w:r>
      <w:r w:rsidRPr="00320D92">
        <w:rPr>
          <w:iCs/>
        </w:rPr>
        <w:t xml:space="preserve"> определенный</w:t>
      </w:r>
      <w:r w:rsidR="00600E6A" w:rsidRPr="00320D92">
        <w:rPr>
          <w:iCs/>
        </w:rPr>
        <w:t xml:space="preserve"> </w:t>
      </w:r>
      <w:r w:rsidRPr="00320D92">
        <w:rPr>
          <w:iCs/>
        </w:rPr>
        <w:t>важный признак содержания понятия и который можно измерить.</w:t>
      </w:r>
      <w:r w:rsidR="00600E6A" w:rsidRPr="00320D92">
        <w:rPr>
          <w:iCs/>
        </w:rPr>
        <w:t xml:space="preserve"> </w:t>
      </w:r>
      <w:r w:rsidRPr="00320D92">
        <w:rPr>
          <w:iCs/>
        </w:rPr>
        <w:t>Гипотеза как научное предположение,</w:t>
      </w:r>
      <w:r w:rsidR="00600E6A" w:rsidRPr="00320D92">
        <w:rPr>
          <w:iCs/>
        </w:rPr>
        <w:t xml:space="preserve"> </w:t>
      </w:r>
      <w:r w:rsidRPr="00320D92">
        <w:rPr>
          <w:iCs/>
        </w:rPr>
        <w:t>выдвигаемое для объяснения каких-либо фактов, явлений и процессов, является важным инструментом успешного решения исследовател</w:t>
      </w:r>
      <w:r w:rsidRPr="00320D92">
        <w:rPr>
          <w:iCs/>
        </w:rPr>
        <w:t>ь</w:t>
      </w:r>
      <w:r w:rsidRPr="00320D92">
        <w:rPr>
          <w:iCs/>
        </w:rPr>
        <w:t>ских задач.</w:t>
      </w:r>
      <w:r w:rsidR="00A8750A" w:rsidRPr="00320D92">
        <w:rPr>
          <w:iCs/>
        </w:rPr>
        <w:t xml:space="preserve"> </w:t>
      </w:r>
      <w:r w:rsidRPr="00320D92">
        <w:rPr>
          <w:iCs/>
        </w:rPr>
        <w:t>Программа исследования может быть ориентирована на одну или несколько</w:t>
      </w:r>
      <w:r w:rsidR="00A8750A" w:rsidRPr="00320D92">
        <w:rPr>
          <w:iCs/>
        </w:rPr>
        <w:t xml:space="preserve"> </w:t>
      </w:r>
      <w:r w:rsidRPr="00320D92">
        <w:rPr>
          <w:iCs/>
        </w:rPr>
        <w:t>гипотез. Различают гипотезы: описательные, объяснительные и пр</w:t>
      </w:r>
      <w:r w:rsidRPr="00320D92">
        <w:rPr>
          <w:iCs/>
        </w:rPr>
        <w:t>о</w:t>
      </w:r>
      <w:r w:rsidRPr="00320D92">
        <w:rPr>
          <w:iCs/>
        </w:rPr>
        <w:lastRenderedPageBreak/>
        <w:t>гнозные,</w:t>
      </w:r>
      <w:r w:rsidR="00A8750A" w:rsidRPr="00320D92">
        <w:rPr>
          <w:iCs/>
        </w:rPr>
        <w:t xml:space="preserve"> </w:t>
      </w:r>
      <w:r w:rsidRPr="00320D92">
        <w:rPr>
          <w:iCs/>
        </w:rPr>
        <w:t>основные и неосновные, первичные и вто</w:t>
      </w:r>
      <w:r w:rsidR="00A8750A" w:rsidRPr="00320D92">
        <w:rPr>
          <w:iCs/>
        </w:rPr>
        <w:t>ричные, гипотезы-основания и ги</w:t>
      </w:r>
      <w:r w:rsidRPr="00320D92">
        <w:rPr>
          <w:iCs/>
        </w:rPr>
        <w:t>потезы-следствия</w:t>
      </w:r>
      <w:r w:rsidR="00600E6A" w:rsidRPr="00320D92">
        <w:rPr>
          <w:iCs/>
        </w:rPr>
        <w:t>.</w:t>
      </w:r>
      <w:r w:rsidRPr="00320D92">
        <w:rPr>
          <w:iCs/>
        </w:rPr>
        <w:t xml:space="preserve"> </w:t>
      </w:r>
    </w:p>
    <w:p w:rsidR="00F27A26" w:rsidRPr="00320D92" w:rsidRDefault="00F27A26" w:rsidP="002A136E">
      <w:pPr>
        <w:autoSpaceDE w:val="0"/>
        <w:autoSpaceDN w:val="0"/>
        <w:adjustRightInd w:val="0"/>
        <w:spacing w:line="360" w:lineRule="auto"/>
        <w:ind w:left="-567" w:firstLine="709"/>
        <w:contextualSpacing/>
        <w:jc w:val="both"/>
        <w:rPr>
          <w:iCs/>
        </w:rPr>
      </w:pPr>
      <w:r w:rsidRPr="00320D92">
        <w:rPr>
          <w:bCs/>
          <w:i/>
          <w:iCs/>
        </w:rPr>
        <w:t>Процедурный раздел</w:t>
      </w:r>
      <w:r w:rsidRPr="00320D92">
        <w:rPr>
          <w:b/>
          <w:bCs/>
          <w:iCs/>
        </w:rPr>
        <w:t xml:space="preserve"> </w:t>
      </w:r>
      <w:r w:rsidRPr="00320D92">
        <w:rPr>
          <w:iCs/>
        </w:rPr>
        <w:t>рабочей программы включает:</w:t>
      </w:r>
      <w:r w:rsidR="00600E6A" w:rsidRPr="00320D92">
        <w:rPr>
          <w:iCs/>
        </w:rPr>
        <w:t xml:space="preserve"> </w:t>
      </w:r>
      <w:r w:rsidRPr="00320D92">
        <w:rPr>
          <w:iCs/>
        </w:rPr>
        <w:t>1) принципиальный план исследования;</w:t>
      </w:r>
      <w:r w:rsidR="00600E6A" w:rsidRPr="00320D92">
        <w:rPr>
          <w:iCs/>
        </w:rPr>
        <w:t xml:space="preserve"> </w:t>
      </w:r>
      <w:r w:rsidRPr="00320D92">
        <w:rPr>
          <w:iCs/>
        </w:rPr>
        <w:t>2) изложение основных процедур сбора и анализа эмпирич</w:t>
      </w:r>
      <w:r w:rsidRPr="00320D92">
        <w:rPr>
          <w:iCs/>
        </w:rPr>
        <w:t>е</w:t>
      </w:r>
      <w:r w:rsidRPr="00320D92">
        <w:rPr>
          <w:iCs/>
        </w:rPr>
        <w:t>ского материала.</w:t>
      </w:r>
      <w:r w:rsidR="00600E6A" w:rsidRPr="00320D92">
        <w:rPr>
          <w:iCs/>
        </w:rPr>
        <w:t xml:space="preserve"> </w:t>
      </w:r>
      <w:r w:rsidRPr="00320D92">
        <w:rPr>
          <w:iCs/>
        </w:rPr>
        <w:t xml:space="preserve">Конкретное научное исследование осуществляется по </w:t>
      </w:r>
      <w:r w:rsidRPr="00320D92">
        <w:rPr>
          <w:bCs/>
          <w:iCs/>
        </w:rPr>
        <w:t>принц</w:t>
      </w:r>
      <w:r w:rsidRPr="00320D92">
        <w:rPr>
          <w:bCs/>
          <w:iCs/>
        </w:rPr>
        <w:t>и</w:t>
      </w:r>
      <w:r w:rsidRPr="00320D92">
        <w:rPr>
          <w:bCs/>
          <w:iCs/>
        </w:rPr>
        <w:t>пиальному плану</w:t>
      </w:r>
      <w:r w:rsidRPr="00320D92">
        <w:rPr>
          <w:iCs/>
        </w:rPr>
        <w:t>,</w:t>
      </w:r>
      <w:r w:rsidRPr="00320D92">
        <w:rPr>
          <w:i/>
          <w:iCs/>
        </w:rPr>
        <w:t xml:space="preserve"> </w:t>
      </w:r>
      <w:r w:rsidRPr="00320D92">
        <w:rPr>
          <w:iCs/>
        </w:rPr>
        <w:t>который строится в зависимости от количества информации об объекте исследования. Планы бывают разведывательные, аналитические (опис</w:t>
      </w:r>
      <w:r w:rsidRPr="00320D92">
        <w:rPr>
          <w:iCs/>
        </w:rPr>
        <w:t>а</w:t>
      </w:r>
      <w:r w:rsidRPr="00320D92">
        <w:rPr>
          <w:iCs/>
        </w:rPr>
        <w:t>тельные) и экспериментальные.</w:t>
      </w:r>
      <w:r w:rsidR="00925110" w:rsidRPr="00320D92">
        <w:rPr>
          <w:iCs/>
        </w:rPr>
        <w:t xml:space="preserve"> </w:t>
      </w:r>
      <w:r w:rsidRPr="00320D92">
        <w:rPr>
          <w:iCs/>
        </w:rPr>
        <w:t>При составлении плана следует стремиться, чтобы: а) вопросы соответствовали выбранной теме и не выходили за ее пределы; б) вопросы темы располагались в логической последовательности; в) в него обязательно</w:t>
      </w:r>
      <w:r w:rsidR="00925110" w:rsidRPr="00320D92">
        <w:rPr>
          <w:iCs/>
        </w:rPr>
        <w:t xml:space="preserve"> </w:t>
      </w:r>
      <w:r w:rsidRPr="00320D92">
        <w:rPr>
          <w:iCs/>
        </w:rPr>
        <w:t>включ</w:t>
      </w:r>
      <w:r w:rsidR="00925110" w:rsidRPr="00320D92">
        <w:rPr>
          <w:iCs/>
        </w:rPr>
        <w:t>ают</w:t>
      </w:r>
      <w:r w:rsidRPr="00320D92">
        <w:rPr>
          <w:iCs/>
        </w:rPr>
        <w:t xml:space="preserve"> вопросы темы, отражающие основные аспекты исследов</w:t>
      </w:r>
      <w:r w:rsidRPr="00320D92">
        <w:rPr>
          <w:iCs/>
        </w:rPr>
        <w:t>а</w:t>
      </w:r>
      <w:r w:rsidRPr="00320D92">
        <w:rPr>
          <w:iCs/>
        </w:rPr>
        <w:t xml:space="preserve">ния; г) тема </w:t>
      </w:r>
      <w:r w:rsidR="00925110" w:rsidRPr="00320D92">
        <w:rPr>
          <w:iCs/>
        </w:rPr>
        <w:t xml:space="preserve">исследуется </w:t>
      </w:r>
      <w:r w:rsidRPr="00320D92">
        <w:rPr>
          <w:iCs/>
        </w:rPr>
        <w:t xml:space="preserve"> всесторонне.</w:t>
      </w:r>
      <w:r w:rsidR="00925110" w:rsidRPr="00320D92">
        <w:rPr>
          <w:iCs/>
        </w:rPr>
        <w:t xml:space="preserve"> </w:t>
      </w:r>
      <w:r w:rsidRPr="00320D92">
        <w:rPr>
          <w:iCs/>
        </w:rPr>
        <w:t xml:space="preserve">План не является окончательным и в процессе исследования может меняться, </w:t>
      </w:r>
      <w:r w:rsidR="00925110" w:rsidRPr="00320D92">
        <w:rPr>
          <w:iCs/>
        </w:rPr>
        <w:t>так как</w:t>
      </w:r>
      <w:r w:rsidRPr="00320D92">
        <w:rPr>
          <w:iCs/>
        </w:rPr>
        <w:t xml:space="preserve"> могут быть найдены новые аспекты изучения объекта и решения научной задачи.</w:t>
      </w:r>
      <w:r w:rsidR="00600E6A" w:rsidRPr="00320D92">
        <w:rPr>
          <w:iCs/>
        </w:rPr>
        <w:t xml:space="preserve"> </w:t>
      </w:r>
      <w:r w:rsidRPr="00320D92">
        <w:rPr>
          <w:iCs/>
        </w:rPr>
        <w:t>Чтобы упорядочить осно</w:t>
      </w:r>
      <w:r w:rsidRPr="00320D92">
        <w:rPr>
          <w:iCs/>
        </w:rPr>
        <w:t>в</w:t>
      </w:r>
      <w:r w:rsidRPr="00320D92">
        <w:rPr>
          <w:iCs/>
        </w:rPr>
        <w:t>ные этапы научно-исследовательской работы в соответствии с планом (програ</w:t>
      </w:r>
      <w:r w:rsidRPr="00320D92">
        <w:rPr>
          <w:iCs/>
        </w:rPr>
        <w:t>м</w:t>
      </w:r>
      <w:r w:rsidRPr="00320D92">
        <w:rPr>
          <w:iCs/>
        </w:rPr>
        <w:t>мой) исследования, календарными сроками, материальными затратами, составл</w:t>
      </w:r>
      <w:r w:rsidRPr="00320D92">
        <w:rPr>
          <w:iCs/>
        </w:rPr>
        <w:t>я</w:t>
      </w:r>
      <w:r w:rsidRPr="00320D92">
        <w:rPr>
          <w:iCs/>
        </w:rPr>
        <w:t>ется рабочий план (план-график) выполнения работ.</w:t>
      </w:r>
      <w:r w:rsidR="00600E6A" w:rsidRPr="00320D92">
        <w:rPr>
          <w:iCs/>
        </w:rPr>
        <w:t xml:space="preserve"> Магистр</w:t>
      </w:r>
      <w:r w:rsidRPr="00320D92">
        <w:rPr>
          <w:iCs/>
        </w:rPr>
        <w:t xml:space="preserve"> должен уметь так выстроить логическую очередность выполнения работ, чтобы она в установле</w:t>
      </w:r>
      <w:r w:rsidRPr="00320D92">
        <w:rPr>
          <w:iCs/>
        </w:rPr>
        <w:t>н</w:t>
      </w:r>
      <w:r w:rsidRPr="00320D92">
        <w:rPr>
          <w:iCs/>
        </w:rPr>
        <w:t>ные сроки привела к достижению поставленной цели и решению научной задачи. В работе необходимо</w:t>
      </w:r>
      <w:r w:rsidR="00600E6A" w:rsidRPr="00320D92">
        <w:rPr>
          <w:iCs/>
        </w:rPr>
        <w:t xml:space="preserve"> вы</w:t>
      </w:r>
      <w:r w:rsidRPr="00320D92">
        <w:rPr>
          <w:iCs/>
        </w:rPr>
        <w:t>делить главное, на чем следует сосредоточить внимание в данный момент,</w:t>
      </w:r>
      <w:r w:rsidR="00600E6A" w:rsidRPr="00320D92">
        <w:rPr>
          <w:iCs/>
        </w:rPr>
        <w:t xml:space="preserve"> </w:t>
      </w:r>
      <w:r w:rsidRPr="00320D92">
        <w:rPr>
          <w:iCs/>
        </w:rPr>
        <w:t>но вместе с тем нельзя упускать из поля зрения детали. «Научиться не</w:t>
      </w:r>
      <w:r w:rsidR="00600E6A" w:rsidRPr="00320D92">
        <w:rPr>
          <w:iCs/>
        </w:rPr>
        <w:t xml:space="preserve"> </w:t>
      </w:r>
      <w:r w:rsidRPr="00320D92">
        <w:rPr>
          <w:iCs/>
        </w:rPr>
        <w:t>только смотреть, но и видеть, замечать важные частности, большое – в</w:t>
      </w:r>
      <w:r w:rsidR="00600E6A" w:rsidRPr="00320D92">
        <w:rPr>
          <w:iCs/>
        </w:rPr>
        <w:t xml:space="preserve"> </w:t>
      </w:r>
      <w:r w:rsidRPr="00320D92">
        <w:rPr>
          <w:iCs/>
        </w:rPr>
        <w:t>малом, не уклоняясь от намеченной главной линии исследования, – это очень важное качество ученого».</w:t>
      </w:r>
    </w:p>
    <w:p w:rsidR="0026399F" w:rsidRPr="00320D92" w:rsidRDefault="00641AC4" w:rsidP="002A136E">
      <w:pPr>
        <w:pStyle w:val="a8"/>
        <w:spacing w:line="360" w:lineRule="auto"/>
        <w:ind w:left="-567" w:right="-1"/>
        <w:contextualSpacing/>
        <w:jc w:val="both"/>
        <w:rPr>
          <w:rFonts w:ascii="Times New Roman" w:hAnsi="Times New Roman" w:cs="Times New Roman"/>
          <w:sz w:val="28"/>
          <w:szCs w:val="28"/>
        </w:rPr>
      </w:pPr>
      <w:r w:rsidRPr="00320D92">
        <w:rPr>
          <w:rFonts w:ascii="Times New Roman" w:hAnsi="Times New Roman" w:cs="Times New Roman"/>
          <w:sz w:val="28"/>
          <w:szCs w:val="28"/>
        </w:rPr>
        <w:t xml:space="preserve">          </w:t>
      </w:r>
      <w:r w:rsidR="002E373C" w:rsidRPr="00320D92">
        <w:rPr>
          <w:rFonts w:ascii="Times New Roman" w:hAnsi="Times New Roman" w:cs="Times New Roman"/>
          <w:sz w:val="28"/>
          <w:szCs w:val="28"/>
        </w:rPr>
        <w:t>При современном уровне развития науки и техники многие исследования требуют постановки сложных дорогостоящих экспериментов. Проблема извлеч</w:t>
      </w:r>
      <w:r w:rsidR="002E373C" w:rsidRPr="00320D92">
        <w:rPr>
          <w:rFonts w:ascii="Times New Roman" w:hAnsi="Times New Roman" w:cs="Times New Roman"/>
          <w:sz w:val="28"/>
          <w:szCs w:val="28"/>
        </w:rPr>
        <w:t>е</w:t>
      </w:r>
      <w:r w:rsidR="002E373C" w:rsidRPr="00320D92">
        <w:rPr>
          <w:rFonts w:ascii="Times New Roman" w:hAnsi="Times New Roman" w:cs="Times New Roman"/>
          <w:sz w:val="28"/>
          <w:szCs w:val="28"/>
        </w:rPr>
        <w:t>ния наибольшего количества сведений об изучаемых процессах при ограниче</w:t>
      </w:r>
      <w:r w:rsidR="002E373C" w:rsidRPr="00320D92">
        <w:rPr>
          <w:rFonts w:ascii="Times New Roman" w:hAnsi="Times New Roman" w:cs="Times New Roman"/>
          <w:sz w:val="28"/>
          <w:szCs w:val="28"/>
        </w:rPr>
        <w:t>н</w:t>
      </w:r>
      <w:r w:rsidR="002E373C" w:rsidRPr="00320D92">
        <w:rPr>
          <w:rFonts w:ascii="Times New Roman" w:hAnsi="Times New Roman" w:cs="Times New Roman"/>
          <w:sz w:val="28"/>
          <w:szCs w:val="28"/>
        </w:rPr>
        <w:t xml:space="preserve">ных затратах является в настоящее время весьма актуальной. В связи с этим оказывается совершенно необходимым широкое применение методов, которые </w:t>
      </w:r>
      <w:r w:rsidR="002E373C" w:rsidRPr="00320D92">
        <w:rPr>
          <w:rFonts w:ascii="Times New Roman" w:hAnsi="Times New Roman" w:cs="Times New Roman"/>
          <w:sz w:val="28"/>
          <w:szCs w:val="28"/>
        </w:rPr>
        <w:lastRenderedPageBreak/>
        <w:t>давали бы не только способ обработки экспериментальных данных, но и позвол</w:t>
      </w:r>
      <w:r w:rsidR="002E373C" w:rsidRPr="00320D92">
        <w:rPr>
          <w:rFonts w:ascii="Times New Roman" w:hAnsi="Times New Roman" w:cs="Times New Roman"/>
          <w:sz w:val="28"/>
          <w:szCs w:val="28"/>
        </w:rPr>
        <w:t>я</w:t>
      </w:r>
      <w:r w:rsidR="002E373C" w:rsidRPr="00320D92">
        <w:rPr>
          <w:rFonts w:ascii="Times New Roman" w:hAnsi="Times New Roman" w:cs="Times New Roman"/>
          <w:sz w:val="28"/>
          <w:szCs w:val="28"/>
        </w:rPr>
        <w:t>ли бы оптимальным образом организовывать эксперимент.</w:t>
      </w:r>
      <w:r w:rsidRPr="00320D92">
        <w:rPr>
          <w:rFonts w:ascii="Times New Roman" w:hAnsi="Times New Roman" w:cs="Times New Roman"/>
          <w:b/>
          <w:bCs/>
          <w:sz w:val="28"/>
          <w:szCs w:val="28"/>
        </w:rPr>
        <w:t xml:space="preserve"> </w:t>
      </w:r>
      <w:r w:rsidRPr="00320D92">
        <w:rPr>
          <w:rFonts w:ascii="Times New Roman" w:hAnsi="Times New Roman" w:cs="Times New Roman"/>
          <w:bCs/>
          <w:i/>
          <w:sz w:val="28"/>
          <w:szCs w:val="28"/>
        </w:rPr>
        <w:t>Планирование эксп</w:t>
      </w:r>
      <w:r w:rsidRPr="00320D92">
        <w:rPr>
          <w:rFonts w:ascii="Times New Roman" w:hAnsi="Times New Roman" w:cs="Times New Roman"/>
          <w:bCs/>
          <w:i/>
          <w:sz w:val="28"/>
          <w:szCs w:val="28"/>
        </w:rPr>
        <w:t>е</w:t>
      </w:r>
      <w:r w:rsidRPr="00320D92">
        <w:rPr>
          <w:rFonts w:ascii="Times New Roman" w:hAnsi="Times New Roman" w:cs="Times New Roman"/>
          <w:bCs/>
          <w:i/>
          <w:sz w:val="28"/>
          <w:szCs w:val="28"/>
        </w:rPr>
        <w:t>римента</w:t>
      </w:r>
      <w:r w:rsidR="000F04C2" w:rsidRPr="000F04C2">
        <w:rPr>
          <w:rFonts w:ascii="Times New Roman" w:hAnsi="Times New Roman" w:cs="Times New Roman"/>
          <w:bCs/>
          <w:sz w:val="28"/>
          <w:szCs w:val="28"/>
        </w:rPr>
        <w:t>, т.е</w:t>
      </w:r>
      <w:r w:rsidR="000F04C2">
        <w:rPr>
          <w:rFonts w:ascii="Times New Roman" w:hAnsi="Times New Roman" w:cs="Times New Roman"/>
          <w:bCs/>
          <w:i/>
          <w:sz w:val="28"/>
          <w:szCs w:val="28"/>
        </w:rPr>
        <w:t>.</w:t>
      </w:r>
      <w:r w:rsidRPr="00320D92">
        <w:rPr>
          <w:rFonts w:ascii="Times New Roman" w:hAnsi="Times New Roman" w:cs="Times New Roman"/>
          <w:sz w:val="28"/>
          <w:szCs w:val="28"/>
        </w:rPr>
        <w:t xml:space="preserve"> комплекс</w:t>
      </w:r>
      <w:r w:rsidR="000F04C2">
        <w:rPr>
          <w:rFonts w:ascii="Times New Roman" w:hAnsi="Times New Roman" w:cs="Times New Roman"/>
          <w:sz w:val="28"/>
          <w:szCs w:val="28"/>
        </w:rPr>
        <w:t>а</w:t>
      </w:r>
      <w:r w:rsidRPr="00320D92">
        <w:rPr>
          <w:rFonts w:ascii="Times New Roman" w:hAnsi="Times New Roman" w:cs="Times New Roman"/>
          <w:sz w:val="28"/>
          <w:szCs w:val="28"/>
        </w:rPr>
        <w:t xml:space="preserve"> мероприятий, направленных на эффективную постановку опытов. Основная цель планирования эксперимента — достижение максимальной точности измерений при минимальном количестве проведенных опытов и сохр</w:t>
      </w:r>
      <w:r w:rsidRPr="00320D92">
        <w:rPr>
          <w:rFonts w:ascii="Times New Roman" w:hAnsi="Times New Roman" w:cs="Times New Roman"/>
          <w:sz w:val="28"/>
          <w:szCs w:val="28"/>
        </w:rPr>
        <w:t>а</w:t>
      </w:r>
      <w:r w:rsidRPr="00320D92">
        <w:rPr>
          <w:rFonts w:ascii="Times New Roman" w:hAnsi="Times New Roman" w:cs="Times New Roman"/>
          <w:sz w:val="28"/>
          <w:szCs w:val="28"/>
        </w:rPr>
        <w:t xml:space="preserve">нении статистической достоверности результатов. Планирование эксперимента применяется при поиске </w:t>
      </w:r>
      <w:hyperlink r:id="rId16" w:tooltip="Оптимальное решение" w:history="1">
        <w:r w:rsidRPr="00320D92">
          <w:rPr>
            <w:rStyle w:val="ab"/>
            <w:rFonts w:ascii="Times New Roman" w:hAnsi="Times New Roman" w:cs="Times New Roman"/>
            <w:color w:val="auto"/>
            <w:sz w:val="28"/>
            <w:szCs w:val="28"/>
          </w:rPr>
          <w:t>оптимальных</w:t>
        </w:r>
      </w:hyperlink>
      <w:r w:rsidRPr="00320D92">
        <w:rPr>
          <w:rFonts w:ascii="Times New Roman" w:hAnsi="Times New Roman" w:cs="Times New Roman"/>
          <w:sz w:val="28"/>
          <w:szCs w:val="28"/>
        </w:rPr>
        <w:t xml:space="preserve"> условий, построении интерполяционных формул, выборе значимых факторов, оценке и уточнении констант теоретических моделей и др. Планирование </w:t>
      </w:r>
      <w:r w:rsidR="00B14A18" w:rsidRPr="00320D92">
        <w:rPr>
          <w:rFonts w:ascii="Times New Roman" w:hAnsi="Times New Roman" w:cs="Times New Roman"/>
          <w:sz w:val="28"/>
          <w:szCs w:val="28"/>
        </w:rPr>
        <w:t xml:space="preserve"> эксперимента </w:t>
      </w:r>
      <w:r w:rsidRPr="00320D92">
        <w:rPr>
          <w:rFonts w:ascii="Times New Roman" w:hAnsi="Times New Roman" w:cs="Times New Roman"/>
          <w:sz w:val="28"/>
          <w:szCs w:val="28"/>
        </w:rPr>
        <w:t xml:space="preserve">начинается с определения: - </w:t>
      </w:r>
      <w:r w:rsidR="00B14A18" w:rsidRPr="00320D92">
        <w:rPr>
          <w:rFonts w:ascii="Times New Roman" w:hAnsi="Times New Roman" w:cs="Times New Roman"/>
          <w:sz w:val="28"/>
          <w:szCs w:val="28"/>
        </w:rPr>
        <w:t>наимен</w:t>
      </w:r>
      <w:r w:rsidR="00B14A18" w:rsidRPr="00320D92">
        <w:rPr>
          <w:rFonts w:ascii="Times New Roman" w:hAnsi="Times New Roman" w:cs="Times New Roman"/>
          <w:sz w:val="28"/>
          <w:szCs w:val="28"/>
        </w:rPr>
        <w:t>о</w:t>
      </w:r>
      <w:r w:rsidR="00B14A18" w:rsidRPr="00320D92">
        <w:rPr>
          <w:rFonts w:ascii="Times New Roman" w:hAnsi="Times New Roman" w:cs="Times New Roman"/>
          <w:sz w:val="28"/>
          <w:szCs w:val="28"/>
        </w:rPr>
        <w:t>вани</w:t>
      </w:r>
      <w:r w:rsidRPr="00320D92">
        <w:rPr>
          <w:rFonts w:ascii="Times New Roman" w:hAnsi="Times New Roman" w:cs="Times New Roman"/>
          <w:sz w:val="28"/>
          <w:szCs w:val="28"/>
        </w:rPr>
        <w:t>я</w:t>
      </w:r>
      <w:r w:rsidR="00B14A18" w:rsidRPr="00320D92">
        <w:rPr>
          <w:rFonts w:ascii="Times New Roman" w:hAnsi="Times New Roman" w:cs="Times New Roman"/>
          <w:sz w:val="28"/>
          <w:szCs w:val="28"/>
        </w:rPr>
        <w:t xml:space="preserve"> темы исследования;</w:t>
      </w:r>
      <w:r w:rsidRPr="00320D92">
        <w:rPr>
          <w:rFonts w:ascii="Times New Roman" w:hAnsi="Times New Roman" w:cs="Times New Roman"/>
          <w:sz w:val="28"/>
          <w:szCs w:val="28"/>
        </w:rPr>
        <w:t xml:space="preserve"> -</w:t>
      </w:r>
      <w:r w:rsidR="00B14A18" w:rsidRPr="00320D92">
        <w:rPr>
          <w:rFonts w:ascii="Times New Roman" w:hAnsi="Times New Roman" w:cs="Times New Roman"/>
          <w:sz w:val="28"/>
          <w:szCs w:val="28"/>
        </w:rPr>
        <w:t xml:space="preserve"> рабоч</w:t>
      </w:r>
      <w:r w:rsidRPr="00320D92">
        <w:rPr>
          <w:rFonts w:ascii="Times New Roman" w:hAnsi="Times New Roman" w:cs="Times New Roman"/>
          <w:sz w:val="28"/>
          <w:szCs w:val="28"/>
        </w:rPr>
        <w:t>ей</w:t>
      </w:r>
      <w:r w:rsidR="00B14A18" w:rsidRPr="00320D92">
        <w:rPr>
          <w:rFonts w:ascii="Times New Roman" w:hAnsi="Times New Roman" w:cs="Times New Roman"/>
          <w:sz w:val="28"/>
          <w:szCs w:val="28"/>
        </w:rPr>
        <w:t xml:space="preserve"> гипотез</w:t>
      </w:r>
      <w:r w:rsidRPr="00320D92">
        <w:rPr>
          <w:rFonts w:ascii="Times New Roman" w:hAnsi="Times New Roman" w:cs="Times New Roman"/>
          <w:sz w:val="28"/>
          <w:szCs w:val="28"/>
        </w:rPr>
        <w:t>ы;</w:t>
      </w:r>
      <w:r w:rsidR="00B14A18" w:rsidRPr="00320D92">
        <w:rPr>
          <w:rFonts w:ascii="Times New Roman" w:hAnsi="Times New Roman" w:cs="Times New Roman"/>
          <w:sz w:val="28"/>
          <w:szCs w:val="28"/>
        </w:rPr>
        <w:t xml:space="preserve"> методик</w:t>
      </w:r>
      <w:r w:rsidRPr="00320D92">
        <w:rPr>
          <w:rFonts w:ascii="Times New Roman" w:hAnsi="Times New Roman" w:cs="Times New Roman"/>
          <w:sz w:val="28"/>
          <w:szCs w:val="28"/>
        </w:rPr>
        <w:t>и</w:t>
      </w:r>
      <w:r w:rsidR="00B14A18" w:rsidRPr="00320D92">
        <w:rPr>
          <w:rFonts w:ascii="Times New Roman" w:hAnsi="Times New Roman" w:cs="Times New Roman"/>
          <w:sz w:val="28"/>
          <w:szCs w:val="28"/>
        </w:rPr>
        <w:t xml:space="preserve"> эксперимента</w:t>
      </w:r>
      <w:r w:rsidRPr="00320D92">
        <w:rPr>
          <w:rFonts w:ascii="Times New Roman" w:hAnsi="Times New Roman" w:cs="Times New Roman"/>
          <w:sz w:val="28"/>
          <w:szCs w:val="28"/>
        </w:rPr>
        <w:t>;</w:t>
      </w:r>
      <w:r w:rsidR="00B14A18" w:rsidRPr="00320D92">
        <w:rPr>
          <w:rFonts w:ascii="Times New Roman" w:hAnsi="Times New Roman" w:cs="Times New Roman"/>
          <w:sz w:val="28"/>
          <w:szCs w:val="28"/>
        </w:rPr>
        <w:t xml:space="preserve"> </w:t>
      </w:r>
      <w:r w:rsidRPr="00320D92">
        <w:rPr>
          <w:rFonts w:ascii="Times New Roman" w:hAnsi="Times New Roman" w:cs="Times New Roman"/>
          <w:sz w:val="28"/>
          <w:szCs w:val="28"/>
        </w:rPr>
        <w:t>перечня</w:t>
      </w:r>
      <w:r w:rsidR="00B14A18" w:rsidRPr="00320D92">
        <w:rPr>
          <w:rFonts w:ascii="Times New Roman" w:hAnsi="Times New Roman" w:cs="Times New Roman"/>
          <w:sz w:val="28"/>
          <w:szCs w:val="28"/>
        </w:rPr>
        <w:t xml:space="preserve"> необходимых материалов, приборов, установок; </w:t>
      </w:r>
      <w:r w:rsidRPr="00320D92">
        <w:rPr>
          <w:rFonts w:ascii="Times New Roman" w:hAnsi="Times New Roman" w:cs="Times New Roman"/>
          <w:sz w:val="28"/>
          <w:szCs w:val="28"/>
        </w:rPr>
        <w:t>списка</w:t>
      </w:r>
      <w:r w:rsidR="00B14A18" w:rsidRPr="00320D92">
        <w:rPr>
          <w:rFonts w:ascii="Times New Roman" w:hAnsi="Times New Roman" w:cs="Times New Roman"/>
          <w:sz w:val="28"/>
          <w:szCs w:val="28"/>
        </w:rPr>
        <w:t xml:space="preserve"> исполнителей, календа</w:t>
      </w:r>
      <w:r w:rsidR="00B14A18" w:rsidRPr="00320D92">
        <w:rPr>
          <w:rFonts w:ascii="Times New Roman" w:hAnsi="Times New Roman" w:cs="Times New Roman"/>
          <w:sz w:val="28"/>
          <w:szCs w:val="28"/>
        </w:rPr>
        <w:t>р</w:t>
      </w:r>
      <w:r w:rsidR="00B14A18" w:rsidRPr="00320D92">
        <w:rPr>
          <w:rFonts w:ascii="Times New Roman" w:hAnsi="Times New Roman" w:cs="Times New Roman"/>
          <w:sz w:val="28"/>
          <w:szCs w:val="28"/>
        </w:rPr>
        <w:t>н</w:t>
      </w:r>
      <w:r w:rsidRPr="00320D92">
        <w:rPr>
          <w:rFonts w:ascii="Times New Roman" w:hAnsi="Times New Roman" w:cs="Times New Roman"/>
          <w:sz w:val="28"/>
          <w:szCs w:val="28"/>
        </w:rPr>
        <w:t>ого</w:t>
      </w:r>
      <w:r w:rsidR="00B14A18" w:rsidRPr="00320D92">
        <w:rPr>
          <w:rFonts w:ascii="Times New Roman" w:hAnsi="Times New Roman" w:cs="Times New Roman"/>
          <w:sz w:val="28"/>
          <w:szCs w:val="28"/>
        </w:rPr>
        <w:t xml:space="preserve"> план</w:t>
      </w:r>
      <w:r w:rsidRPr="00320D92">
        <w:rPr>
          <w:rFonts w:ascii="Times New Roman" w:hAnsi="Times New Roman" w:cs="Times New Roman"/>
          <w:sz w:val="28"/>
          <w:szCs w:val="28"/>
        </w:rPr>
        <w:t>а</w:t>
      </w:r>
      <w:r w:rsidR="00B14A18" w:rsidRPr="00320D92">
        <w:rPr>
          <w:rFonts w:ascii="Times New Roman" w:hAnsi="Times New Roman" w:cs="Times New Roman"/>
          <w:sz w:val="28"/>
          <w:szCs w:val="28"/>
        </w:rPr>
        <w:t xml:space="preserve"> и смет</w:t>
      </w:r>
      <w:r w:rsidRPr="00320D92">
        <w:rPr>
          <w:rFonts w:ascii="Times New Roman" w:hAnsi="Times New Roman" w:cs="Times New Roman"/>
          <w:sz w:val="28"/>
          <w:szCs w:val="28"/>
        </w:rPr>
        <w:t>ы</w:t>
      </w:r>
      <w:r w:rsidR="00B14A18" w:rsidRPr="00320D92">
        <w:rPr>
          <w:rFonts w:ascii="Times New Roman" w:hAnsi="Times New Roman" w:cs="Times New Roman"/>
          <w:sz w:val="28"/>
          <w:szCs w:val="28"/>
        </w:rPr>
        <w:t xml:space="preserve">. </w:t>
      </w:r>
      <w:r w:rsidR="007555DA" w:rsidRPr="00320D92">
        <w:rPr>
          <w:rFonts w:ascii="Times New Roman" w:hAnsi="Times New Roman" w:cs="Times New Roman"/>
          <w:sz w:val="28"/>
          <w:szCs w:val="28"/>
        </w:rPr>
        <w:t>При выбор</w:t>
      </w:r>
      <w:r w:rsidR="00905BA1" w:rsidRPr="00320D92">
        <w:rPr>
          <w:rFonts w:ascii="Times New Roman" w:hAnsi="Times New Roman" w:cs="Times New Roman"/>
          <w:sz w:val="28"/>
          <w:szCs w:val="28"/>
        </w:rPr>
        <w:t>е методики</w:t>
      </w:r>
      <w:r w:rsidR="007555DA" w:rsidRPr="00320D92">
        <w:rPr>
          <w:rFonts w:ascii="Times New Roman" w:hAnsi="Times New Roman" w:cs="Times New Roman"/>
          <w:sz w:val="28"/>
          <w:szCs w:val="28"/>
        </w:rPr>
        <w:t xml:space="preserve"> эксперимента (система приемов или способов для последовательного, наиболее эффективного осуществления эксп</w:t>
      </w:r>
      <w:r w:rsidR="007555DA" w:rsidRPr="00320D92">
        <w:rPr>
          <w:rFonts w:ascii="Times New Roman" w:hAnsi="Times New Roman" w:cs="Times New Roman"/>
          <w:sz w:val="28"/>
          <w:szCs w:val="28"/>
        </w:rPr>
        <w:t>е</w:t>
      </w:r>
      <w:r w:rsidR="007555DA" w:rsidRPr="00320D92">
        <w:rPr>
          <w:rFonts w:ascii="Times New Roman" w:hAnsi="Times New Roman" w:cs="Times New Roman"/>
          <w:sz w:val="28"/>
          <w:szCs w:val="28"/>
        </w:rPr>
        <w:t>римента)</w:t>
      </w:r>
      <w:r w:rsidR="00905BA1" w:rsidRPr="00320D92">
        <w:rPr>
          <w:rFonts w:ascii="Times New Roman" w:hAnsi="Times New Roman" w:cs="Times New Roman"/>
          <w:sz w:val="28"/>
          <w:szCs w:val="28"/>
        </w:rPr>
        <w:t>, исследователь должен удостовериться в ее практической пригодности. Это необходимо сделать и в том случае, если методика давно апробирована другими лабораториями, так как она может оказаться неприемлемой или сложной в силу специфических особенностей климата, помещения, лабораторного обор</w:t>
      </w:r>
      <w:r w:rsidR="00905BA1" w:rsidRPr="00320D92">
        <w:rPr>
          <w:rFonts w:ascii="Times New Roman" w:hAnsi="Times New Roman" w:cs="Times New Roman"/>
          <w:sz w:val="28"/>
          <w:szCs w:val="28"/>
        </w:rPr>
        <w:t>у</w:t>
      </w:r>
      <w:r w:rsidR="00905BA1" w:rsidRPr="00320D92">
        <w:rPr>
          <w:rFonts w:ascii="Times New Roman" w:hAnsi="Times New Roman" w:cs="Times New Roman"/>
          <w:sz w:val="28"/>
          <w:szCs w:val="28"/>
        </w:rPr>
        <w:t xml:space="preserve">дования, персонала, объекта исследования и т.п.   </w:t>
      </w:r>
      <w:r w:rsidR="0026399F" w:rsidRPr="00320D92">
        <w:rPr>
          <w:rFonts w:ascii="Times New Roman" w:hAnsi="Times New Roman" w:cs="Times New Roman"/>
          <w:sz w:val="28"/>
          <w:szCs w:val="28"/>
        </w:rPr>
        <w:t>Планирование эксперимента включает следующие этапы</w:t>
      </w:r>
      <w:r w:rsidR="002A136E">
        <w:rPr>
          <w:rFonts w:ascii="Times New Roman" w:hAnsi="Times New Roman" w:cs="Times New Roman"/>
          <w:sz w:val="28"/>
          <w:szCs w:val="28"/>
        </w:rPr>
        <w:t xml:space="preserve"> </w:t>
      </w:r>
      <w:r w:rsidR="002A136E" w:rsidRPr="002A136E">
        <w:rPr>
          <w:rFonts w:ascii="Times New Roman" w:hAnsi="Times New Roman" w:cs="Times New Roman"/>
          <w:sz w:val="28"/>
          <w:szCs w:val="28"/>
        </w:rPr>
        <w:t>[24</w:t>
      </w:r>
      <w:r w:rsidR="000C436E">
        <w:rPr>
          <w:rFonts w:ascii="Times New Roman" w:hAnsi="Times New Roman" w:cs="Times New Roman"/>
          <w:sz w:val="28"/>
          <w:szCs w:val="28"/>
        </w:rPr>
        <w:t>,</w:t>
      </w:r>
      <w:r w:rsidR="002A136E" w:rsidRPr="002A136E">
        <w:rPr>
          <w:rFonts w:ascii="Times New Roman" w:hAnsi="Times New Roman" w:cs="Times New Roman"/>
          <w:sz w:val="28"/>
          <w:szCs w:val="28"/>
        </w:rPr>
        <w:t>25]</w:t>
      </w:r>
      <w:r w:rsidR="007555DA" w:rsidRPr="00320D92">
        <w:rPr>
          <w:rFonts w:ascii="Times New Roman" w:hAnsi="Times New Roman" w:cs="Times New Roman"/>
          <w:sz w:val="28"/>
          <w:szCs w:val="28"/>
        </w:rPr>
        <w:t xml:space="preserve">: 1 - </w:t>
      </w:r>
      <w:r w:rsidR="007555DA" w:rsidRPr="00320D92">
        <w:rPr>
          <w:rFonts w:ascii="Times New Roman" w:hAnsi="Times New Roman" w:cs="Times New Roman"/>
          <w:i/>
          <w:sz w:val="28"/>
          <w:szCs w:val="28"/>
        </w:rPr>
        <w:t>о</w:t>
      </w:r>
      <w:r w:rsidR="00DB676F" w:rsidRPr="00320D92">
        <w:rPr>
          <w:rFonts w:ascii="Times New Roman" w:hAnsi="Times New Roman" w:cs="Times New Roman"/>
          <w:i/>
          <w:sz w:val="28"/>
          <w:szCs w:val="28"/>
        </w:rPr>
        <w:t>боснование цели и задач эксперимента.</w:t>
      </w:r>
      <w:r w:rsidR="00DB676F" w:rsidRPr="00320D92">
        <w:rPr>
          <w:rFonts w:ascii="Times New Roman" w:hAnsi="Times New Roman" w:cs="Times New Roman"/>
          <w:sz w:val="28"/>
          <w:szCs w:val="28"/>
        </w:rPr>
        <w:t xml:space="preserve"> Оно проводится на основе анализа информации, </w:t>
      </w:r>
      <w:r w:rsidR="007555DA" w:rsidRPr="00320D92">
        <w:rPr>
          <w:rFonts w:ascii="Times New Roman" w:hAnsi="Times New Roman" w:cs="Times New Roman"/>
          <w:sz w:val="28"/>
          <w:szCs w:val="28"/>
        </w:rPr>
        <w:t>гипотезы</w:t>
      </w:r>
      <w:r w:rsidR="00DB676F" w:rsidRPr="00320D92">
        <w:rPr>
          <w:rFonts w:ascii="Times New Roman" w:hAnsi="Times New Roman" w:cs="Times New Roman"/>
          <w:sz w:val="28"/>
          <w:szCs w:val="28"/>
        </w:rPr>
        <w:t xml:space="preserve"> и теоретических разработок. Имеющаяся научная информация позволяет в той или иной степени судить об ожидаемых </w:t>
      </w:r>
      <w:r w:rsidR="007555DA" w:rsidRPr="00320D92">
        <w:rPr>
          <w:rFonts w:ascii="Times New Roman" w:hAnsi="Times New Roman" w:cs="Times New Roman"/>
          <w:sz w:val="28"/>
          <w:szCs w:val="28"/>
        </w:rPr>
        <w:t>закономерностях</w:t>
      </w:r>
      <w:r w:rsidR="00DB676F" w:rsidRPr="00320D92">
        <w:rPr>
          <w:rFonts w:ascii="Times New Roman" w:hAnsi="Times New Roman" w:cs="Times New Roman"/>
          <w:sz w:val="28"/>
          <w:szCs w:val="28"/>
        </w:rPr>
        <w:t xml:space="preserve"> исследуемого процесса и, следовательно, определить задачи </w:t>
      </w:r>
      <w:r w:rsidR="007555DA" w:rsidRPr="00320D92">
        <w:rPr>
          <w:rFonts w:ascii="Times New Roman" w:hAnsi="Times New Roman" w:cs="Times New Roman"/>
          <w:sz w:val="28"/>
          <w:szCs w:val="28"/>
        </w:rPr>
        <w:t>эксперимента</w:t>
      </w:r>
      <w:r w:rsidR="00DB676F" w:rsidRPr="00320D92">
        <w:rPr>
          <w:rFonts w:ascii="Times New Roman" w:hAnsi="Times New Roman" w:cs="Times New Roman"/>
          <w:sz w:val="28"/>
          <w:szCs w:val="28"/>
        </w:rPr>
        <w:t>. Четко поставленная цель и задачи – большой вклад в их решение. Для конкретного (не комплексного) эксперимента считают оптимальным 3–4 задачи</w:t>
      </w:r>
      <w:r w:rsidR="007555DA" w:rsidRPr="00320D92">
        <w:rPr>
          <w:rFonts w:ascii="Times New Roman" w:hAnsi="Times New Roman" w:cs="Times New Roman"/>
          <w:sz w:val="28"/>
          <w:szCs w:val="28"/>
        </w:rPr>
        <w:t>; 2-</w:t>
      </w:r>
      <w:r w:rsidR="00DB676F" w:rsidRPr="00320D92">
        <w:rPr>
          <w:rFonts w:ascii="Times New Roman" w:hAnsi="Times New Roman" w:cs="Times New Roman"/>
          <w:sz w:val="28"/>
          <w:szCs w:val="28"/>
        </w:rPr>
        <w:t xml:space="preserve"> </w:t>
      </w:r>
      <w:r w:rsidR="007555DA" w:rsidRPr="00320D92">
        <w:rPr>
          <w:rFonts w:ascii="Times New Roman" w:hAnsi="Times New Roman" w:cs="Times New Roman"/>
          <w:i/>
          <w:sz w:val="28"/>
          <w:szCs w:val="28"/>
        </w:rPr>
        <w:t>в</w:t>
      </w:r>
      <w:r w:rsidR="00DB676F" w:rsidRPr="00320D92">
        <w:rPr>
          <w:rFonts w:ascii="Times New Roman" w:hAnsi="Times New Roman" w:cs="Times New Roman"/>
          <w:i/>
          <w:sz w:val="28"/>
          <w:szCs w:val="28"/>
        </w:rPr>
        <w:t>ыбор варьируемых факторов</w:t>
      </w:r>
      <w:r w:rsidR="005C47BE" w:rsidRPr="00320D92">
        <w:rPr>
          <w:rFonts w:ascii="Times New Roman" w:hAnsi="Times New Roman" w:cs="Times New Roman"/>
          <w:i/>
          <w:sz w:val="28"/>
          <w:szCs w:val="28"/>
        </w:rPr>
        <w:t>.</w:t>
      </w:r>
      <w:r w:rsidR="00DB676F" w:rsidRPr="00320D92">
        <w:rPr>
          <w:rFonts w:ascii="Times New Roman" w:hAnsi="Times New Roman" w:cs="Times New Roman"/>
          <w:sz w:val="28"/>
          <w:szCs w:val="28"/>
        </w:rPr>
        <w:t xml:space="preserve"> </w:t>
      </w:r>
      <w:r w:rsidR="005C47BE" w:rsidRPr="00320D92">
        <w:rPr>
          <w:rFonts w:ascii="Times New Roman" w:hAnsi="Times New Roman" w:cs="Times New Roman"/>
          <w:sz w:val="28"/>
          <w:szCs w:val="28"/>
        </w:rPr>
        <w:t>Устанавливаются</w:t>
      </w:r>
      <w:r w:rsidR="00DB676F" w:rsidRPr="00320D92">
        <w:rPr>
          <w:rFonts w:ascii="Times New Roman" w:hAnsi="Times New Roman" w:cs="Times New Roman"/>
          <w:sz w:val="28"/>
          <w:szCs w:val="28"/>
        </w:rPr>
        <w:t xml:space="preserve"> основны</w:t>
      </w:r>
      <w:r w:rsidR="005C47BE" w:rsidRPr="00320D92">
        <w:rPr>
          <w:rFonts w:ascii="Times New Roman" w:hAnsi="Times New Roman" w:cs="Times New Roman"/>
          <w:sz w:val="28"/>
          <w:szCs w:val="28"/>
        </w:rPr>
        <w:t>е</w:t>
      </w:r>
      <w:r w:rsidR="00DB676F" w:rsidRPr="00320D92">
        <w:rPr>
          <w:rFonts w:ascii="Times New Roman" w:hAnsi="Times New Roman" w:cs="Times New Roman"/>
          <w:sz w:val="28"/>
          <w:szCs w:val="28"/>
        </w:rPr>
        <w:t xml:space="preserve"> и </w:t>
      </w:r>
      <w:r w:rsidR="007555DA" w:rsidRPr="00320D92">
        <w:rPr>
          <w:rFonts w:ascii="Times New Roman" w:hAnsi="Times New Roman" w:cs="Times New Roman"/>
          <w:sz w:val="28"/>
          <w:szCs w:val="28"/>
        </w:rPr>
        <w:t>второстепенны</w:t>
      </w:r>
      <w:r w:rsidR="005C47BE" w:rsidRPr="00320D92">
        <w:rPr>
          <w:rFonts w:ascii="Times New Roman" w:hAnsi="Times New Roman" w:cs="Times New Roman"/>
          <w:sz w:val="28"/>
          <w:szCs w:val="28"/>
        </w:rPr>
        <w:t>е</w:t>
      </w:r>
      <w:r w:rsidR="00DB676F" w:rsidRPr="00320D92">
        <w:rPr>
          <w:rFonts w:ascii="Times New Roman" w:hAnsi="Times New Roman" w:cs="Times New Roman"/>
          <w:sz w:val="28"/>
          <w:szCs w:val="28"/>
        </w:rPr>
        <w:t xml:space="preserve"> фактор</w:t>
      </w:r>
      <w:r w:rsidR="005C47BE" w:rsidRPr="00320D92">
        <w:rPr>
          <w:rFonts w:ascii="Times New Roman" w:hAnsi="Times New Roman" w:cs="Times New Roman"/>
          <w:sz w:val="28"/>
          <w:szCs w:val="28"/>
        </w:rPr>
        <w:t>ы</w:t>
      </w:r>
      <w:r w:rsidR="00DB676F" w:rsidRPr="00320D92">
        <w:rPr>
          <w:rFonts w:ascii="Times New Roman" w:hAnsi="Times New Roman" w:cs="Times New Roman"/>
          <w:sz w:val="28"/>
          <w:szCs w:val="28"/>
        </w:rPr>
        <w:t xml:space="preserve"> (характеристик</w:t>
      </w:r>
      <w:r w:rsidR="005C47BE" w:rsidRPr="00320D92">
        <w:rPr>
          <w:rFonts w:ascii="Times New Roman" w:hAnsi="Times New Roman" w:cs="Times New Roman"/>
          <w:sz w:val="28"/>
          <w:szCs w:val="28"/>
        </w:rPr>
        <w:t>и</w:t>
      </w:r>
      <w:r w:rsidR="00DB676F" w:rsidRPr="00320D92">
        <w:rPr>
          <w:rFonts w:ascii="Times New Roman" w:hAnsi="Times New Roman" w:cs="Times New Roman"/>
          <w:sz w:val="28"/>
          <w:szCs w:val="28"/>
        </w:rPr>
        <w:t>), влияющи</w:t>
      </w:r>
      <w:r w:rsidR="005C47BE" w:rsidRPr="00320D92">
        <w:rPr>
          <w:rFonts w:ascii="Times New Roman" w:hAnsi="Times New Roman" w:cs="Times New Roman"/>
          <w:sz w:val="28"/>
          <w:szCs w:val="28"/>
        </w:rPr>
        <w:t>е</w:t>
      </w:r>
      <w:r w:rsidR="00DB676F" w:rsidRPr="00320D92">
        <w:rPr>
          <w:rFonts w:ascii="Times New Roman" w:hAnsi="Times New Roman" w:cs="Times New Roman"/>
          <w:sz w:val="28"/>
          <w:szCs w:val="28"/>
        </w:rPr>
        <w:t xml:space="preserve"> на исследу</w:t>
      </w:r>
      <w:r w:rsidR="00DB676F" w:rsidRPr="00320D92">
        <w:rPr>
          <w:rFonts w:ascii="Times New Roman" w:hAnsi="Times New Roman" w:cs="Times New Roman"/>
          <w:sz w:val="28"/>
          <w:szCs w:val="28"/>
        </w:rPr>
        <w:t>е</w:t>
      </w:r>
      <w:r w:rsidR="00DB676F" w:rsidRPr="00320D92">
        <w:rPr>
          <w:rFonts w:ascii="Times New Roman" w:hAnsi="Times New Roman" w:cs="Times New Roman"/>
          <w:sz w:val="28"/>
          <w:szCs w:val="28"/>
        </w:rPr>
        <w:t xml:space="preserve">мый объект или процесс. Правильный отбор этих факторов определяет </w:t>
      </w:r>
      <w:r w:rsidR="007555DA" w:rsidRPr="00320D92">
        <w:rPr>
          <w:rFonts w:ascii="Times New Roman" w:hAnsi="Times New Roman" w:cs="Times New Roman"/>
          <w:sz w:val="28"/>
          <w:szCs w:val="28"/>
        </w:rPr>
        <w:t>эффекти</w:t>
      </w:r>
      <w:r w:rsidR="007555DA" w:rsidRPr="00320D92">
        <w:rPr>
          <w:rFonts w:ascii="Times New Roman" w:hAnsi="Times New Roman" w:cs="Times New Roman"/>
          <w:sz w:val="28"/>
          <w:szCs w:val="28"/>
        </w:rPr>
        <w:t>в</w:t>
      </w:r>
      <w:r w:rsidR="007555DA" w:rsidRPr="00320D92">
        <w:rPr>
          <w:rFonts w:ascii="Times New Roman" w:hAnsi="Times New Roman" w:cs="Times New Roman"/>
          <w:sz w:val="28"/>
          <w:szCs w:val="28"/>
        </w:rPr>
        <w:t>ность</w:t>
      </w:r>
      <w:r w:rsidR="00DB676F" w:rsidRPr="00320D92">
        <w:rPr>
          <w:rFonts w:ascii="Times New Roman" w:hAnsi="Times New Roman" w:cs="Times New Roman"/>
          <w:sz w:val="28"/>
          <w:szCs w:val="28"/>
        </w:rPr>
        <w:t xml:space="preserve"> эксперимента</w:t>
      </w:r>
      <w:r w:rsidR="000C436E">
        <w:rPr>
          <w:rFonts w:ascii="Times New Roman" w:hAnsi="Times New Roman" w:cs="Times New Roman"/>
          <w:sz w:val="28"/>
          <w:szCs w:val="28"/>
        </w:rPr>
        <w:t xml:space="preserve"> </w:t>
      </w:r>
      <w:r w:rsidR="000C436E" w:rsidRPr="000F04C2">
        <w:rPr>
          <w:rFonts w:ascii="Times New Roman" w:hAnsi="Times New Roman" w:cs="Times New Roman"/>
          <w:sz w:val="28"/>
          <w:szCs w:val="28"/>
        </w:rPr>
        <w:t>[25</w:t>
      </w:r>
      <w:r w:rsidR="000C436E">
        <w:rPr>
          <w:rFonts w:ascii="Times New Roman" w:hAnsi="Times New Roman" w:cs="Times New Roman"/>
          <w:sz w:val="28"/>
          <w:szCs w:val="28"/>
        </w:rPr>
        <w:t>,</w:t>
      </w:r>
      <w:r w:rsidR="000C436E" w:rsidRPr="000F04C2">
        <w:rPr>
          <w:rFonts w:ascii="Times New Roman" w:hAnsi="Times New Roman" w:cs="Times New Roman"/>
          <w:sz w:val="28"/>
          <w:szCs w:val="28"/>
        </w:rPr>
        <w:t>26]</w:t>
      </w:r>
      <w:r w:rsidR="00DB676F" w:rsidRPr="00320D92">
        <w:rPr>
          <w:rFonts w:ascii="Times New Roman" w:hAnsi="Times New Roman" w:cs="Times New Roman"/>
          <w:sz w:val="28"/>
          <w:szCs w:val="28"/>
        </w:rPr>
        <w:t xml:space="preserve">. В отдельных случаях для правильного </w:t>
      </w:r>
      <w:r w:rsidR="007555DA" w:rsidRPr="00320D92">
        <w:rPr>
          <w:rFonts w:ascii="Times New Roman" w:hAnsi="Times New Roman" w:cs="Times New Roman"/>
          <w:sz w:val="28"/>
          <w:szCs w:val="28"/>
        </w:rPr>
        <w:t>отбора</w:t>
      </w:r>
      <w:r w:rsidR="00DB676F" w:rsidRPr="00320D92">
        <w:rPr>
          <w:rFonts w:ascii="Times New Roman" w:hAnsi="Times New Roman" w:cs="Times New Roman"/>
          <w:sz w:val="28"/>
          <w:szCs w:val="28"/>
        </w:rPr>
        <w:t xml:space="preserve"> хара</w:t>
      </w:r>
      <w:r w:rsidR="00DB676F" w:rsidRPr="00320D92">
        <w:rPr>
          <w:rFonts w:ascii="Times New Roman" w:hAnsi="Times New Roman" w:cs="Times New Roman"/>
          <w:sz w:val="28"/>
          <w:szCs w:val="28"/>
        </w:rPr>
        <w:t>к</w:t>
      </w:r>
      <w:r w:rsidR="00DB676F" w:rsidRPr="00320D92">
        <w:rPr>
          <w:rFonts w:ascii="Times New Roman" w:hAnsi="Times New Roman" w:cs="Times New Roman"/>
          <w:sz w:val="28"/>
          <w:szCs w:val="28"/>
        </w:rPr>
        <w:t xml:space="preserve">теристик необходимо провести предварительно поисковый эксперимент. При малом числе переменных изучают последовательно их влияние на процесс при </w:t>
      </w:r>
      <w:r w:rsidR="00DB676F" w:rsidRPr="00320D92">
        <w:rPr>
          <w:rFonts w:ascii="Times New Roman" w:hAnsi="Times New Roman" w:cs="Times New Roman"/>
          <w:sz w:val="28"/>
          <w:szCs w:val="28"/>
        </w:rPr>
        <w:lastRenderedPageBreak/>
        <w:t>остальных неизменных величин. Если же переменных величин много, то целес</w:t>
      </w:r>
      <w:r w:rsidR="00DB676F" w:rsidRPr="00320D92">
        <w:rPr>
          <w:rFonts w:ascii="Times New Roman" w:hAnsi="Times New Roman" w:cs="Times New Roman"/>
          <w:sz w:val="28"/>
          <w:szCs w:val="28"/>
        </w:rPr>
        <w:t>о</w:t>
      </w:r>
      <w:r w:rsidR="00DB676F" w:rsidRPr="00320D92">
        <w:rPr>
          <w:rFonts w:ascii="Times New Roman" w:hAnsi="Times New Roman" w:cs="Times New Roman"/>
          <w:sz w:val="28"/>
          <w:szCs w:val="28"/>
        </w:rPr>
        <w:t>образно применить принцип многофакторного анализа</w:t>
      </w:r>
      <w:r w:rsidR="005C47BE" w:rsidRPr="00320D92">
        <w:rPr>
          <w:rFonts w:ascii="Times New Roman" w:hAnsi="Times New Roman" w:cs="Times New Roman"/>
          <w:sz w:val="28"/>
          <w:szCs w:val="28"/>
        </w:rPr>
        <w:t>; 3-</w:t>
      </w:r>
      <w:r w:rsidR="00DB676F" w:rsidRPr="00320D92">
        <w:rPr>
          <w:rFonts w:ascii="Times New Roman" w:hAnsi="Times New Roman" w:cs="Times New Roman"/>
          <w:sz w:val="28"/>
          <w:szCs w:val="28"/>
        </w:rPr>
        <w:t xml:space="preserve"> </w:t>
      </w:r>
      <w:r w:rsidR="005C47BE" w:rsidRPr="00320D92">
        <w:rPr>
          <w:rFonts w:ascii="Times New Roman" w:hAnsi="Times New Roman" w:cs="Times New Roman"/>
          <w:i/>
          <w:sz w:val="28"/>
          <w:szCs w:val="28"/>
        </w:rPr>
        <w:t>о</w:t>
      </w:r>
      <w:r w:rsidR="00DB676F" w:rsidRPr="00320D92">
        <w:rPr>
          <w:rFonts w:ascii="Times New Roman" w:hAnsi="Times New Roman" w:cs="Times New Roman"/>
          <w:i/>
          <w:sz w:val="28"/>
          <w:szCs w:val="28"/>
        </w:rPr>
        <w:t>боснование средств измерений</w:t>
      </w:r>
      <w:r w:rsidR="005C47BE" w:rsidRPr="00320D92">
        <w:rPr>
          <w:rFonts w:ascii="Times New Roman" w:hAnsi="Times New Roman" w:cs="Times New Roman"/>
          <w:i/>
          <w:sz w:val="28"/>
          <w:szCs w:val="28"/>
        </w:rPr>
        <w:t xml:space="preserve"> </w:t>
      </w:r>
      <w:r w:rsidR="005C47BE" w:rsidRPr="00320D92">
        <w:rPr>
          <w:rFonts w:ascii="Times New Roman" w:hAnsi="Times New Roman" w:cs="Times New Roman"/>
          <w:sz w:val="28"/>
          <w:szCs w:val="28"/>
        </w:rPr>
        <w:t>(в</w:t>
      </w:r>
      <w:r w:rsidR="00DB676F" w:rsidRPr="00320D92">
        <w:rPr>
          <w:rFonts w:ascii="Times New Roman" w:hAnsi="Times New Roman" w:cs="Times New Roman"/>
          <w:sz w:val="28"/>
          <w:szCs w:val="28"/>
        </w:rPr>
        <w:t xml:space="preserve">ыбор необходимых </w:t>
      </w:r>
      <w:r w:rsidR="005C47BE" w:rsidRPr="00320D92">
        <w:rPr>
          <w:rFonts w:ascii="Times New Roman" w:hAnsi="Times New Roman" w:cs="Times New Roman"/>
          <w:sz w:val="28"/>
          <w:szCs w:val="28"/>
        </w:rPr>
        <w:t>приборов</w:t>
      </w:r>
      <w:r w:rsidR="00DB676F" w:rsidRPr="00320D92">
        <w:rPr>
          <w:rFonts w:ascii="Times New Roman" w:hAnsi="Times New Roman" w:cs="Times New Roman"/>
          <w:sz w:val="28"/>
          <w:szCs w:val="28"/>
        </w:rPr>
        <w:t>, оборудования и т.д</w:t>
      </w:r>
      <w:r w:rsidR="000F04C2">
        <w:rPr>
          <w:rFonts w:ascii="Times New Roman" w:hAnsi="Times New Roman" w:cs="Times New Roman"/>
          <w:sz w:val="28"/>
          <w:szCs w:val="28"/>
        </w:rPr>
        <w:t>.</w:t>
      </w:r>
      <w:r w:rsidR="005C47BE" w:rsidRPr="00320D92">
        <w:rPr>
          <w:rFonts w:ascii="Times New Roman" w:hAnsi="Times New Roman" w:cs="Times New Roman"/>
          <w:sz w:val="28"/>
          <w:szCs w:val="28"/>
        </w:rPr>
        <w:t>)</w:t>
      </w:r>
      <w:r w:rsidR="00DB676F" w:rsidRPr="00320D92">
        <w:rPr>
          <w:rFonts w:ascii="Times New Roman" w:hAnsi="Times New Roman" w:cs="Times New Roman"/>
          <w:sz w:val="28"/>
          <w:szCs w:val="28"/>
        </w:rPr>
        <w:t xml:space="preserve">. Экспериментатор должен хорошо знать </w:t>
      </w:r>
      <w:r w:rsidR="005C47BE" w:rsidRPr="00320D92">
        <w:rPr>
          <w:rFonts w:ascii="Times New Roman" w:hAnsi="Times New Roman" w:cs="Times New Roman"/>
          <w:sz w:val="28"/>
          <w:szCs w:val="28"/>
        </w:rPr>
        <w:t>выпускаемую</w:t>
      </w:r>
      <w:r w:rsidR="00DB676F" w:rsidRPr="00320D92">
        <w:rPr>
          <w:rFonts w:ascii="Times New Roman" w:hAnsi="Times New Roman" w:cs="Times New Roman"/>
          <w:sz w:val="28"/>
          <w:szCs w:val="28"/>
        </w:rPr>
        <w:t xml:space="preserve"> в стране аппаратуру. Иногда возникает потребность в </w:t>
      </w:r>
      <w:r w:rsidR="00526E48" w:rsidRPr="00320D92">
        <w:rPr>
          <w:rFonts w:ascii="Times New Roman" w:hAnsi="Times New Roman" w:cs="Times New Roman"/>
          <w:sz w:val="28"/>
          <w:szCs w:val="28"/>
        </w:rPr>
        <w:t>создании</w:t>
      </w:r>
      <w:r w:rsidR="00DB676F" w:rsidRPr="00320D92">
        <w:rPr>
          <w:rFonts w:ascii="Times New Roman" w:hAnsi="Times New Roman" w:cs="Times New Roman"/>
          <w:sz w:val="28"/>
          <w:szCs w:val="28"/>
        </w:rPr>
        <w:t xml:space="preserve"> уникальных приборов, стендов и т.д. очень ответственная </w:t>
      </w:r>
      <w:r w:rsidR="005C47BE" w:rsidRPr="00320D92">
        <w:rPr>
          <w:rFonts w:ascii="Times New Roman" w:hAnsi="Times New Roman" w:cs="Times New Roman"/>
          <w:sz w:val="28"/>
          <w:szCs w:val="28"/>
        </w:rPr>
        <w:t>работа</w:t>
      </w:r>
      <w:r w:rsidR="00DB676F" w:rsidRPr="00320D92">
        <w:rPr>
          <w:rFonts w:ascii="Times New Roman" w:hAnsi="Times New Roman" w:cs="Times New Roman"/>
          <w:sz w:val="28"/>
          <w:szCs w:val="28"/>
        </w:rPr>
        <w:t xml:space="preserve"> – установление точности измерений и погрешностей</w:t>
      </w:r>
      <w:r w:rsidR="00526E48" w:rsidRPr="00320D92">
        <w:rPr>
          <w:rFonts w:ascii="Times New Roman" w:hAnsi="Times New Roman" w:cs="Times New Roman"/>
          <w:sz w:val="28"/>
          <w:szCs w:val="28"/>
        </w:rPr>
        <w:t xml:space="preserve">; </w:t>
      </w:r>
      <w:r w:rsidR="00DB676F" w:rsidRPr="00320D92">
        <w:rPr>
          <w:rFonts w:ascii="Times New Roman" w:hAnsi="Times New Roman" w:cs="Times New Roman"/>
          <w:sz w:val="28"/>
          <w:szCs w:val="28"/>
        </w:rPr>
        <w:t>4</w:t>
      </w:r>
      <w:r w:rsidR="005C47BE" w:rsidRPr="00320D92">
        <w:rPr>
          <w:rFonts w:ascii="Times New Roman" w:hAnsi="Times New Roman" w:cs="Times New Roman"/>
          <w:sz w:val="28"/>
          <w:szCs w:val="28"/>
        </w:rPr>
        <w:t>-</w:t>
      </w:r>
      <w:r w:rsidR="00526E48" w:rsidRPr="00320D92">
        <w:rPr>
          <w:rFonts w:ascii="Times New Roman" w:hAnsi="Times New Roman" w:cs="Times New Roman"/>
          <w:sz w:val="28"/>
          <w:szCs w:val="28"/>
        </w:rPr>
        <w:t xml:space="preserve"> </w:t>
      </w:r>
      <w:r w:rsidR="00526E48" w:rsidRPr="00320D92">
        <w:rPr>
          <w:rFonts w:ascii="Times New Roman" w:hAnsi="Times New Roman" w:cs="Times New Roman"/>
          <w:i/>
          <w:sz w:val="28"/>
          <w:szCs w:val="28"/>
        </w:rPr>
        <w:t>методы обрабо</w:t>
      </w:r>
      <w:r w:rsidR="00526E48" w:rsidRPr="00320D92">
        <w:rPr>
          <w:rFonts w:ascii="Times New Roman" w:hAnsi="Times New Roman" w:cs="Times New Roman"/>
          <w:i/>
          <w:sz w:val="28"/>
          <w:szCs w:val="28"/>
        </w:rPr>
        <w:t>т</w:t>
      </w:r>
      <w:r w:rsidR="00526E48" w:rsidRPr="00320D92">
        <w:rPr>
          <w:rFonts w:ascii="Times New Roman" w:hAnsi="Times New Roman" w:cs="Times New Roman"/>
          <w:i/>
          <w:sz w:val="28"/>
          <w:szCs w:val="28"/>
        </w:rPr>
        <w:t>ки и анализа данных, полученных в ходе эксперимента</w:t>
      </w:r>
      <w:r w:rsidR="000F04C2">
        <w:rPr>
          <w:rFonts w:ascii="Times New Roman" w:hAnsi="Times New Roman" w:cs="Times New Roman"/>
          <w:sz w:val="28"/>
          <w:szCs w:val="28"/>
        </w:rPr>
        <w:t xml:space="preserve"> </w:t>
      </w:r>
      <w:r w:rsidR="000F04C2" w:rsidRPr="000F04C2">
        <w:rPr>
          <w:rFonts w:ascii="Times New Roman" w:hAnsi="Times New Roman" w:cs="Times New Roman"/>
          <w:sz w:val="28"/>
          <w:szCs w:val="28"/>
        </w:rPr>
        <w:t>[27]</w:t>
      </w:r>
      <w:r w:rsidR="00526E48" w:rsidRPr="00320D92">
        <w:rPr>
          <w:rFonts w:ascii="Times New Roman" w:hAnsi="Times New Roman" w:cs="Times New Roman"/>
          <w:sz w:val="28"/>
          <w:szCs w:val="28"/>
        </w:rPr>
        <w:t>.  Разрабатывают формы журналов регистрации результатов экспериментальных данных.</w:t>
      </w:r>
      <w:r w:rsidR="00DB676F" w:rsidRPr="00320D92">
        <w:rPr>
          <w:rFonts w:ascii="Times New Roman" w:hAnsi="Times New Roman" w:cs="Times New Roman"/>
          <w:sz w:val="28"/>
          <w:szCs w:val="28"/>
        </w:rPr>
        <w:t xml:space="preserve"> </w:t>
      </w:r>
      <w:r w:rsidR="00526E48" w:rsidRPr="00320D92">
        <w:rPr>
          <w:rFonts w:ascii="Times New Roman" w:hAnsi="Times New Roman" w:cs="Times New Roman"/>
          <w:sz w:val="28"/>
          <w:szCs w:val="28"/>
        </w:rPr>
        <w:t>Результ</w:t>
      </w:r>
      <w:r w:rsidR="00526E48" w:rsidRPr="00320D92">
        <w:rPr>
          <w:rFonts w:ascii="Times New Roman" w:hAnsi="Times New Roman" w:cs="Times New Roman"/>
          <w:sz w:val="28"/>
          <w:szCs w:val="28"/>
        </w:rPr>
        <w:t>а</w:t>
      </w:r>
      <w:r w:rsidR="00526E48" w:rsidRPr="00320D92">
        <w:rPr>
          <w:rFonts w:ascii="Times New Roman" w:hAnsi="Times New Roman" w:cs="Times New Roman"/>
          <w:sz w:val="28"/>
          <w:szCs w:val="28"/>
        </w:rPr>
        <w:t>ты должны быть представлены в удобной форме – таблицы, графики, формулы. Определяют методы и принципы их с</w:t>
      </w:r>
      <w:r w:rsidR="00DB676F" w:rsidRPr="00320D92">
        <w:rPr>
          <w:rFonts w:ascii="Times New Roman" w:hAnsi="Times New Roman" w:cs="Times New Roman"/>
          <w:sz w:val="28"/>
          <w:szCs w:val="28"/>
        </w:rPr>
        <w:t>истематиз</w:t>
      </w:r>
      <w:r w:rsidR="00526E48" w:rsidRPr="00320D92">
        <w:rPr>
          <w:rFonts w:ascii="Times New Roman" w:hAnsi="Times New Roman" w:cs="Times New Roman"/>
          <w:sz w:val="28"/>
          <w:szCs w:val="28"/>
        </w:rPr>
        <w:t xml:space="preserve">ации, </w:t>
      </w:r>
      <w:r w:rsidR="00DB676F" w:rsidRPr="00320D92">
        <w:rPr>
          <w:rFonts w:ascii="Times New Roman" w:hAnsi="Times New Roman" w:cs="Times New Roman"/>
          <w:sz w:val="28"/>
          <w:szCs w:val="28"/>
        </w:rPr>
        <w:t>классификаци</w:t>
      </w:r>
      <w:r w:rsidR="00526E48" w:rsidRPr="00320D92">
        <w:rPr>
          <w:rFonts w:ascii="Times New Roman" w:hAnsi="Times New Roman" w:cs="Times New Roman"/>
          <w:sz w:val="28"/>
          <w:szCs w:val="28"/>
        </w:rPr>
        <w:t>и</w:t>
      </w:r>
      <w:r w:rsidR="00DB676F" w:rsidRPr="00320D92">
        <w:rPr>
          <w:rFonts w:ascii="Times New Roman" w:hAnsi="Times New Roman" w:cs="Times New Roman"/>
          <w:sz w:val="28"/>
          <w:szCs w:val="28"/>
        </w:rPr>
        <w:t xml:space="preserve"> и анализ</w:t>
      </w:r>
      <w:r w:rsidR="00526E48" w:rsidRPr="00320D92">
        <w:rPr>
          <w:rFonts w:ascii="Times New Roman" w:hAnsi="Times New Roman" w:cs="Times New Roman"/>
          <w:sz w:val="28"/>
          <w:szCs w:val="28"/>
        </w:rPr>
        <w:t>а</w:t>
      </w:r>
      <w:r w:rsidR="00DB676F" w:rsidRPr="00320D92">
        <w:rPr>
          <w:rFonts w:ascii="Times New Roman" w:hAnsi="Times New Roman" w:cs="Times New Roman"/>
          <w:sz w:val="28"/>
          <w:szCs w:val="28"/>
        </w:rPr>
        <w:t xml:space="preserve">. </w:t>
      </w:r>
    </w:p>
    <w:p w:rsidR="0026399F" w:rsidRPr="00320D92" w:rsidRDefault="00DB676F" w:rsidP="00320D92">
      <w:pPr>
        <w:pStyle w:val="a8"/>
        <w:spacing w:line="360" w:lineRule="auto"/>
        <w:ind w:left="-567" w:right="-1" w:firstLine="709"/>
        <w:jc w:val="both"/>
        <w:rPr>
          <w:rFonts w:ascii="Times New Roman" w:hAnsi="Times New Roman" w:cs="Times New Roman"/>
          <w:sz w:val="28"/>
          <w:szCs w:val="28"/>
        </w:rPr>
      </w:pPr>
      <w:r w:rsidRPr="00320D92">
        <w:rPr>
          <w:rFonts w:ascii="Times New Roman" w:hAnsi="Times New Roman" w:cs="Times New Roman"/>
          <w:sz w:val="28"/>
          <w:szCs w:val="28"/>
        </w:rPr>
        <w:t>Особое внимание должно быть уделено математическим методам обработки и анализу опытных данных</w:t>
      </w:r>
      <w:r w:rsidR="002E373C" w:rsidRPr="00320D92">
        <w:rPr>
          <w:rFonts w:ascii="Times New Roman" w:hAnsi="Times New Roman" w:cs="Times New Roman"/>
          <w:sz w:val="28"/>
          <w:szCs w:val="28"/>
        </w:rPr>
        <w:t>,</w:t>
      </w:r>
      <w:r w:rsidR="0026399F" w:rsidRPr="00320D92">
        <w:rPr>
          <w:rFonts w:ascii="Times New Roman" w:hAnsi="Times New Roman" w:cs="Times New Roman"/>
          <w:sz w:val="28"/>
          <w:szCs w:val="28"/>
        </w:rPr>
        <w:t xml:space="preserve"> о</w:t>
      </w:r>
      <w:r w:rsidR="002E373C" w:rsidRPr="00320D92">
        <w:rPr>
          <w:rFonts w:ascii="Times New Roman" w:hAnsi="Times New Roman" w:cs="Times New Roman"/>
          <w:sz w:val="28"/>
          <w:szCs w:val="28"/>
        </w:rPr>
        <w:t>писанию</w:t>
      </w:r>
      <w:r w:rsidR="0026399F" w:rsidRPr="00320D92">
        <w:rPr>
          <w:rFonts w:ascii="Times New Roman" w:hAnsi="Times New Roman" w:cs="Times New Roman"/>
          <w:sz w:val="28"/>
          <w:szCs w:val="28"/>
        </w:rPr>
        <w:t xml:space="preserve"> </w:t>
      </w:r>
      <w:r w:rsidR="002E373C" w:rsidRPr="00320D92">
        <w:rPr>
          <w:rFonts w:ascii="Times New Roman" w:hAnsi="Times New Roman" w:cs="Times New Roman"/>
          <w:sz w:val="28"/>
          <w:szCs w:val="28"/>
        </w:rPr>
        <w:t>процессов и явлений путем построения математических моделей,</w:t>
      </w:r>
      <w:r w:rsidR="002E373C" w:rsidRPr="00320D92">
        <w:rPr>
          <w:sz w:val="28"/>
          <w:szCs w:val="28"/>
        </w:rPr>
        <w:t xml:space="preserve"> </w:t>
      </w:r>
      <w:r w:rsidR="002E373C" w:rsidRPr="00320D92">
        <w:rPr>
          <w:rFonts w:ascii="Times New Roman" w:hAnsi="Times New Roman" w:cs="Times New Roman"/>
          <w:sz w:val="28"/>
          <w:szCs w:val="28"/>
        </w:rPr>
        <w:t>в форме так называемых уравнений регрессии - соо</w:t>
      </w:r>
      <w:r w:rsidR="002E373C" w:rsidRPr="00320D92">
        <w:rPr>
          <w:rFonts w:ascii="Times New Roman" w:hAnsi="Times New Roman" w:cs="Times New Roman"/>
          <w:sz w:val="28"/>
          <w:szCs w:val="28"/>
        </w:rPr>
        <w:t>т</w:t>
      </w:r>
      <w:r w:rsidR="002E373C" w:rsidRPr="00320D92">
        <w:rPr>
          <w:rFonts w:ascii="Times New Roman" w:hAnsi="Times New Roman" w:cs="Times New Roman"/>
          <w:sz w:val="28"/>
          <w:szCs w:val="28"/>
        </w:rPr>
        <w:t>ношений, связывающих с помощью ряда параметров значения факторов и резул</w:t>
      </w:r>
      <w:r w:rsidR="002E373C" w:rsidRPr="00320D92">
        <w:rPr>
          <w:rFonts w:ascii="Times New Roman" w:hAnsi="Times New Roman" w:cs="Times New Roman"/>
          <w:sz w:val="28"/>
          <w:szCs w:val="28"/>
        </w:rPr>
        <w:t>ь</w:t>
      </w:r>
      <w:r w:rsidR="002E373C" w:rsidRPr="00320D92">
        <w:rPr>
          <w:rFonts w:ascii="Times New Roman" w:hAnsi="Times New Roman" w:cs="Times New Roman"/>
          <w:sz w:val="28"/>
          <w:szCs w:val="28"/>
        </w:rPr>
        <w:t>таты эксперимента, называемые  откликами. Основное требование, предъявля</w:t>
      </w:r>
      <w:r w:rsidR="002E373C" w:rsidRPr="00320D92">
        <w:rPr>
          <w:rFonts w:ascii="Times New Roman" w:hAnsi="Times New Roman" w:cs="Times New Roman"/>
          <w:sz w:val="28"/>
          <w:szCs w:val="28"/>
        </w:rPr>
        <w:t>е</w:t>
      </w:r>
      <w:r w:rsidR="002E373C" w:rsidRPr="00320D92">
        <w:rPr>
          <w:rFonts w:ascii="Times New Roman" w:hAnsi="Times New Roman" w:cs="Times New Roman"/>
          <w:sz w:val="28"/>
          <w:szCs w:val="28"/>
        </w:rPr>
        <w:t>мое к планам факторного эксперимента, в отличие от пассивного эксперимента - минимизация числа опытов, при которой получают достоверные оценки вычисл</w:t>
      </w:r>
      <w:r w:rsidR="002E373C" w:rsidRPr="00320D92">
        <w:rPr>
          <w:rFonts w:ascii="Times New Roman" w:hAnsi="Times New Roman" w:cs="Times New Roman"/>
          <w:sz w:val="28"/>
          <w:szCs w:val="28"/>
        </w:rPr>
        <w:t>я</w:t>
      </w:r>
      <w:r w:rsidR="002E373C" w:rsidRPr="00320D92">
        <w:rPr>
          <w:rFonts w:ascii="Times New Roman" w:hAnsi="Times New Roman" w:cs="Times New Roman"/>
          <w:sz w:val="28"/>
          <w:szCs w:val="28"/>
        </w:rPr>
        <w:t>емых параметров при соблюдении приемлемой точности математических моделей в заданной области факторного пространства. В этом случае задача обработки результатов факторного эксперимента заключается в определении численных значений указанных параметров.</w:t>
      </w:r>
      <w:r w:rsidR="0026399F" w:rsidRPr="00320D92">
        <w:rPr>
          <w:rFonts w:ascii="Times New Roman" w:hAnsi="Times New Roman" w:cs="Times New Roman"/>
          <w:sz w:val="28"/>
          <w:szCs w:val="28"/>
        </w:rPr>
        <w:t xml:space="preserve"> </w:t>
      </w:r>
    </w:p>
    <w:p w:rsidR="002E373C" w:rsidRPr="00320D92" w:rsidRDefault="0026399F" w:rsidP="00320D92">
      <w:pPr>
        <w:pStyle w:val="a8"/>
        <w:spacing w:line="360" w:lineRule="auto"/>
        <w:ind w:left="-567" w:right="-1" w:firstLine="709"/>
        <w:jc w:val="both"/>
        <w:rPr>
          <w:rFonts w:ascii="Times New Roman" w:hAnsi="Times New Roman" w:cs="Times New Roman"/>
          <w:sz w:val="28"/>
          <w:szCs w:val="28"/>
        </w:rPr>
      </w:pPr>
      <w:r w:rsidRPr="00320D92">
        <w:rPr>
          <w:rFonts w:ascii="Times New Roman" w:hAnsi="Times New Roman" w:cs="Times New Roman"/>
          <w:sz w:val="28"/>
          <w:szCs w:val="28"/>
        </w:rPr>
        <w:t xml:space="preserve">Планирование эксперимента возникло в 20-х годах </w:t>
      </w:r>
      <w:hyperlink r:id="rId17" w:tooltip="XX век" w:history="1">
        <w:r w:rsidRPr="00320D92">
          <w:rPr>
            <w:rStyle w:val="ab"/>
            <w:rFonts w:ascii="Times New Roman" w:hAnsi="Times New Roman" w:cs="Times New Roman"/>
            <w:color w:val="auto"/>
            <w:sz w:val="28"/>
            <w:szCs w:val="28"/>
          </w:rPr>
          <w:t>XX века</w:t>
        </w:r>
      </w:hyperlink>
      <w:r w:rsidRPr="00320D92">
        <w:rPr>
          <w:rFonts w:ascii="Times New Roman" w:hAnsi="Times New Roman" w:cs="Times New Roman"/>
          <w:sz w:val="28"/>
          <w:szCs w:val="28"/>
        </w:rPr>
        <w:t xml:space="preserve"> из потребности устранить или хотя бы уменьшить систематические ошибки. С </w:t>
      </w:r>
      <w:hyperlink r:id="rId18" w:tooltip="1918" w:history="1">
        <w:r w:rsidRPr="00320D92">
          <w:rPr>
            <w:rStyle w:val="ab"/>
            <w:rFonts w:ascii="Times New Roman" w:hAnsi="Times New Roman" w:cs="Times New Roman"/>
            <w:color w:val="auto"/>
            <w:sz w:val="28"/>
            <w:szCs w:val="28"/>
          </w:rPr>
          <w:t>1918</w:t>
        </w:r>
      </w:hyperlink>
      <w:r w:rsidRPr="00320D92">
        <w:rPr>
          <w:rFonts w:ascii="Times New Roman" w:hAnsi="Times New Roman" w:cs="Times New Roman"/>
          <w:sz w:val="28"/>
          <w:szCs w:val="28"/>
        </w:rPr>
        <w:t xml:space="preserve"> г. Р. </w:t>
      </w:r>
      <w:hyperlink r:id="rId19" w:tooltip="Рональд Фишер" w:history="1">
        <w:r w:rsidRPr="00320D92">
          <w:rPr>
            <w:rStyle w:val="ab"/>
            <w:rFonts w:ascii="Times New Roman" w:hAnsi="Times New Roman" w:cs="Times New Roman"/>
            <w:color w:val="auto"/>
            <w:sz w:val="28"/>
            <w:szCs w:val="28"/>
          </w:rPr>
          <w:t>Фишер</w:t>
        </w:r>
      </w:hyperlink>
      <w:r w:rsidRPr="00320D92">
        <w:rPr>
          <w:rFonts w:ascii="Times New Roman" w:hAnsi="Times New Roman" w:cs="Times New Roman"/>
          <w:sz w:val="28"/>
          <w:szCs w:val="28"/>
        </w:rPr>
        <w:t xml:space="preserve"> начал свою известную серию работ на Рочемстедской агробиологической станции в Англии. В </w:t>
      </w:r>
      <w:hyperlink r:id="rId20" w:tooltip="1935 год" w:history="1">
        <w:r w:rsidRPr="00320D92">
          <w:rPr>
            <w:rStyle w:val="ab"/>
            <w:rFonts w:ascii="Times New Roman" w:hAnsi="Times New Roman" w:cs="Times New Roman"/>
            <w:color w:val="auto"/>
            <w:sz w:val="28"/>
            <w:szCs w:val="28"/>
          </w:rPr>
          <w:t>1935 году</w:t>
        </w:r>
      </w:hyperlink>
      <w:r w:rsidRPr="00320D92">
        <w:rPr>
          <w:rFonts w:ascii="Times New Roman" w:hAnsi="Times New Roman" w:cs="Times New Roman"/>
          <w:sz w:val="28"/>
          <w:szCs w:val="28"/>
        </w:rPr>
        <w:t xml:space="preserve"> появилась его монография «Design of Experiments», давшая название всему направлению. Исследования Р. Фишера знаменуют начало первого этапа развития методов планирования эксперимента. Фишер разработал метод факторного планирования. Йетс предложил для этого метода простую вычислительную схему. Факторное планирование получило широкое распростр</w:t>
      </w:r>
      <w:r w:rsidRPr="00320D92">
        <w:rPr>
          <w:rFonts w:ascii="Times New Roman" w:hAnsi="Times New Roman" w:cs="Times New Roman"/>
          <w:sz w:val="28"/>
          <w:szCs w:val="28"/>
        </w:rPr>
        <w:t>а</w:t>
      </w:r>
      <w:r w:rsidRPr="00320D92">
        <w:rPr>
          <w:rFonts w:ascii="Times New Roman" w:hAnsi="Times New Roman" w:cs="Times New Roman"/>
          <w:sz w:val="28"/>
          <w:szCs w:val="28"/>
        </w:rPr>
        <w:lastRenderedPageBreak/>
        <w:t>нение. В 1945 г. Д. Финни ввел дробные реплики от факторного эксперимента. Это позволило сократить число опытов и открыло дорогу техническим прилож</w:t>
      </w:r>
      <w:r w:rsidRPr="00320D92">
        <w:rPr>
          <w:rFonts w:ascii="Times New Roman" w:hAnsi="Times New Roman" w:cs="Times New Roman"/>
          <w:sz w:val="28"/>
          <w:szCs w:val="28"/>
        </w:rPr>
        <w:t>е</w:t>
      </w:r>
      <w:r w:rsidRPr="00320D92">
        <w:rPr>
          <w:rFonts w:ascii="Times New Roman" w:hAnsi="Times New Roman" w:cs="Times New Roman"/>
          <w:sz w:val="28"/>
          <w:szCs w:val="28"/>
        </w:rPr>
        <w:t xml:space="preserve">ниям планирования.  Следующим важным этапом было введение принципа последовательного шагового экспериментирования. Этот принцип, высказанный в 1947 г. М. Фридманом и </w:t>
      </w:r>
      <w:hyperlink r:id="rId21" w:tooltip="Сэвидж, Леонард Джимми" w:history="1">
        <w:r w:rsidRPr="00320D92">
          <w:rPr>
            <w:rStyle w:val="ab"/>
            <w:rFonts w:ascii="Times New Roman" w:hAnsi="Times New Roman" w:cs="Times New Roman"/>
            <w:color w:val="auto"/>
            <w:sz w:val="28"/>
            <w:szCs w:val="28"/>
          </w:rPr>
          <w:t>Л. Сэвиджем</w:t>
        </w:r>
      </w:hyperlink>
      <w:r w:rsidRPr="00320D92">
        <w:rPr>
          <w:rFonts w:ascii="Times New Roman" w:hAnsi="Times New Roman" w:cs="Times New Roman"/>
          <w:sz w:val="28"/>
          <w:szCs w:val="28"/>
        </w:rPr>
        <w:t>, позволил распространить на экспериме</w:t>
      </w:r>
      <w:r w:rsidRPr="00320D92">
        <w:rPr>
          <w:rFonts w:ascii="Times New Roman" w:hAnsi="Times New Roman" w:cs="Times New Roman"/>
          <w:sz w:val="28"/>
          <w:szCs w:val="28"/>
        </w:rPr>
        <w:t>н</w:t>
      </w:r>
      <w:r w:rsidRPr="00320D92">
        <w:rPr>
          <w:rFonts w:ascii="Times New Roman" w:hAnsi="Times New Roman" w:cs="Times New Roman"/>
          <w:sz w:val="28"/>
          <w:szCs w:val="28"/>
        </w:rPr>
        <w:t xml:space="preserve">тальное определение экстремума — итерацию. Развитие теории планирование эксперимента в России  отражено в работах В. В. Налимова, Ю. П. Адлера, Ю. В. Грановского, Е. В. Марковой, </w:t>
      </w:r>
      <w:hyperlink r:id="rId22" w:tooltip="Тихомиров, Владислав Борисович" w:history="1">
        <w:r w:rsidRPr="00320D92">
          <w:rPr>
            <w:rStyle w:val="ab"/>
            <w:rFonts w:ascii="Times New Roman" w:hAnsi="Times New Roman" w:cs="Times New Roman"/>
            <w:color w:val="auto"/>
            <w:sz w:val="28"/>
            <w:szCs w:val="28"/>
          </w:rPr>
          <w:t>В. Б. Тихомирова</w:t>
        </w:r>
      </w:hyperlink>
      <w:r w:rsidRPr="00320D92">
        <w:rPr>
          <w:rFonts w:ascii="Times New Roman" w:hAnsi="Times New Roman" w:cs="Times New Roman"/>
          <w:sz w:val="28"/>
          <w:szCs w:val="28"/>
        </w:rPr>
        <w:t>.</w:t>
      </w:r>
    </w:p>
    <w:p w:rsidR="00AA7407" w:rsidRPr="00320D92" w:rsidRDefault="00AA7407" w:rsidP="00320D92">
      <w:pPr>
        <w:pStyle w:val="a8"/>
        <w:spacing w:line="360" w:lineRule="auto"/>
        <w:ind w:left="-567" w:right="-1" w:firstLine="709"/>
        <w:jc w:val="center"/>
        <w:rPr>
          <w:rFonts w:ascii="Times New Roman" w:hAnsi="Times New Roman" w:cs="Times New Roman"/>
          <w:b/>
          <w:sz w:val="28"/>
          <w:szCs w:val="28"/>
        </w:rPr>
      </w:pPr>
      <w:r w:rsidRPr="00320D92">
        <w:rPr>
          <w:rFonts w:ascii="Times New Roman" w:hAnsi="Times New Roman" w:cs="Times New Roman"/>
          <w:b/>
          <w:sz w:val="28"/>
          <w:szCs w:val="28"/>
        </w:rPr>
        <w:t>7.</w:t>
      </w:r>
      <w:r w:rsidR="00082C7A">
        <w:rPr>
          <w:rFonts w:ascii="Times New Roman" w:hAnsi="Times New Roman" w:cs="Times New Roman"/>
          <w:b/>
          <w:sz w:val="28"/>
          <w:szCs w:val="28"/>
        </w:rPr>
        <w:t>6</w:t>
      </w:r>
      <w:r w:rsidRPr="00320D92">
        <w:rPr>
          <w:rFonts w:ascii="Times New Roman" w:hAnsi="Times New Roman" w:cs="Times New Roman"/>
          <w:b/>
          <w:sz w:val="28"/>
          <w:szCs w:val="28"/>
        </w:rPr>
        <w:t xml:space="preserve"> Внедрение результатов исследования</w:t>
      </w:r>
    </w:p>
    <w:p w:rsidR="00AA7407" w:rsidRPr="00320D92" w:rsidRDefault="00AA7407" w:rsidP="00320D92">
      <w:pPr>
        <w:pStyle w:val="Default"/>
        <w:spacing w:line="360" w:lineRule="auto"/>
        <w:ind w:left="-567" w:firstLine="709"/>
        <w:jc w:val="both"/>
        <w:rPr>
          <w:color w:val="auto"/>
          <w:sz w:val="28"/>
          <w:szCs w:val="28"/>
        </w:rPr>
      </w:pPr>
      <w:r w:rsidRPr="00320D92">
        <w:rPr>
          <w:color w:val="auto"/>
          <w:sz w:val="28"/>
          <w:szCs w:val="28"/>
        </w:rPr>
        <w:t xml:space="preserve">Завершающим этапом НИР является их внедрение в производство. </w:t>
      </w:r>
      <w:r w:rsidRPr="00082C7A">
        <w:rPr>
          <w:bCs/>
          <w:i/>
          <w:iCs/>
          <w:color w:val="auto"/>
          <w:sz w:val="28"/>
          <w:szCs w:val="28"/>
        </w:rPr>
        <w:t>Внедр</w:t>
      </w:r>
      <w:r w:rsidRPr="00082C7A">
        <w:rPr>
          <w:bCs/>
          <w:i/>
          <w:iCs/>
          <w:color w:val="auto"/>
          <w:sz w:val="28"/>
          <w:szCs w:val="28"/>
        </w:rPr>
        <w:t>е</w:t>
      </w:r>
      <w:r w:rsidRPr="00082C7A">
        <w:rPr>
          <w:bCs/>
          <w:i/>
          <w:iCs/>
          <w:color w:val="auto"/>
          <w:sz w:val="28"/>
          <w:szCs w:val="28"/>
        </w:rPr>
        <w:t>ние</w:t>
      </w:r>
      <w:r w:rsidRPr="00320D92">
        <w:rPr>
          <w:b/>
          <w:bCs/>
          <w:i/>
          <w:iCs/>
          <w:color w:val="auto"/>
          <w:sz w:val="28"/>
          <w:szCs w:val="28"/>
        </w:rPr>
        <w:t xml:space="preserve"> </w:t>
      </w:r>
      <w:r w:rsidR="00082C7A">
        <w:rPr>
          <w:color w:val="auto"/>
          <w:sz w:val="28"/>
          <w:szCs w:val="28"/>
        </w:rPr>
        <w:t>это</w:t>
      </w:r>
      <w:r w:rsidRPr="00320D92">
        <w:rPr>
          <w:color w:val="auto"/>
          <w:sz w:val="28"/>
          <w:szCs w:val="28"/>
        </w:rPr>
        <w:t xml:space="preserve"> передача производству научной продукции в удобной для реализации форме. Процесс внедрения состоит из двух этапов: 1) опытно-производственное внедрение; 2) серийное внедрение в отрасли или народном хозяйстве. На основе результатов анализируют технико-экономическую эффективность опытных образцов (конструкций, оборудования, материалов) и технологий (надежность, долговечность, возможность и себестоимость серийного производства), а также технологичность изготовления и эксплуатации. Результаты исследований выпо</w:t>
      </w:r>
      <w:r w:rsidRPr="00320D92">
        <w:rPr>
          <w:color w:val="auto"/>
          <w:sz w:val="28"/>
          <w:szCs w:val="28"/>
        </w:rPr>
        <w:t>л</w:t>
      </w:r>
      <w:r w:rsidRPr="00320D92">
        <w:rPr>
          <w:color w:val="auto"/>
          <w:sz w:val="28"/>
          <w:szCs w:val="28"/>
        </w:rPr>
        <w:t>няют в виде пояснительной записки, в которую включают акты испытаний, подписанные двумя сторонами (заказчик и исполнитель). Первый этап внедрения требует больших финансовых затрат, значительной трудоемкости в изготовлении опытных образцов связан с продолжительными опытными испытаниями, часто требующими доделок и переделок. Это связано с тем, что как бы тщательно не проводились НИР, они не могут всесторонне учесть различные факторы, де</w:t>
      </w:r>
      <w:r w:rsidRPr="00320D92">
        <w:rPr>
          <w:color w:val="auto"/>
          <w:sz w:val="28"/>
          <w:szCs w:val="28"/>
        </w:rPr>
        <w:t>й</w:t>
      </w:r>
      <w:r w:rsidRPr="00320D92">
        <w:rPr>
          <w:color w:val="auto"/>
          <w:sz w:val="28"/>
          <w:szCs w:val="28"/>
        </w:rPr>
        <w:t>ствующие в условиях производства. Поэтому на этом этапе требуется участие исполнителя НИР. Так новые конструкции машин, сооружений должны быть предварительно изготовлены и испытаны. Новые материалы кроме тщательных лабораторных испытаний в производственных условиях применяют для изгото</w:t>
      </w:r>
      <w:r w:rsidRPr="00320D92">
        <w:rPr>
          <w:color w:val="auto"/>
          <w:sz w:val="28"/>
          <w:szCs w:val="28"/>
        </w:rPr>
        <w:t>в</w:t>
      </w:r>
      <w:r w:rsidRPr="00320D92">
        <w:rPr>
          <w:color w:val="auto"/>
          <w:sz w:val="28"/>
          <w:szCs w:val="28"/>
        </w:rPr>
        <w:t xml:space="preserve">ления конструкций на опытных участках. Технологические процессы подлежат </w:t>
      </w:r>
      <w:r w:rsidRPr="00320D92">
        <w:rPr>
          <w:color w:val="auto"/>
          <w:sz w:val="28"/>
          <w:szCs w:val="28"/>
        </w:rPr>
        <w:lastRenderedPageBreak/>
        <w:t>опытной проверке в производственных условиях. При этом в ряде случаев требуется переоборудование традиционных технологических линий с добавлен</w:t>
      </w:r>
      <w:r w:rsidRPr="00320D92">
        <w:rPr>
          <w:color w:val="auto"/>
          <w:sz w:val="28"/>
          <w:szCs w:val="28"/>
        </w:rPr>
        <w:t>и</w:t>
      </w:r>
      <w:r w:rsidRPr="00320D92">
        <w:rPr>
          <w:color w:val="auto"/>
          <w:sz w:val="28"/>
          <w:szCs w:val="28"/>
        </w:rPr>
        <w:t xml:space="preserve">ем нового оборудования. Если в результате выполнения НИР предлагается какое-либо оборудование, то необходимо изготовить опытный образец. На основе результатов опытной производственной проверки оценивают технико-экономическую эффективность опытных образцов. Особое внимание уделяют эксплуатационным показателя качества образцов, надежности, долговечности, себестоимости, эксплуатационным затратам, технологичности изготовления и эксплуатации, возможности серийного производства, необходимости. На втором этапе новые </w:t>
      </w:r>
      <w:r w:rsidR="00082C7A">
        <w:rPr>
          <w:color w:val="auto"/>
          <w:sz w:val="28"/>
          <w:szCs w:val="28"/>
        </w:rPr>
        <w:t>реагенты</w:t>
      </w:r>
      <w:r w:rsidRPr="00320D92">
        <w:rPr>
          <w:color w:val="auto"/>
          <w:sz w:val="28"/>
          <w:szCs w:val="28"/>
        </w:rPr>
        <w:t xml:space="preserve">, </w:t>
      </w:r>
      <w:r w:rsidR="00082C7A">
        <w:rPr>
          <w:color w:val="auto"/>
          <w:sz w:val="28"/>
          <w:szCs w:val="28"/>
        </w:rPr>
        <w:t>конструкции</w:t>
      </w:r>
      <w:r w:rsidRPr="00320D92">
        <w:rPr>
          <w:color w:val="auto"/>
          <w:sz w:val="28"/>
          <w:szCs w:val="28"/>
        </w:rPr>
        <w:t xml:space="preserve"> или технологии внедряют в серийное прои</w:t>
      </w:r>
      <w:r w:rsidRPr="00320D92">
        <w:rPr>
          <w:color w:val="auto"/>
          <w:sz w:val="28"/>
          <w:szCs w:val="28"/>
        </w:rPr>
        <w:t>з</w:t>
      </w:r>
      <w:r w:rsidRPr="00320D92">
        <w:rPr>
          <w:color w:val="auto"/>
          <w:sz w:val="28"/>
          <w:szCs w:val="28"/>
        </w:rPr>
        <w:t xml:space="preserve">водство. После внедрения НИР в производство составляют акты внедрения, расчет экономической </w:t>
      </w:r>
      <w:r w:rsidR="00D206E0" w:rsidRPr="00320D92">
        <w:rPr>
          <w:color w:val="auto"/>
          <w:sz w:val="28"/>
          <w:szCs w:val="28"/>
        </w:rPr>
        <w:t>эффективности</w:t>
      </w:r>
      <w:r w:rsidRPr="00320D92">
        <w:rPr>
          <w:color w:val="auto"/>
          <w:sz w:val="28"/>
          <w:szCs w:val="28"/>
        </w:rPr>
        <w:t xml:space="preserve">, справки о годовом объеме внедрения, протокол долевого участия организации в разработке и внедрении. </w:t>
      </w:r>
    </w:p>
    <w:p w:rsidR="00AA7407" w:rsidRPr="00320D92" w:rsidRDefault="00CD0D11" w:rsidP="00320D92">
      <w:pPr>
        <w:pStyle w:val="a8"/>
        <w:spacing w:line="360" w:lineRule="auto"/>
        <w:ind w:left="-567" w:right="-1" w:firstLine="709"/>
        <w:jc w:val="center"/>
        <w:rPr>
          <w:rFonts w:ascii="Times New Roman" w:hAnsi="Times New Roman" w:cs="Times New Roman"/>
          <w:b/>
          <w:sz w:val="28"/>
          <w:szCs w:val="28"/>
        </w:rPr>
      </w:pPr>
      <w:r w:rsidRPr="00320D92">
        <w:rPr>
          <w:rFonts w:ascii="Times New Roman" w:hAnsi="Times New Roman" w:cs="Times New Roman"/>
          <w:b/>
          <w:sz w:val="28"/>
          <w:szCs w:val="28"/>
        </w:rPr>
        <w:t>7.</w:t>
      </w:r>
      <w:r w:rsidR="00082C7A">
        <w:rPr>
          <w:rFonts w:ascii="Times New Roman" w:hAnsi="Times New Roman" w:cs="Times New Roman"/>
          <w:b/>
          <w:sz w:val="28"/>
          <w:szCs w:val="28"/>
        </w:rPr>
        <w:t>7</w:t>
      </w:r>
      <w:r w:rsidRPr="00320D92">
        <w:rPr>
          <w:rFonts w:ascii="Times New Roman" w:hAnsi="Times New Roman" w:cs="Times New Roman"/>
          <w:b/>
          <w:sz w:val="28"/>
          <w:szCs w:val="28"/>
        </w:rPr>
        <w:t xml:space="preserve"> Экономическая эффективность НИР</w:t>
      </w:r>
    </w:p>
    <w:p w:rsidR="00162E91" w:rsidRDefault="00CD0D11" w:rsidP="00320D92">
      <w:pPr>
        <w:spacing w:before="100" w:beforeAutospacing="1" w:after="100" w:afterAutospacing="1" w:line="360" w:lineRule="auto"/>
        <w:ind w:left="-567" w:firstLine="709"/>
        <w:jc w:val="both"/>
      </w:pPr>
      <w:r w:rsidRPr="00320D92">
        <w:rPr>
          <w:bCs/>
          <w:i/>
          <w:iCs/>
          <w:color w:val="auto"/>
        </w:rPr>
        <w:t>Под эффектом НИР</w:t>
      </w:r>
      <w:r w:rsidRPr="00320D92">
        <w:rPr>
          <w:b/>
          <w:bCs/>
          <w:i/>
          <w:iCs/>
          <w:color w:val="auto"/>
        </w:rPr>
        <w:t xml:space="preserve"> </w:t>
      </w:r>
      <w:r w:rsidRPr="00320D92">
        <w:rPr>
          <w:color w:val="auto"/>
        </w:rPr>
        <w:t>понимают ее положительные результаты, полученные на разных стадиях цикла: наука – техника – производство – применение. Причем эти результаты должны обеспечить решение социальных, экономических и других задач. Различают следующие основные виды полезного эффекта от проводимых научных исследований: научно-технический, социальный, эколог</w:t>
      </w:r>
      <w:r w:rsidRPr="00320D92">
        <w:rPr>
          <w:color w:val="auto"/>
        </w:rPr>
        <w:t>и</w:t>
      </w:r>
      <w:r w:rsidRPr="00320D92">
        <w:rPr>
          <w:color w:val="auto"/>
        </w:rPr>
        <w:t xml:space="preserve">ческий, экономический. </w:t>
      </w:r>
      <w:r w:rsidRPr="00320D92">
        <w:rPr>
          <w:bCs/>
          <w:i/>
          <w:iCs/>
          <w:color w:val="auto"/>
        </w:rPr>
        <w:t>Научно-технический</w:t>
      </w:r>
      <w:r w:rsidRPr="00320D92">
        <w:rPr>
          <w:bCs/>
          <w:iCs/>
          <w:color w:val="auto"/>
        </w:rPr>
        <w:t xml:space="preserve"> эффект</w:t>
      </w:r>
      <w:r w:rsidRPr="00320D92">
        <w:rPr>
          <w:b/>
          <w:bCs/>
          <w:i/>
          <w:iCs/>
          <w:color w:val="auto"/>
        </w:rPr>
        <w:t xml:space="preserve"> </w:t>
      </w:r>
      <w:r w:rsidRPr="00320D92">
        <w:rPr>
          <w:color w:val="auto"/>
        </w:rPr>
        <w:t>характеризует научно-техническую полезность объекта разработки и выражается расширением знаний, открытием новых явлений и закономерностей, предназначенных для разработки новых средств и веществ, а также для использования их в других научных иссл</w:t>
      </w:r>
      <w:r w:rsidRPr="00320D92">
        <w:rPr>
          <w:color w:val="auto"/>
        </w:rPr>
        <w:t>е</w:t>
      </w:r>
      <w:r w:rsidRPr="00320D92">
        <w:rPr>
          <w:color w:val="auto"/>
        </w:rPr>
        <w:t>дованиях. Данный эффект может быть выражен как научными, так и техническ</w:t>
      </w:r>
      <w:r w:rsidRPr="00320D92">
        <w:rPr>
          <w:color w:val="auto"/>
        </w:rPr>
        <w:t>и</w:t>
      </w:r>
      <w:r w:rsidRPr="00320D92">
        <w:rPr>
          <w:color w:val="auto"/>
        </w:rPr>
        <w:t>ми показаниями. Научные показатели: количество полученной и накопленной информации (монографии, сборники, статьи, научные доклады и другие публик</w:t>
      </w:r>
      <w:r w:rsidRPr="00320D92">
        <w:rPr>
          <w:color w:val="auto"/>
        </w:rPr>
        <w:t>а</w:t>
      </w:r>
      <w:r w:rsidRPr="00320D92">
        <w:rPr>
          <w:color w:val="auto"/>
        </w:rPr>
        <w:t xml:space="preserve">ции); признание работы (число патентов, дипломов и медалей тематических выставок, использование работы в других исследованиях, индекс использования); </w:t>
      </w:r>
      <w:r w:rsidRPr="00320D92">
        <w:rPr>
          <w:color w:val="auto"/>
        </w:rPr>
        <w:lastRenderedPageBreak/>
        <w:t xml:space="preserve">повышение квалификации кадров (присвоение научных званий, докторские и кандидатские диссертации); использование результатов исследований в учебном процессе (современные методики и организация обучения, качество подготовки студентов). Технологические (конструкторско-технологические) показатели: материалоемкость, энергоемкость, степень унификации и стандартизации, безотказность и долговечность, и другие конкретные показатели, используемые при проектировании техники и технологий. </w:t>
      </w:r>
      <w:r w:rsidRPr="00320D92">
        <w:rPr>
          <w:bCs/>
          <w:i/>
          <w:iCs/>
          <w:color w:val="auto"/>
        </w:rPr>
        <w:t>Социальный эффект</w:t>
      </w:r>
      <w:r w:rsidRPr="00320D92">
        <w:rPr>
          <w:b/>
          <w:bCs/>
          <w:i/>
          <w:iCs/>
          <w:color w:val="auto"/>
        </w:rPr>
        <w:t xml:space="preserve"> </w:t>
      </w:r>
      <w:r w:rsidRPr="00320D92">
        <w:rPr>
          <w:color w:val="auto"/>
        </w:rPr>
        <w:t xml:space="preserve">выражается изменением социальных условий жизни людей, воздействием научно-технических исследований на характер и содержание труда человека, а также общественные условия его жизни. Он характеризуется рядом качественных показателей: ликвидация тяжелого физического труда, улучшение условий труда, повышение степени его механизации и автоматизации, улучшение техники безопасности, повышение жизненного уровня и бытовых условий населения, сохранение и улучшение окружающей природной среды и т.д. </w:t>
      </w:r>
      <w:r w:rsidR="00242C30" w:rsidRPr="00320D92">
        <w:rPr>
          <w:color w:val="auto"/>
        </w:rPr>
        <w:t>Экологический эффект выражается в общем улучшении экологической обстановки в регионе и качестве жизни и здоровья населения; в снижении потребления невозобновля</w:t>
      </w:r>
      <w:r w:rsidR="00242C30" w:rsidRPr="00320D92">
        <w:rPr>
          <w:color w:val="auto"/>
        </w:rPr>
        <w:t>е</w:t>
      </w:r>
      <w:r w:rsidR="00242C30" w:rsidRPr="00320D92">
        <w:rPr>
          <w:color w:val="auto"/>
        </w:rPr>
        <w:t xml:space="preserve">мых природных ресурсов; в снижении загрязнения окружающей среды вредными веществами; в снижении «Парникового эффекта».  </w:t>
      </w:r>
      <w:r w:rsidRPr="00320D92">
        <w:rPr>
          <w:bCs/>
          <w:i/>
          <w:iCs/>
          <w:color w:val="auto"/>
        </w:rPr>
        <w:t>Экономический эффект</w:t>
      </w:r>
      <w:r w:rsidRPr="00320D92">
        <w:rPr>
          <w:b/>
          <w:bCs/>
          <w:i/>
          <w:iCs/>
          <w:color w:val="auto"/>
        </w:rPr>
        <w:t xml:space="preserve"> </w:t>
      </w:r>
      <w:r w:rsidRPr="00320D92">
        <w:rPr>
          <w:color w:val="auto"/>
        </w:rPr>
        <w:t>заключается в экономии совокупного общественного труда. Он состоит в получ</w:t>
      </w:r>
      <w:r w:rsidRPr="00320D92">
        <w:rPr>
          <w:color w:val="auto"/>
        </w:rPr>
        <w:t>е</w:t>
      </w:r>
      <w:r w:rsidRPr="00320D92">
        <w:rPr>
          <w:color w:val="auto"/>
        </w:rPr>
        <w:t>нии дополнительных экономических выгод (экономия материальных, трудовых, финансовых и энергетических ресурсов). Экономическая целесообразность этого или иного научно-технического решения характеризуется показаниями: снижение себестоимости и издержек производства, срок окупаемости дополнительных капитальных вложений, годовой экономический эффект и т.д. Непосредственно экономический эффект формируется на стадиях внедрения в производство и эксплуатации объекта новой техники и технологий. На этих стадиях появляется возможность получения дополнительного экономического эффекта, обусловле</w:t>
      </w:r>
      <w:r w:rsidRPr="00320D92">
        <w:rPr>
          <w:color w:val="auto"/>
        </w:rPr>
        <w:t>н</w:t>
      </w:r>
      <w:r w:rsidRPr="00320D92">
        <w:rPr>
          <w:color w:val="auto"/>
        </w:rPr>
        <w:t>ного организационными условиями производства и эксплуатации, их можно охарактеризовать: длительность производственного цикла, ритмичность, числе</w:t>
      </w:r>
      <w:r w:rsidRPr="00320D92">
        <w:rPr>
          <w:color w:val="auto"/>
        </w:rPr>
        <w:t>н</w:t>
      </w:r>
      <w:r w:rsidRPr="00320D92">
        <w:rPr>
          <w:color w:val="auto"/>
        </w:rPr>
        <w:t xml:space="preserve">ность работающих, производительность труда, использование рабочего времени и </w:t>
      </w:r>
      <w:r w:rsidRPr="00320D92">
        <w:rPr>
          <w:color w:val="auto"/>
        </w:rPr>
        <w:lastRenderedPageBreak/>
        <w:t>т.д. Необходимость оценки экономического эффекта обусловлена решением трех основных задач: 1. управление ресурсами в сфере науки; 2. определение вклада науки в развитие и повышение эффективности производства; 3. совершенствов</w:t>
      </w:r>
      <w:r w:rsidRPr="00320D92">
        <w:rPr>
          <w:color w:val="auto"/>
        </w:rPr>
        <w:t>а</w:t>
      </w:r>
      <w:r w:rsidRPr="00320D92">
        <w:rPr>
          <w:color w:val="auto"/>
        </w:rPr>
        <w:t>ние системы экономического стимулирования научного коллектива. При итоговой оценке результатов НИР в зависимости от их цели в качестве основного оцено</w:t>
      </w:r>
      <w:r w:rsidRPr="00320D92">
        <w:rPr>
          <w:color w:val="auto"/>
        </w:rPr>
        <w:t>ч</w:t>
      </w:r>
      <w:r w:rsidRPr="00320D92">
        <w:rPr>
          <w:color w:val="auto"/>
        </w:rPr>
        <w:t xml:space="preserve">ного критерия принимается один из видов эффекта, а остальные учитываются как дополнительные или в качестве ограничения. Обычно в большинстве случаев за основу оценки принимается экономический эффект, а другие виды эффекта при невозможности их выражения в денежной форме принимаются дополнительно. В зависимости от стадии выполнения НИР различают 4 вида экономического эффекта: предварительный, ожидаемый, плановый, фактический </w:t>
      </w:r>
      <w:r w:rsidRPr="00320D92">
        <w:rPr>
          <w:i/>
          <w:iCs/>
          <w:color w:val="auto"/>
        </w:rPr>
        <w:t>Предварител</w:t>
      </w:r>
      <w:r w:rsidRPr="00320D92">
        <w:rPr>
          <w:i/>
          <w:iCs/>
          <w:color w:val="auto"/>
        </w:rPr>
        <w:t>ь</w:t>
      </w:r>
      <w:r w:rsidRPr="00320D92">
        <w:rPr>
          <w:i/>
          <w:iCs/>
          <w:color w:val="auto"/>
        </w:rPr>
        <w:t xml:space="preserve">ный эффект </w:t>
      </w:r>
      <w:r w:rsidRPr="00320D92">
        <w:rPr>
          <w:color w:val="auto"/>
        </w:rPr>
        <w:t xml:space="preserve">определяет для выявления целесообразности проведения новой исследовательской работы на этапе формирования планов работ НИИ. </w:t>
      </w:r>
      <w:r w:rsidRPr="00320D92">
        <w:rPr>
          <w:i/>
          <w:iCs/>
          <w:color w:val="auto"/>
        </w:rPr>
        <w:t>Ожида</w:t>
      </w:r>
      <w:r w:rsidRPr="00320D92">
        <w:rPr>
          <w:i/>
          <w:iCs/>
          <w:color w:val="auto"/>
        </w:rPr>
        <w:t>е</w:t>
      </w:r>
      <w:r w:rsidRPr="00320D92">
        <w:rPr>
          <w:i/>
          <w:iCs/>
          <w:color w:val="auto"/>
        </w:rPr>
        <w:t xml:space="preserve">мый </w:t>
      </w:r>
      <w:r w:rsidRPr="00320D92">
        <w:rPr>
          <w:color w:val="auto"/>
        </w:rPr>
        <w:t xml:space="preserve">(потенциальный) экономический эффект определяется по окончании НИР и представляет собой экономический потенциал реализуемой по мере внедрения этих работ. Он измеряется максимальным экономическим эффектом, который может быть достигнут на основе внедрения работы в производство за расчетный период. – </w:t>
      </w:r>
      <w:r w:rsidRPr="00320D92">
        <w:rPr>
          <w:i/>
          <w:iCs/>
          <w:color w:val="auto"/>
        </w:rPr>
        <w:t>плановыйэкономический эффект</w:t>
      </w:r>
      <w:r w:rsidRPr="00320D92">
        <w:rPr>
          <w:color w:val="auto"/>
        </w:rPr>
        <w:t xml:space="preserve"> рассчитывается на этапе формиров</w:t>
      </w:r>
      <w:r w:rsidRPr="00320D92">
        <w:rPr>
          <w:color w:val="auto"/>
        </w:rPr>
        <w:t>а</w:t>
      </w:r>
      <w:r w:rsidRPr="00320D92">
        <w:rPr>
          <w:color w:val="auto"/>
        </w:rPr>
        <w:t>ния планов по освоению первых промышленных серий, внедрения прогрессивной технологии, новых способов организации производства и труда, а также на этапе планирования, тиражирования результатов НИР при внедрении и эксплуатации новой техники. Плановый экономический эффект рассчитывается на планиру</w:t>
      </w:r>
      <w:r w:rsidRPr="00320D92">
        <w:rPr>
          <w:color w:val="auto"/>
        </w:rPr>
        <w:t>е</w:t>
      </w:r>
      <w:r w:rsidRPr="00320D92">
        <w:rPr>
          <w:color w:val="auto"/>
        </w:rPr>
        <w:t xml:space="preserve">мый годовой объем производства продукции (или работ) предприятием или группой предприятий </w:t>
      </w:r>
      <w:r w:rsidRPr="00320D92">
        <w:rPr>
          <w:i/>
          <w:iCs/>
          <w:color w:val="auto"/>
        </w:rPr>
        <w:t xml:space="preserve">фактический </w:t>
      </w:r>
      <w:r w:rsidRPr="00320D92">
        <w:rPr>
          <w:bCs/>
          <w:i/>
          <w:iCs/>
          <w:color w:val="auto"/>
        </w:rPr>
        <w:t xml:space="preserve">экономический эффект </w:t>
      </w:r>
      <w:r w:rsidRPr="00320D92">
        <w:rPr>
          <w:color w:val="auto"/>
        </w:rPr>
        <w:t>определяется по итогам внедрения результатов исследования с целью оценки степени распростр</w:t>
      </w:r>
      <w:r w:rsidRPr="00320D92">
        <w:rPr>
          <w:color w:val="auto"/>
        </w:rPr>
        <w:t>а</w:t>
      </w:r>
      <w:r w:rsidRPr="00320D92">
        <w:rPr>
          <w:color w:val="auto"/>
        </w:rPr>
        <w:t>нения результатов НИР в народном хозяйстве, а также для оценки деятельности научных организаций. Если предметом научной работы было составление норм</w:t>
      </w:r>
      <w:r w:rsidRPr="00320D92">
        <w:rPr>
          <w:color w:val="auto"/>
        </w:rPr>
        <w:t>а</w:t>
      </w:r>
      <w:r w:rsidRPr="00320D92">
        <w:rPr>
          <w:color w:val="auto"/>
        </w:rPr>
        <w:t xml:space="preserve">тивных документов (ГОСТы), инструкций, методик, технических условий, то внедрением считается утверждение и издание этих документов. Для НИР и мероприятий по внедрению новой техники общим является то, что все они </w:t>
      </w:r>
      <w:r w:rsidRPr="00320D92">
        <w:rPr>
          <w:color w:val="auto"/>
        </w:rPr>
        <w:lastRenderedPageBreak/>
        <w:t>составные части единого процесса, наука – техника – производство – применение. Поэтому эффективность НИР определяется по результату их применения в производстве и в эксплуатационных условиях в связи с этим методы определения себестоимости, капитальных вложений и экономического эффекта являются общими и для НИР, и для мероприятий по новой технике. Вместе с тем необх</w:t>
      </w:r>
      <w:r w:rsidRPr="00320D92">
        <w:rPr>
          <w:color w:val="auto"/>
        </w:rPr>
        <w:t>о</w:t>
      </w:r>
      <w:r w:rsidRPr="00320D92">
        <w:rPr>
          <w:color w:val="auto"/>
        </w:rPr>
        <w:t>димо учитывать следующую специфику и особенности определения эффективн</w:t>
      </w:r>
      <w:r w:rsidRPr="00320D92">
        <w:rPr>
          <w:color w:val="auto"/>
        </w:rPr>
        <w:t>о</w:t>
      </w:r>
      <w:r w:rsidRPr="00320D92">
        <w:rPr>
          <w:color w:val="auto"/>
        </w:rPr>
        <w:t>сти НИР: - вероятностный характер эффективности НИР, обусловленный отсу</w:t>
      </w:r>
      <w:r w:rsidRPr="00320D92">
        <w:rPr>
          <w:color w:val="auto"/>
        </w:rPr>
        <w:t>т</w:t>
      </w:r>
      <w:r w:rsidRPr="00320D92">
        <w:rPr>
          <w:color w:val="auto"/>
        </w:rPr>
        <w:t>ствием результатов внедрения, особенно на стадии предварительных расчетов; - расчет эффективности проводится, как правило, при отсутствии достоверной информации о будущем эффекте; - наличие производственных затрат, обусло</w:t>
      </w:r>
      <w:r w:rsidRPr="00320D92">
        <w:rPr>
          <w:color w:val="auto"/>
        </w:rPr>
        <w:t>в</w:t>
      </w:r>
      <w:r w:rsidRPr="00320D92">
        <w:rPr>
          <w:color w:val="auto"/>
        </w:rPr>
        <w:t>ленных выполнением НИР и т.д.; - поэтапность выполнения НИР, которая дост</w:t>
      </w:r>
      <w:r w:rsidRPr="00320D92">
        <w:rPr>
          <w:color w:val="auto"/>
        </w:rPr>
        <w:t>и</w:t>
      </w:r>
      <w:r w:rsidRPr="00320D92">
        <w:rPr>
          <w:color w:val="auto"/>
        </w:rPr>
        <w:t>гается во времени, достигается до 5–8 лет. В связи, с чем не по всем этапам НИР представляется возможным производить подсчет экономической эффективности; - необходимость учета долевого участия разных организаций или исполнителей в полученном эффекте от разработанных НИР; - учет эффективности НИР времени экономически эффективно действие новой техники в различных отраслях наро</w:t>
      </w:r>
      <w:r w:rsidRPr="00320D92">
        <w:rPr>
          <w:color w:val="auto"/>
        </w:rPr>
        <w:t>д</w:t>
      </w:r>
      <w:r w:rsidRPr="00320D92">
        <w:rPr>
          <w:color w:val="auto"/>
        </w:rPr>
        <w:t xml:space="preserve">ного хозяйства. Материалы экономических расчетов должны быть частью научно-технического отчета о работе. Данные об экономическом эффекте необходимы для определения эффективности НИР и всего научного подразделения в целом. </w:t>
      </w:r>
      <w:r w:rsidR="00162E91" w:rsidRPr="00320D92">
        <w:t xml:space="preserve">          </w:t>
      </w:r>
      <w:r w:rsidRPr="00320D92">
        <w:t xml:space="preserve">  </w:t>
      </w:r>
      <w:r w:rsidR="00DB676F" w:rsidRPr="00320D92">
        <w:t xml:space="preserve">Если </w:t>
      </w:r>
      <w:r w:rsidR="00162E91" w:rsidRPr="00320D92">
        <w:t>предметом</w:t>
      </w:r>
      <w:r w:rsidR="00DB676F" w:rsidRPr="00320D92">
        <w:t xml:space="preserve"> научной работы было составление нормативных документов (ГОСТы), инструкций, методик, технических условий, то внедрением считается утверждение и издание этих документов. Для НИР и </w:t>
      </w:r>
      <w:r w:rsidR="00162E91" w:rsidRPr="00320D92">
        <w:t>мероприятий</w:t>
      </w:r>
      <w:r w:rsidR="00DB676F" w:rsidRPr="00320D92">
        <w:t xml:space="preserve"> по внедрению новой техники общим является то, что все они составные части единого процесса, наука – техника – производство – применение. Поэтому эффективность НИР определяется по </w:t>
      </w:r>
      <w:r w:rsidR="00162E91" w:rsidRPr="00320D92">
        <w:t>результату</w:t>
      </w:r>
      <w:r w:rsidR="00DB676F" w:rsidRPr="00320D92">
        <w:t xml:space="preserve"> их применения в производстве и в </w:t>
      </w:r>
      <w:r w:rsidR="00162E91" w:rsidRPr="00320D92">
        <w:t xml:space="preserve">эксплуатационных условиях в </w:t>
      </w:r>
      <w:r w:rsidR="00DB676F" w:rsidRPr="00320D92">
        <w:t xml:space="preserve">связи с этим методы определения себестоимости, капитальных </w:t>
      </w:r>
      <w:r w:rsidR="00162E91" w:rsidRPr="00320D92">
        <w:t>влож</w:t>
      </w:r>
      <w:r w:rsidR="00162E91" w:rsidRPr="00320D92">
        <w:t>е</w:t>
      </w:r>
      <w:r w:rsidR="00162E91" w:rsidRPr="00320D92">
        <w:t>ний</w:t>
      </w:r>
      <w:r w:rsidR="00DB676F" w:rsidRPr="00320D92">
        <w:t xml:space="preserve"> и экономического эффекта являются общими и для НИР, и для мероприятий по новой технике. Вместе с тем необходимо учитывать следующую специфику и особенности определения эффективности НИР: - вероятностный характер эффе</w:t>
      </w:r>
      <w:r w:rsidR="00DB676F" w:rsidRPr="00320D92">
        <w:t>к</w:t>
      </w:r>
      <w:r w:rsidR="00DB676F" w:rsidRPr="00320D92">
        <w:t xml:space="preserve">тивности НИР, обусловленный </w:t>
      </w:r>
      <w:r w:rsidR="00162E91" w:rsidRPr="00320D92">
        <w:t>отсутствием</w:t>
      </w:r>
      <w:r w:rsidR="00DB676F" w:rsidRPr="00320D92">
        <w:t xml:space="preserve"> результатов внедрения, особенно на </w:t>
      </w:r>
      <w:r w:rsidR="00DB676F" w:rsidRPr="00320D92">
        <w:lastRenderedPageBreak/>
        <w:t xml:space="preserve">стадии предварительных расчетов; - расчет эффективности проводится, как правило, при отсутствии </w:t>
      </w:r>
      <w:r w:rsidR="00162E91" w:rsidRPr="00320D92">
        <w:t>достоверной</w:t>
      </w:r>
      <w:r w:rsidR="00DB676F" w:rsidRPr="00320D92">
        <w:t xml:space="preserve"> информации о будущем эффекте; - наличие производственных затрат, обусловленных выполнением НИР и т.д.; - поэтапность выполнения НИР, которая достигается во времени, </w:t>
      </w:r>
      <w:r w:rsidR="00162E91" w:rsidRPr="00320D92">
        <w:t>достигается</w:t>
      </w:r>
      <w:r w:rsidR="00DB676F" w:rsidRPr="00320D92">
        <w:t xml:space="preserve"> до 5–8 лет. В связи, с чем не по всем этапам НИР </w:t>
      </w:r>
      <w:r w:rsidR="00162E91" w:rsidRPr="00320D92">
        <w:t>представляется</w:t>
      </w:r>
      <w:r w:rsidR="00DB676F" w:rsidRPr="00320D92">
        <w:t xml:space="preserve"> возможным производить подсчет экономической </w:t>
      </w:r>
      <w:r w:rsidR="00162E91" w:rsidRPr="00320D92">
        <w:t>эффективности</w:t>
      </w:r>
      <w:r w:rsidR="00DB676F" w:rsidRPr="00320D92">
        <w:t xml:space="preserve">; - необходимость учета долевого участия разных организаций или </w:t>
      </w:r>
      <w:r w:rsidR="00162E91" w:rsidRPr="00320D92">
        <w:t>исполнителей</w:t>
      </w:r>
      <w:r w:rsidR="00DB676F" w:rsidRPr="00320D92">
        <w:t xml:space="preserve"> в полученном эффекте от разработанных НИР; - учет эффективности НИР времени экономически эффективно </w:t>
      </w:r>
      <w:r w:rsidR="00162E91" w:rsidRPr="00320D92">
        <w:t>действие</w:t>
      </w:r>
      <w:r w:rsidR="00DB676F" w:rsidRPr="00320D92">
        <w:t xml:space="preserve"> новой техники в различных отраслях народного хозяйства.</w:t>
      </w:r>
      <w:r w:rsidRPr="00320D92">
        <w:t xml:space="preserve">   </w:t>
      </w:r>
      <w:r w:rsidR="00162E91" w:rsidRPr="00320D92">
        <w:t>Материалы эконом</w:t>
      </w:r>
      <w:r w:rsidR="00162E91" w:rsidRPr="00320D92">
        <w:t>и</w:t>
      </w:r>
      <w:r w:rsidR="00162E91" w:rsidRPr="00320D92">
        <w:t xml:space="preserve">ческих расчетов должны быть частью </w:t>
      </w:r>
      <w:r w:rsidRPr="00320D92">
        <w:t>научно-технического</w:t>
      </w:r>
      <w:r w:rsidR="00162E91" w:rsidRPr="00320D92">
        <w:t xml:space="preserve"> отчета о работе. Данные об экономическом эффекте необходимы для определения эффективности НИР и всего научного подразделения в целом. </w:t>
      </w:r>
    </w:p>
    <w:p w:rsidR="00DD3832" w:rsidRDefault="00DD3832" w:rsidP="00DD3832">
      <w:pPr>
        <w:pStyle w:val="Default"/>
        <w:spacing w:line="360" w:lineRule="auto"/>
        <w:ind w:left="-567" w:firstLine="851"/>
        <w:jc w:val="center"/>
        <w:rPr>
          <w:b/>
          <w:sz w:val="28"/>
          <w:szCs w:val="28"/>
        </w:rPr>
      </w:pPr>
      <w:r>
        <w:rPr>
          <w:b/>
          <w:sz w:val="28"/>
          <w:szCs w:val="28"/>
        </w:rPr>
        <w:t>8</w:t>
      </w:r>
      <w:r w:rsidRPr="00320D92">
        <w:rPr>
          <w:b/>
          <w:sz w:val="28"/>
          <w:szCs w:val="28"/>
        </w:rPr>
        <w:t xml:space="preserve"> Структура научной работы</w:t>
      </w:r>
    </w:p>
    <w:p w:rsidR="00DD3832" w:rsidRPr="00DD3832" w:rsidRDefault="00DD3832" w:rsidP="00DD3832">
      <w:pPr>
        <w:spacing w:after="615"/>
        <w:contextualSpacing/>
        <w:jc w:val="both"/>
        <w:rPr>
          <w:i/>
          <w:color w:val="auto"/>
          <w:shd w:val="clear" w:color="auto" w:fill="FFFFFF"/>
        </w:rPr>
      </w:pPr>
      <w:r w:rsidRPr="00DD3832">
        <w:rPr>
          <w:i/>
          <w:color w:val="auto"/>
          <w:shd w:val="clear" w:color="auto" w:fill="FFFFFF"/>
        </w:rPr>
        <w:t>Крупный успех составляется из множества предусмотренных и обдуманных мелочей</w:t>
      </w:r>
    </w:p>
    <w:p w:rsidR="00DD3832" w:rsidRDefault="00DD3832" w:rsidP="00DD3832">
      <w:pPr>
        <w:spacing w:after="615"/>
        <w:contextualSpacing/>
        <w:jc w:val="right"/>
        <w:rPr>
          <w:i/>
          <w:color w:val="auto"/>
          <w:shd w:val="clear" w:color="auto" w:fill="FFFFFF"/>
        </w:rPr>
      </w:pPr>
      <w:r w:rsidRPr="00DD3832">
        <w:rPr>
          <w:i/>
          <w:color w:val="auto"/>
          <w:shd w:val="clear" w:color="auto" w:fill="FFFFFF"/>
        </w:rPr>
        <w:t>Уильям Хэзлитт</w:t>
      </w:r>
    </w:p>
    <w:p w:rsidR="00DD3832" w:rsidRPr="00DD3832" w:rsidRDefault="00DD3832" w:rsidP="00DD3832">
      <w:pPr>
        <w:spacing w:after="615"/>
        <w:contextualSpacing/>
        <w:jc w:val="right"/>
        <w:rPr>
          <w:i/>
          <w:color w:val="auto"/>
        </w:rPr>
      </w:pPr>
    </w:p>
    <w:p w:rsidR="00DD3832" w:rsidRPr="00320D92" w:rsidRDefault="00DD3832" w:rsidP="00DD3832">
      <w:pPr>
        <w:autoSpaceDE w:val="0"/>
        <w:autoSpaceDN w:val="0"/>
        <w:adjustRightInd w:val="0"/>
        <w:spacing w:line="360" w:lineRule="auto"/>
        <w:ind w:left="-567" w:firstLine="567"/>
        <w:jc w:val="both"/>
      </w:pPr>
      <w:r w:rsidRPr="00320D92">
        <w:t xml:space="preserve">  Любое произведение научного характера можно условно разделить на три части: вводную, основную и заключительную. Большинство учебно-научных работ студентов  и магистров по своей композиционной структуре состоит из следующих элементов: 1) титульного листа; 2) оглавления; 3) введения; 4) осно</w:t>
      </w:r>
      <w:r w:rsidRPr="00320D92">
        <w:t>в</w:t>
      </w:r>
      <w:r w:rsidRPr="00320D92">
        <w:t>ной части; 5) заключения; 6) списка использованных источников. Некоторые работы имеют седьмой элемент – приложения, куда включают таблицы, графики и другие дополнительные материалы</w:t>
      </w:r>
      <w:r w:rsidR="00387557">
        <w:t xml:space="preserve"> </w:t>
      </w:r>
      <w:r w:rsidR="00387557" w:rsidRPr="00387557">
        <w:t>[28]</w:t>
      </w:r>
      <w:r w:rsidRPr="00320D92">
        <w:t>.</w:t>
      </w:r>
    </w:p>
    <w:p w:rsidR="00DD3832" w:rsidRPr="00320D92" w:rsidRDefault="00DD3832" w:rsidP="00DD3832">
      <w:pPr>
        <w:autoSpaceDE w:val="0"/>
        <w:autoSpaceDN w:val="0"/>
        <w:adjustRightInd w:val="0"/>
        <w:spacing w:line="360" w:lineRule="auto"/>
        <w:ind w:left="-567" w:firstLine="567"/>
        <w:jc w:val="both"/>
      </w:pPr>
      <w:r w:rsidRPr="00320D92">
        <w:rPr>
          <w:i/>
          <w:iCs/>
        </w:rPr>
        <w:t xml:space="preserve">Титульный лист </w:t>
      </w:r>
      <w:r w:rsidRPr="00320D92">
        <w:t>– это первая страница рукописи, на которой указаны надз</w:t>
      </w:r>
      <w:r w:rsidRPr="00320D92">
        <w:t>а</w:t>
      </w:r>
      <w:r w:rsidRPr="00320D92">
        <w:t>головочные данные, сведения об авторе, заглавие, подзаголовочные данные, сведения о научном руководителе, место и год выполнения работы. К надзагол</w:t>
      </w:r>
      <w:r w:rsidRPr="00320D92">
        <w:t>о</w:t>
      </w:r>
      <w:r w:rsidRPr="00320D92">
        <w:t>вочным данным относятся: полное наименование учебного заведения, факультета и кафедры, по которой выполнена работа. Далее указываются полностью фам</w:t>
      </w:r>
      <w:r w:rsidRPr="00320D92">
        <w:t>и</w:t>
      </w:r>
      <w:r w:rsidRPr="00320D92">
        <w:t>лия, имя и отчество автора.</w:t>
      </w:r>
    </w:p>
    <w:p w:rsidR="00DD3832" w:rsidRPr="00320D92" w:rsidRDefault="00DD3832" w:rsidP="00DD3832">
      <w:pPr>
        <w:autoSpaceDE w:val="0"/>
        <w:autoSpaceDN w:val="0"/>
        <w:adjustRightInd w:val="0"/>
        <w:spacing w:line="360" w:lineRule="auto"/>
        <w:ind w:left="-567" w:firstLine="567"/>
        <w:jc w:val="both"/>
      </w:pPr>
      <w:r w:rsidRPr="00320D92">
        <w:lastRenderedPageBreak/>
        <w:t>В средней части титульного листа пишется заглавие работы. В подзаголово</w:t>
      </w:r>
      <w:r w:rsidRPr="00320D92">
        <w:t>ч</w:t>
      </w:r>
      <w:r w:rsidRPr="00320D92">
        <w:t>ных данных указывается вид работы (курсовая или дипломная работа, магисте</w:t>
      </w:r>
      <w:r w:rsidRPr="00320D92">
        <w:t>р</w:t>
      </w:r>
      <w:r w:rsidRPr="00320D92">
        <w:t>ская диссертация). Затем, ближе к правому краю титульного листа, пишутся ученая степень, ученое звание, полностью фамилия, имя, отчество научного руководителя. В нижней части титульного листа указываются место и год нап</w:t>
      </w:r>
      <w:r w:rsidRPr="00320D92">
        <w:t>и</w:t>
      </w:r>
      <w:r w:rsidRPr="00320D92">
        <w:t>сания работы.</w:t>
      </w:r>
    </w:p>
    <w:p w:rsidR="00DD3832" w:rsidRPr="00320D92" w:rsidRDefault="00DD3832" w:rsidP="00DD3832">
      <w:pPr>
        <w:autoSpaceDE w:val="0"/>
        <w:autoSpaceDN w:val="0"/>
        <w:adjustRightInd w:val="0"/>
        <w:spacing w:line="360" w:lineRule="auto"/>
        <w:ind w:left="-567" w:firstLine="567"/>
        <w:jc w:val="both"/>
      </w:pPr>
      <w:r w:rsidRPr="00320D92">
        <w:rPr>
          <w:i/>
          <w:iCs/>
        </w:rPr>
        <w:t xml:space="preserve">Оглавление </w:t>
      </w:r>
      <w:r w:rsidRPr="00320D92">
        <w:t>раскрывает содержание работы путем обозначения глав, парагр</w:t>
      </w:r>
      <w:r w:rsidRPr="00320D92">
        <w:t>а</w:t>
      </w:r>
      <w:r w:rsidRPr="00320D92">
        <w:t>фов и других рубрик рукописи с указанием страниц, с которых они начинаются. Оно может быть в начале либо в конце работы. Названия глав и параграфов должны точно повторять соответствующие заголовки в тексте.</w:t>
      </w:r>
    </w:p>
    <w:p w:rsidR="00DD3832" w:rsidRPr="00320D92" w:rsidRDefault="00DD3832" w:rsidP="00DD3832">
      <w:pPr>
        <w:autoSpaceDE w:val="0"/>
        <w:autoSpaceDN w:val="0"/>
        <w:adjustRightInd w:val="0"/>
        <w:spacing w:line="360" w:lineRule="auto"/>
        <w:ind w:left="-567" w:firstLine="567"/>
        <w:jc w:val="both"/>
      </w:pPr>
      <w:r w:rsidRPr="00320D92">
        <w:rPr>
          <w:i/>
          <w:iCs/>
        </w:rPr>
        <w:t xml:space="preserve">Введение  </w:t>
      </w:r>
      <w:r w:rsidRPr="00320D92">
        <w:t>призвано ввести читателя в круг затрагиваемых в работе проблем и вопросов. В нем определяются актуальность, новизна, научная и практическая значимость темы, показывается степень ее раскрытия, то есть тем самым обосн</w:t>
      </w:r>
      <w:r w:rsidRPr="00320D92">
        <w:t>о</w:t>
      </w:r>
      <w:r w:rsidRPr="00320D92">
        <w:t>вывается выбор темы научного исследования. Здесь же формулируются цели и задачи, которые ставились автором, описываются методы и практическая база исследования. В диссертационных исследованиях, кроме того, указывают объект и предмет исследования, положения, выносимые на защиту, теоретическую и практическую ценность полученных результатов и сведения об их апробации. Обычно объем введения не превышает 5 – 7% объема основного текста.</w:t>
      </w:r>
    </w:p>
    <w:p w:rsidR="00DD3832" w:rsidRPr="00320D92" w:rsidRDefault="00DD3832" w:rsidP="00DD3832">
      <w:pPr>
        <w:autoSpaceDE w:val="0"/>
        <w:autoSpaceDN w:val="0"/>
        <w:adjustRightInd w:val="0"/>
        <w:spacing w:line="360" w:lineRule="auto"/>
        <w:ind w:left="-567" w:firstLine="567"/>
        <w:jc w:val="both"/>
      </w:pPr>
      <w:r w:rsidRPr="00320D92">
        <w:rPr>
          <w:i/>
          <w:iCs/>
        </w:rPr>
        <w:t xml:space="preserve">Основная часть </w:t>
      </w:r>
      <w:r w:rsidRPr="00320D92">
        <w:t>излагается с применением рубрикаций.</w:t>
      </w:r>
      <w:r w:rsidRPr="00320D92">
        <w:rPr>
          <w:i/>
          <w:iCs/>
        </w:rPr>
        <w:t xml:space="preserve"> Рубрикация </w:t>
      </w:r>
      <w:r w:rsidRPr="00320D92">
        <w:t>– это д</w:t>
      </w:r>
      <w:r w:rsidRPr="00320D92">
        <w:t>е</w:t>
      </w:r>
      <w:r w:rsidRPr="00320D92">
        <w:t>ление текста на составные части с использованием заголовков, нумерации и прочих средств. Система рубрик включает заголовки частей, разделов, глав и параграфов, которые, как правило, нумеруются. Каждый из названных членов деления текста, в свою очередь, подразделяется на абзацы. Под абзацем поним</w:t>
      </w:r>
      <w:r w:rsidRPr="00320D92">
        <w:t>а</w:t>
      </w:r>
      <w:r w:rsidRPr="00320D92">
        <w:t xml:space="preserve">ется отступ вправо в начале первой строки определенной части текста. Понятием «абзац» обозначают также ту часть текста, которая находится между двумя такими отступами. Обычно абзац состоит из нескольких предложений, связанных между собой определенной мыслью, предметом изложения. При делении текста на главы и параграфы используются логические правила деления понятий. </w:t>
      </w:r>
    </w:p>
    <w:p w:rsidR="00387557" w:rsidRDefault="00DD3832" w:rsidP="00DD3832">
      <w:pPr>
        <w:autoSpaceDE w:val="0"/>
        <w:autoSpaceDN w:val="0"/>
        <w:adjustRightInd w:val="0"/>
        <w:spacing w:line="360" w:lineRule="auto"/>
        <w:ind w:left="-567" w:firstLine="567"/>
        <w:jc w:val="both"/>
      </w:pPr>
      <w:r w:rsidRPr="00320D92">
        <w:lastRenderedPageBreak/>
        <w:t>Первый параграф (главу)  студенты нередко посвящают истории или общ</w:t>
      </w:r>
      <w:r w:rsidRPr="00320D92">
        <w:t>е</w:t>
      </w:r>
      <w:r w:rsidRPr="00320D92">
        <w:t>теоретическим вопросам рассматриваемой темы, а в последующих  параграфах раскрывают основные ее аспекты. В них рассматривается действующее законод</w:t>
      </w:r>
      <w:r w:rsidRPr="00320D92">
        <w:t>а</w:t>
      </w:r>
      <w:r w:rsidRPr="00320D92">
        <w:t>тельство, излагаются теоретические положения, дается анализ спорных точек зрения, высказывается и аргументируется свое мнение по ним, излагаются результаты обобщения собранного фактического материала, анкетирования, изучения документов и т.д. В конце каждой главы целесообразно делать краткие выводы.</w:t>
      </w:r>
      <w:r w:rsidRPr="00320D92">
        <w:rPr>
          <w:i/>
          <w:iCs/>
        </w:rPr>
        <w:t xml:space="preserve">   В заключении </w:t>
      </w:r>
      <w:r w:rsidRPr="00320D92">
        <w:t>в логической последовательности излагают полученные результаты исследования, указывают на возможность их внедрения в практику, определяют дальнейшие перспективы работы над темой. В студенческих учебно-научных работах кратко должны быть изложены выводы по каждой главе, а также предложения и рекомендации, направленные на совершенствование законод</w:t>
      </w:r>
      <w:r w:rsidRPr="00320D92">
        <w:t>а</w:t>
      </w:r>
      <w:r w:rsidRPr="00320D92">
        <w:t>тельства, практики его применения, развитие юридической науки и учебного процесса в вузе. Объем заключения не должен превышать 5÷7% объема основн</w:t>
      </w:r>
      <w:r w:rsidRPr="00320D92">
        <w:t>о</w:t>
      </w:r>
      <w:r w:rsidRPr="00320D92">
        <w:t>го текста. В список литературы включаются только те литературные источники, которые были использованы при написании работы и упомянуты в тексте или сносках. Список составляется по разделам с учетом требований государственного стандарта.</w:t>
      </w:r>
      <w:r>
        <w:t xml:space="preserve"> </w:t>
      </w:r>
    </w:p>
    <w:p w:rsidR="00DD3832" w:rsidRPr="00320D92" w:rsidRDefault="00DD3832" w:rsidP="00DD3832">
      <w:pPr>
        <w:autoSpaceDE w:val="0"/>
        <w:autoSpaceDN w:val="0"/>
        <w:adjustRightInd w:val="0"/>
        <w:spacing w:line="360" w:lineRule="auto"/>
        <w:ind w:left="-567" w:firstLine="567"/>
        <w:jc w:val="both"/>
      </w:pPr>
      <w:r w:rsidRPr="00320D92">
        <w:t xml:space="preserve">В </w:t>
      </w:r>
      <w:r w:rsidRPr="00DD3832">
        <w:rPr>
          <w:i/>
        </w:rPr>
        <w:t>приложения</w:t>
      </w:r>
      <w:r w:rsidRPr="00320D92">
        <w:t xml:space="preserve"> включаются извлечения из отдельных нормативных актов, к</w:t>
      </w:r>
      <w:r w:rsidRPr="00320D92">
        <w:t>о</w:t>
      </w:r>
      <w:r w:rsidRPr="00320D92">
        <w:t>пии подлинных документов, выдержки из справок, отчетов, обобщений, образцы анкет, таблицы, графики и другие вспомогательные или дополнительные матер</w:t>
      </w:r>
      <w:r w:rsidRPr="00320D92">
        <w:t>и</w:t>
      </w:r>
      <w:r w:rsidRPr="00320D92">
        <w:t>алы, которые загромождают основную часть работы и увеличивают ее объем. При подсчете объема научной работы приложения не учитываются.</w:t>
      </w:r>
    </w:p>
    <w:p w:rsidR="00162E91" w:rsidRPr="00320D92" w:rsidRDefault="00DD3832" w:rsidP="00320D92">
      <w:pPr>
        <w:autoSpaceDE w:val="0"/>
        <w:autoSpaceDN w:val="0"/>
        <w:adjustRightInd w:val="0"/>
        <w:spacing w:line="360" w:lineRule="auto"/>
        <w:ind w:left="-567" w:firstLine="709"/>
        <w:jc w:val="center"/>
        <w:rPr>
          <w:b/>
        </w:rPr>
      </w:pPr>
      <w:r>
        <w:rPr>
          <w:b/>
          <w:iCs/>
        </w:rPr>
        <w:t>9</w:t>
      </w:r>
      <w:r w:rsidR="00242C30" w:rsidRPr="00320D92">
        <w:rPr>
          <w:iCs/>
        </w:rPr>
        <w:t xml:space="preserve"> </w:t>
      </w:r>
      <w:r w:rsidR="003F7027" w:rsidRPr="00320D92">
        <w:rPr>
          <w:b/>
        </w:rPr>
        <w:t>Методы работы с научной  информацией</w:t>
      </w:r>
    </w:p>
    <w:p w:rsidR="00DD3832" w:rsidRDefault="00DD3832" w:rsidP="00DD3832">
      <w:pPr>
        <w:spacing w:after="615"/>
        <w:contextualSpacing/>
        <w:jc w:val="right"/>
        <w:rPr>
          <w:shd w:val="clear" w:color="auto" w:fill="FFFFFF"/>
        </w:rPr>
      </w:pPr>
      <w:r>
        <w:rPr>
          <w:shd w:val="clear" w:color="auto" w:fill="FFFFFF"/>
        </w:rPr>
        <w:t>Учись, ибо в превратностях жизни только знания останутся всегда с тобой</w:t>
      </w:r>
    </w:p>
    <w:p w:rsidR="00DD3832" w:rsidRPr="00DD3832" w:rsidRDefault="00DD3832" w:rsidP="00DD3832">
      <w:pPr>
        <w:spacing w:after="615"/>
        <w:jc w:val="right"/>
        <w:rPr>
          <w:i/>
          <w:iCs/>
          <w:color w:val="auto"/>
        </w:rPr>
      </w:pPr>
      <w:r w:rsidRPr="00DD3832">
        <w:rPr>
          <w:i/>
          <w:iCs/>
          <w:color w:val="auto"/>
          <w:shd w:val="clear" w:color="auto" w:fill="FFFFFF"/>
        </w:rPr>
        <w:t>(Абу Муин Насир Хосров)</w:t>
      </w:r>
    </w:p>
    <w:p w:rsidR="003F7027" w:rsidRPr="004C5DCB" w:rsidRDefault="00DD3832" w:rsidP="00320D92">
      <w:pPr>
        <w:pStyle w:val="Default"/>
        <w:spacing w:line="360" w:lineRule="auto"/>
        <w:jc w:val="center"/>
        <w:rPr>
          <w:b/>
          <w:bCs/>
          <w:color w:val="auto"/>
          <w:sz w:val="28"/>
          <w:szCs w:val="28"/>
        </w:rPr>
      </w:pPr>
      <w:r>
        <w:rPr>
          <w:b/>
          <w:bCs/>
          <w:color w:val="auto"/>
          <w:sz w:val="28"/>
          <w:szCs w:val="28"/>
        </w:rPr>
        <w:t>9</w:t>
      </w:r>
      <w:r w:rsidR="003F7027" w:rsidRPr="004C5DCB">
        <w:rPr>
          <w:b/>
          <w:bCs/>
          <w:color w:val="auto"/>
          <w:sz w:val="28"/>
          <w:szCs w:val="28"/>
        </w:rPr>
        <w:t>.</w:t>
      </w:r>
      <w:r w:rsidR="004C5DCB" w:rsidRPr="004C5DCB">
        <w:rPr>
          <w:b/>
          <w:bCs/>
          <w:color w:val="auto"/>
          <w:sz w:val="28"/>
          <w:szCs w:val="28"/>
        </w:rPr>
        <w:t>1</w:t>
      </w:r>
      <w:r w:rsidR="003F7027" w:rsidRPr="004C5DCB">
        <w:rPr>
          <w:b/>
          <w:bCs/>
          <w:color w:val="auto"/>
          <w:sz w:val="28"/>
          <w:szCs w:val="28"/>
        </w:rPr>
        <w:t xml:space="preserve"> Виды документов по целевому назначению</w:t>
      </w:r>
    </w:p>
    <w:p w:rsidR="003F7027" w:rsidRPr="00320D92" w:rsidRDefault="003F7027" w:rsidP="00387557">
      <w:pPr>
        <w:pStyle w:val="Default"/>
        <w:spacing w:line="360" w:lineRule="auto"/>
        <w:ind w:left="-567" w:firstLine="851"/>
        <w:jc w:val="both"/>
        <w:rPr>
          <w:sz w:val="28"/>
          <w:szCs w:val="28"/>
        </w:rPr>
      </w:pPr>
      <w:r w:rsidRPr="00320D92">
        <w:rPr>
          <w:sz w:val="28"/>
          <w:szCs w:val="28"/>
        </w:rPr>
        <w:t>Целевое назначение издания – это его характеристика с точки зрения в</w:t>
      </w:r>
      <w:r w:rsidRPr="00320D92">
        <w:rPr>
          <w:sz w:val="28"/>
          <w:szCs w:val="28"/>
        </w:rPr>
        <w:t>ы</w:t>
      </w:r>
      <w:r w:rsidRPr="00320D92">
        <w:rPr>
          <w:sz w:val="28"/>
          <w:szCs w:val="28"/>
        </w:rPr>
        <w:t xml:space="preserve">полняемой им общественной функции. В зависимости от целевого назначения, </w:t>
      </w:r>
      <w:r w:rsidRPr="00320D92">
        <w:rPr>
          <w:sz w:val="28"/>
          <w:szCs w:val="28"/>
        </w:rPr>
        <w:lastRenderedPageBreak/>
        <w:t xml:space="preserve">обслуживаемой сферы деятельности документы подразделяются на научные, научно-популярные, учебные, справочные, производственные, официальные, патентные, литературно-художественные и другие. </w:t>
      </w:r>
      <w:r w:rsidRPr="00320D92">
        <w:rPr>
          <w:i/>
          <w:iCs/>
          <w:sz w:val="28"/>
          <w:szCs w:val="28"/>
        </w:rPr>
        <w:t xml:space="preserve"> Научные документы</w:t>
      </w:r>
      <w:r w:rsidRPr="00320D92">
        <w:rPr>
          <w:sz w:val="28"/>
          <w:szCs w:val="28"/>
        </w:rPr>
        <w:t xml:space="preserve"> соде</w:t>
      </w:r>
      <w:r w:rsidRPr="00320D92">
        <w:rPr>
          <w:sz w:val="28"/>
          <w:szCs w:val="28"/>
        </w:rPr>
        <w:t>р</w:t>
      </w:r>
      <w:r w:rsidRPr="00320D92">
        <w:rPr>
          <w:sz w:val="28"/>
          <w:szCs w:val="28"/>
        </w:rPr>
        <w:t>жат результаты теоретических или экспериментальных исследований, раскрыв</w:t>
      </w:r>
      <w:r w:rsidRPr="00320D92">
        <w:rPr>
          <w:sz w:val="28"/>
          <w:szCs w:val="28"/>
        </w:rPr>
        <w:t>а</w:t>
      </w:r>
      <w:r w:rsidRPr="00320D92">
        <w:rPr>
          <w:sz w:val="28"/>
          <w:szCs w:val="28"/>
        </w:rPr>
        <w:t>ют пути и характер научных изысканий, описывают методику и ход ведения исследований, прослеживают историю важнейших открытий, а также научно подготовленные к публикации документы. Большая часть научных документов являются опубликованными, т. е. изданиями. Среди них выделяются: - полные собрания сочинений классиков науки и техники; - избранные труды выдающихся ученых; - монографии – научные издания, содержащие полное и всестороннее исследование одной проблемы или темы, и принадлежащие одному или нескол</w:t>
      </w:r>
      <w:r w:rsidRPr="00320D92">
        <w:rPr>
          <w:sz w:val="28"/>
          <w:szCs w:val="28"/>
        </w:rPr>
        <w:t>ь</w:t>
      </w:r>
      <w:r w:rsidRPr="00320D92">
        <w:rPr>
          <w:sz w:val="28"/>
          <w:szCs w:val="28"/>
        </w:rPr>
        <w:t>ким авторам; - тематические сборники, состоящие из статей различных авторов и посвященных изложению нескольких вопросов определенной темы. В отличие от монографии, такие издания не освещают темы в целом, а подробно рассматрив</w:t>
      </w:r>
      <w:r w:rsidRPr="00320D92">
        <w:rPr>
          <w:sz w:val="28"/>
          <w:szCs w:val="28"/>
        </w:rPr>
        <w:t>а</w:t>
      </w:r>
      <w:r w:rsidRPr="00320D92">
        <w:rPr>
          <w:sz w:val="28"/>
          <w:szCs w:val="28"/>
        </w:rPr>
        <w:t>ют отдельные ее стороны, являющиеся наиболее актуальными или особо знач</w:t>
      </w:r>
      <w:r w:rsidRPr="00320D92">
        <w:rPr>
          <w:sz w:val="28"/>
          <w:szCs w:val="28"/>
        </w:rPr>
        <w:t>и</w:t>
      </w:r>
      <w:r w:rsidRPr="00320D92">
        <w:rPr>
          <w:sz w:val="28"/>
          <w:szCs w:val="28"/>
        </w:rPr>
        <w:t>мыми; Большое число научных документов относится и к группе неопубликова</w:t>
      </w:r>
      <w:r w:rsidRPr="00320D92">
        <w:rPr>
          <w:sz w:val="28"/>
          <w:szCs w:val="28"/>
        </w:rPr>
        <w:t>н</w:t>
      </w:r>
      <w:r w:rsidRPr="00320D92">
        <w:rPr>
          <w:sz w:val="28"/>
          <w:szCs w:val="28"/>
        </w:rPr>
        <w:t xml:space="preserve">ных. Среди них особое место занимают диссертации и авторефераты к ним. </w:t>
      </w:r>
      <w:r w:rsidRPr="00320D92">
        <w:rPr>
          <w:iCs/>
          <w:sz w:val="28"/>
          <w:szCs w:val="28"/>
        </w:rPr>
        <w:t>Диссертация</w:t>
      </w:r>
      <w:r w:rsidRPr="00320D92">
        <w:rPr>
          <w:i/>
          <w:iCs/>
          <w:sz w:val="28"/>
          <w:szCs w:val="28"/>
        </w:rPr>
        <w:t xml:space="preserve"> </w:t>
      </w:r>
      <w:r w:rsidRPr="00320D92">
        <w:rPr>
          <w:sz w:val="28"/>
          <w:szCs w:val="28"/>
        </w:rPr>
        <w:t>представляет собой квалифицированную научную работу в опред</w:t>
      </w:r>
      <w:r w:rsidRPr="00320D92">
        <w:rPr>
          <w:sz w:val="28"/>
          <w:szCs w:val="28"/>
        </w:rPr>
        <w:t>е</w:t>
      </w:r>
      <w:r w:rsidRPr="00320D92">
        <w:rPr>
          <w:sz w:val="28"/>
          <w:szCs w:val="28"/>
        </w:rPr>
        <w:t>ленной области науки, имеющую внутреннее единство, содержащую совоку</w:t>
      </w:r>
      <w:r w:rsidRPr="00320D92">
        <w:rPr>
          <w:sz w:val="28"/>
          <w:szCs w:val="28"/>
        </w:rPr>
        <w:t>п</w:t>
      </w:r>
      <w:r w:rsidRPr="00320D92">
        <w:rPr>
          <w:sz w:val="28"/>
          <w:szCs w:val="28"/>
        </w:rPr>
        <w:t>ность научных результатов, научных положений, выдвигаемых автором для публичной защиты и свидетельствующих о личном вкладе автора в науку и его качества как ученого. Для процедуры их публичной защиты диссертационной работы необходимо предварительное ознакомление с научным вкладом диссе</w:t>
      </w:r>
      <w:r w:rsidRPr="00320D92">
        <w:rPr>
          <w:sz w:val="28"/>
          <w:szCs w:val="28"/>
        </w:rPr>
        <w:t>р</w:t>
      </w:r>
      <w:r w:rsidRPr="00320D92">
        <w:rPr>
          <w:sz w:val="28"/>
          <w:szCs w:val="28"/>
        </w:rPr>
        <w:t xml:space="preserve">танта широкой научной общественности. Для этой цели служит </w:t>
      </w:r>
      <w:r w:rsidRPr="00320D92">
        <w:rPr>
          <w:iCs/>
          <w:sz w:val="28"/>
          <w:szCs w:val="28"/>
        </w:rPr>
        <w:t>автореферат</w:t>
      </w:r>
      <w:r w:rsidRPr="00320D92">
        <w:rPr>
          <w:i/>
          <w:iCs/>
          <w:sz w:val="28"/>
          <w:szCs w:val="28"/>
        </w:rPr>
        <w:t xml:space="preserve"> </w:t>
      </w:r>
      <w:r w:rsidRPr="00320D92">
        <w:rPr>
          <w:sz w:val="28"/>
          <w:szCs w:val="28"/>
        </w:rPr>
        <w:t>– изложение основных положений диссертации, составленное самим автором, который публикуется ограниченным тиражом (100–150 экземпляров). В автор</w:t>
      </w:r>
      <w:r w:rsidRPr="00320D92">
        <w:rPr>
          <w:sz w:val="28"/>
          <w:szCs w:val="28"/>
        </w:rPr>
        <w:t>е</w:t>
      </w:r>
      <w:r w:rsidRPr="00320D92">
        <w:rPr>
          <w:sz w:val="28"/>
          <w:szCs w:val="28"/>
        </w:rPr>
        <w:t>ферате излагают основные идеи и выводы диссертанта, показывается вклад автора в проведенное исследование, степень новизны и практическая значимость резул</w:t>
      </w:r>
      <w:r w:rsidRPr="00320D92">
        <w:rPr>
          <w:sz w:val="28"/>
          <w:szCs w:val="28"/>
        </w:rPr>
        <w:t>ь</w:t>
      </w:r>
      <w:r w:rsidRPr="00320D92">
        <w:rPr>
          <w:sz w:val="28"/>
          <w:szCs w:val="28"/>
        </w:rPr>
        <w:t xml:space="preserve">татов. Он обладает всеми правами издания, хотя на его обложке помещается гриф «на правах рукописи». К неопубликованным научным документам относятся </w:t>
      </w:r>
      <w:r w:rsidRPr="00320D92">
        <w:rPr>
          <w:sz w:val="28"/>
          <w:szCs w:val="28"/>
        </w:rPr>
        <w:lastRenderedPageBreak/>
        <w:t>депонированные рукописи</w:t>
      </w:r>
      <w:r w:rsidRPr="00320D92">
        <w:rPr>
          <w:i/>
          <w:iCs/>
          <w:sz w:val="28"/>
          <w:szCs w:val="28"/>
        </w:rPr>
        <w:t xml:space="preserve">. </w:t>
      </w:r>
      <w:r w:rsidRPr="00320D92">
        <w:rPr>
          <w:sz w:val="28"/>
          <w:szCs w:val="28"/>
        </w:rPr>
        <w:t>Суть депонирования заключается в передаче на хранение рекомендованных научным советом учреждений и организаций рукоп</w:t>
      </w:r>
      <w:r w:rsidRPr="00320D92">
        <w:rPr>
          <w:sz w:val="28"/>
          <w:szCs w:val="28"/>
        </w:rPr>
        <w:t>и</w:t>
      </w:r>
      <w:r w:rsidRPr="00320D92">
        <w:rPr>
          <w:sz w:val="28"/>
          <w:szCs w:val="28"/>
        </w:rPr>
        <w:t>сей в специальные информационные органы, на которые возложены функции хранения подобных материалов по отрасли. Депонирование (прием рукописей на хранение издательствами, всесоюзными и центральными отраслевыми органами информации) было организовано для ознакомления специалистов с работами, которые нецелесообразно издавать обычными способами печати. ГПНТБ - Государственная публичная научно-техническая библиотека. ВИНИТИ</w:t>
      </w:r>
      <w:r w:rsidRPr="00320D92">
        <w:rPr>
          <w:b/>
          <w:bCs/>
          <w:sz w:val="28"/>
          <w:szCs w:val="28"/>
        </w:rPr>
        <w:t xml:space="preserve"> -</w:t>
      </w:r>
      <w:r w:rsidRPr="00320D92">
        <w:rPr>
          <w:sz w:val="28"/>
          <w:szCs w:val="28"/>
        </w:rPr>
        <w:t xml:space="preserve"> Всеро</w:t>
      </w:r>
      <w:r w:rsidRPr="00320D92">
        <w:rPr>
          <w:sz w:val="28"/>
          <w:szCs w:val="28"/>
        </w:rPr>
        <w:t>с</w:t>
      </w:r>
      <w:r w:rsidRPr="00320D92">
        <w:rPr>
          <w:sz w:val="28"/>
          <w:szCs w:val="28"/>
        </w:rPr>
        <w:t>сийский институт научной и технической информации. ВИНИТИ издает библи</w:t>
      </w:r>
      <w:r w:rsidRPr="00320D92">
        <w:rPr>
          <w:sz w:val="28"/>
          <w:szCs w:val="28"/>
        </w:rPr>
        <w:t>о</w:t>
      </w:r>
      <w:r w:rsidRPr="00320D92">
        <w:rPr>
          <w:sz w:val="28"/>
          <w:szCs w:val="28"/>
        </w:rPr>
        <w:t>графический указатель "Депонированные рукописи" (Естественные и точные науки, техника)", его периодичность - 12 номеров в год.  В число неопубликова</w:t>
      </w:r>
      <w:r w:rsidRPr="00320D92">
        <w:rPr>
          <w:sz w:val="28"/>
          <w:szCs w:val="28"/>
        </w:rPr>
        <w:t>н</w:t>
      </w:r>
      <w:r w:rsidRPr="00320D92">
        <w:rPr>
          <w:sz w:val="28"/>
          <w:szCs w:val="28"/>
        </w:rPr>
        <w:t>ных научных документов входят – научные издания, содержащие материалы предварительного характера, опубликованные до выхода в свет издания, в кот</w:t>
      </w:r>
      <w:r w:rsidRPr="00320D92">
        <w:rPr>
          <w:sz w:val="28"/>
          <w:szCs w:val="28"/>
        </w:rPr>
        <w:t>о</w:t>
      </w:r>
      <w:r w:rsidRPr="00320D92">
        <w:rPr>
          <w:sz w:val="28"/>
          <w:szCs w:val="28"/>
        </w:rPr>
        <w:t xml:space="preserve">ром они могут быть помещены. </w:t>
      </w:r>
      <w:r w:rsidRPr="00320D92">
        <w:rPr>
          <w:bCs/>
          <w:sz w:val="28"/>
          <w:szCs w:val="28"/>
        </w:rPr>
        <w:t>Отчеты о результатах законченных научно-исследовательских и опытно-конструкторских работах (отчеты о НИР и ОКР)</w:t>
      </w:r>
      <w:r w:rsidRPr="00320D92">
        <w:rPr>
          <w:b/>
          <w:bCs/>
          <w:sz w:val="28"/>
          <w:szCs w:val="28"/>
        </w:rPr>
        <w:t xml:space="preserve"> </w:t>
      </w:r>
      <w:r w:rsidRPr="00320D92">
        <w:rPr>
          <w:sz w:val="28"/>
          <w:szCs w:val="28"/>
        </w:rPr>
        <w:t xml:space="preserve">служат важным источником научно-технической информации и также относятся к неопубликованным научным документам. Некоторые из них размножаются типографским способом, хотя и не считаются публикациями в полном смысле слова. </w:t>
      </w:r>
    </w:p>
    <w:p w:rsidR="00242C30" w:rsidRPr="004C5DCB" w:rsidRDefault="00DD3832" w:rsidP="00320D92">
      <w:pPr>
        <w:pStyle w:val="Default"/>
        <w:spacing w:line="360" w:lineRule="auto"/>
        <w:jc w:val="center"/>
        <w:rPr>
          <w:b/>
          <w:bCs/>
          <w:color w:val="auto"/>
          <w:sz w:val="28"/>
          <w:szCs w:val="28"/>
        </w:rPr>
      </w:pPr>
      <w:r>
        <w:rPr>
          <w:b/>
          <w:bCs/>
          <w:color w:val="auto"/>
          <w:sz w:val="28"/>
          <w:szCs w:val="28"/>
        </w:rPr>
        <w:t>9</w:t>
      </w:r>
      <w:r w:rsidR="00242C30" w:rsidRPr="004C5DCB">
        <w:rPr>
          <w:b/>
          <w:bCs/>
          <w:color w:val="auto"/>
          <w:sz w:val="28"/>
          <w:szCs w:val="28"/>
        </w:rPr>
        <w:t>.</w:t>
      </w:r>
      <w:r w:rsidR="003F7027" w:rsidRPr="004C5DCB">
        <w:rPr>
          <w:b/>
          <w:bCs/>
          <w:color w:val="auto"/>
          <w:sz w:val="28"/>
          <w:szCs w:val="28"/>
        </w:rPr>
        <w:t>2</w:t>
      </w:r>
      <w:r w:rsidR="00242C30" w:rsidRPr="004C5DCB">
        <w:rPr>
          <w:b/>
          <w:bCs/>
          <w:color w:val="auto"/>
          <w:sz w:val="28"/>
          <w:szCs w:val="28"/>
        </w:rPr>
        <w:t xml:space="preserve"> Поиск и накопление научной информации для литературного обзора</w:t>
      </w:r>
    </w:p>
    <w:p w:rsidR="00242C30" w:rsidRPr="00320D92" w:rsidRDefault="00242C30" w:rsidP="00320D92">
      <w:pPr>
        <w:pStyle w:val="Default"/>
        <w:spacing w:line="360" w:lineRule="auto"/>
        <w:ind w:left="-567" w:firstLine="851"/>
        <w:jc w:val="both"/>
        <w:rPr>
          <w:sz w:val="28"/>
          <w:szCs w:val="28"/>
        </w:rPr>
      </w:pPr>
      <w:r w:rsidRPr="00320D92">
        <w:rPr>
          <w:bCs/>
          <w:i/>
          <w:iCs/>
          <w:sz w:val="28"/>
          <w:szCs w:val="28"/>
        </w:rPr>
        <w:t>Поиск научной информации</w:t>
      </w:r>
      <w:r w:rsidRPr="00320D92">
        <w:rPr>
          <w:b/>
          <w:bCs/>
          <w:i/>
          <w:iCs/>
          <w:sz w:val="28"/>
          <w:szCs w:val="28"/>
        </w:rPr>
        <w:t xml:space="preserve"> </w:t>
      </w:r>
      <w:r w:rsidRPr="00320D92">
        <w:rPr>
          <w:sz w:val="28"/>
          <w:szCs w:val="28"/>
        </w:rPr>
        <w:t>(информационный поиск) – это совокупность операций, направленных на отыскание документов, необходимых для разработки темы. Поиск может быть ручным, механическим, механизированным и автомат</w:t>
      </w:r>
      <w:r w:rsidRPr="00320D92">
        <w:rPr>
          <w:sz w:val="28"/>
          <w:szCs w:val="28"/>
        </w:rPr>
        <w:t>и</w:t>
      </w:r>
      <w:r w:rsidRPr="00320D92">
        <w:rPr>
          <w:sz w:val="28"/>
          <w:szCs w:val="28"/>
        </w:rPr>
        <w:t xml:space="preserve">зированным. </w:t>
      </w:r>
      <w:r w:rsidRPr="00320D92">
        <w:rPr>
          <w:bCs/>
          <w:iCs/>
          <w:sz w:val="28"/>
          <w:szCs w:val="28"/>
        </w:rPr>
        <w:t>Сбор исходных источников информации</w:t>
      </w:r>
      <w:r w:rsidRPr="00320D92">
        <w:rPr>
          <w:b/>
          <w:bCs/>
          <w:i/>
          <w:iCs/>
          <w:sz w:val="28"/>
          <w:szCs w:val="28"/>
        </w:rPr>
        <w:t xml:space="preserve"> </w:t>
      </w:r>
      <w:r w:rsidRPr="00320D92">
        <w:rPr>
          <w:sz w:val="28"/>
          <w:szCs w:val="28"/>
        </w:rPr>
        <w:t>– это, вероятно, одна из самых простых, но кропотливых технологических процедур. Упорядочение и группировка собранного материала по содержанию и с учетом последовательн</w:t>
      </w:r>
      <w:r w:rsidRPr="00320D92">
        <w:rPr>
          <w:sz w:val="28"/>
          <w:szCs w:val="28"/>
        </w:rPr>
        <w:t>о</w:t>
      </w:r>
      <w:r w:rsidRPr="00320D92">
        <w:rPr>
          <w:sz w:val="28"/>
          <w:szCs w:val="28"/>
        </w:rPr>
        <w:t>сти его использования при подготовке письменной работы называют системат</w:t>
      </w:r>
      <w:r w:rsidRPr="00320D92">
        <w:rPr>
          <w:sz w:val="28"/>
          <w:szCs w:val="28"/>
        </w:rPr>
        <w:t>и</w:t>
      </w:r>
      <w:r w:rsidRPr="00320D92">
        <w:rPr>
          <w:sz w:val="28"/>
          <w:szCs w:val="28"/>
        </w:rPr>
        <w:t>зацией.</w:t>
      </w:r>
      <w:r w:rsidRPr="00320D92">
        <w:rPr>
          <w:b/>
          <w:bCs/>
          <w:i/>
          <w:iCs/>
          <w:sz w:val="28"/>
          <w:szCs w:val="28"/>
        </w:rPr>
        <w:t xml:space="preserve"> </w:t>
      </w:r>
      <w:r w:rsidRPr="00320D92">
        <w:rPr>
          <w:sz w:val="28"/>
          <w:szCs w:val="28"/>
        </w:rPr>
        <w:t xml:space="preserve">Анализ систематизированных источников завершает рассматриваемый этап исследований. Успех выполнения этапа исследований предопределяется в том числе и  наличием литературного поиска, выполнение которого состоит из  </w:t>
      </w:r>
      <w:r w:rsidRPr="00320D92">
        <w:rPr>
          <w:sz w:val="28"/>
          <w:szCs w:val="28"/>
        </w:rPr>
        <w:lastRenderedPageBreak/>
        <w:t>сбора, систематизации и анализа исходных источников информации при испол</w:t>
      </w:r>
      <w:r w:rsidRPr="00320D92">
        <w:rPr>
          <w:sz w:val="28"/>
          <w:szCs w:val="28"/>
        </w:rPr>
        <w:t>ь</w:t>
      </w:r>
      <w:r w:rsidRPr="00320D92">
        <w:rPr>
          <w:sz w:val="28"/>
          <w:szCs w:val="28"/>
        </w:rPr>
        <w:t>зовании определенных  средств поиска среди которых в качестве основных следует выделить: библиотечные каталоги, научно-справочный аппарат книги, привлекаемой для выполнения литературного обзора, а также  специализирова</w:t>
      </w:r>
      <w:r w:rsidRPr="00320D92">
        <w:rPr>
          <w:sz w:val="28"/>
          <w:szCs w:val="28"/>
        </w:rPr>
        <w:t>н</w:t>
      </w:r>
      <w:r w:rsidRPr="00320D92">
        <w:rPr>
          <w:sz w:val="28"/>
          <w:szCs w:val="28"/>
        </w:rPr>
        <w:t>ные информационно-поисковые системы. Наиболее часто при подготовке иссл</w:t>
      </w:r>
      <w:r w:rsidRPr="00320D92">
        <w:rPr>
          <w:sz w:val="28"/>
          <w:szCs w:val="28"/>
        </w:rPr>
        <w:t>е</w:t>
      </w:r>
      <w:r w:rsidRPr="00320D92">
        <w:rPr>
          <w:sz w:val="28"/>
          <w:szCs w:val="28"/>
        </w:rPr>
        <w:t xml:space="preserve">дований использую библиотечные каталоги, это объясняется тем, что библиотеки по-прежнему представляют собой для заинтересованной стороны и наиболее полный, и наиболее доступный информационный фонд на основе каталогов. </w:t>
      </w:r>
      <w:r w:rsidRPr="00320D92">
        <w:rPr>
          <w:bCs/>
          <w:i/>
          <w:iCs/>
          <w:sz w:val="28"/>
          <w:szCs w:val="28"/>
        </w:rPr>
        <w:t xml:space="preserve">Каталог </w:t>
      </w:r>
      <w:r w:rsidRPr="00320D92">
        <w:rPr>
          <w:sz w:val="28"/>
          <w:szCs w:val="28"/>
        </w:rPr>
        <w:t>– систематизированный перечень источников, состоящих на хранении в информационном фонде и учтенных в соответствии с установленными правил</w:t>
      </w:r>
      <w:r w:rsidRPr="00320D92">
        <w:rPr>
          <w:sz w:val="28"/>
          <w:szCs w:val="28"/>
        </w:rPr>
        <w:t>а</w:t>
      </w:r>
      <w:r w:rsidRPr="00320D92">
        <w:rPr>
          <w:sz w:val="28"/>
          <w:szCs w:val="28"/>
        </w:rPr>
        <w:t>ми. Чаще всего в библиотеках используются алфавитные, тематические, предме</w:t>
      </w:r>
      <w:r w:rsidRPr="00320D92">
        <w:rPr>
          <w:sz w:val="28"/>
          <w:szCs w:val="28"/>
        </w:rPr>
        <w:t>т</w:t>
      </w:r>
      <w:r w:rsidRPr="00320D92">
        <w:rPr>
          <w:sz w:val="28"/>
          <w:szCs w:val="28"/>
        </w:rPr>
        <w:t>ные, хронологические, архивные, библиографические, генеральные систематич</w:t>
      </w:r>
      <w:r w:rsidRPr="00320D92">
        <w:rPr>
          <w:sz w:val="28"/>
          <w:szCs w:val="28"/>
        </w:rPr>
        <w:t>е</w:t>
      </w:r>
      <w:r w:rsidRPr="00320D92">
        <w:rPr>
          <w:sz w:val="28"/>
          <w:szCs w:val="28"/>
        </w:rPr>
        <w:t xml:space="preserve">ские и специальные каталоги. </w:t>
      </w:r>
      <w:r w:rsidRPr="00320D92">
        <w:rPr>
          <w:bCs/>
          <w:iCs/>
          <w:sz w:val="28"/>
          <w:szCs w:val="28"/>
        </w:rPr>
        <w:t>Алфавитный каталог</w:t>
      </w:r>
      <w:r w:rsidRPr="00320D92">
        <w:rPr>
          <w:b/>
          <w:bCs/>
          <w:i/>
          <w:iCs/>
          <w:sz w:val="28"/>
          <w:szCs w:val="28"/>
        </w:rPr>
        <w:t xml:space="preserve"> </w:t>
      </w:r>
      <w:r w:rsidRPr="00320D92">
        <w:rPr>
          <w:sz w:val="28"/>
          <w:szCs w:val="28"/>
        </w:rPr>
        <w:t xml:space="preserve">– это перечень библиотечных источников, систематизированных в алфавитном порядке. При этом за основу могут быть взяты как названия (наименования) источников, так и фамилии их авторов (редакторов, составителей и пр.). </w:t>
      </w:r>
      <w:r w:rsidRPr="00320D92">
        <w:rPr>
          <w:bCs/>
          <w:iCs/>
          <w:sz w:val="28"/>
          <w:szCs w:val="28"/>
        </w:rPr>
        <w:t>Тематический каталог</w:t>
      </w:r>
      <w:r w:rsidRPr="00320D92">
        <w:rPr>
          <w:b/>
          <w:bCs/>
          <w:i/>
          <w:iCs/>
          <w:sz w:val="28"/>
          <w:szCs w:val="28"/>
        </w:rPr>
        <w:t xml:space="preserve"> </w:t>
      </w:r>
      <w:r w:rsidRPr="00320D92">
        <w:rPr>
          <w:sz w:val="28"/>
          <w:szCs w:val="28"/>
        </w:rPr>
        <w:t xml:space="preserve">– это перечень библиотечных источников, систематизированных в тематическом порядке. За основу в этом случае принимают тематическую направленность содержания источника. </w:t>
      </w:r>
      <w:r w:rsidRPr="00320D92">
        <w:rPr>
          <w:bCs/>
          <w:iCs/>
          <w:sz w:val="28"/>
          <w:szCs w:val="28"/>
        </w:rPr>
        <w:t>Предметный каталог</w:t>
      </w:r>
      <w:r w:rsidRPr="00320D92">
        <w:rPr>
          <w:b/>
          <w:bCs/>
          <w:i/>
          <w:iCs/>
          <w:sz w:val="28"/>
          <w:szCs w:val="28"/>
        </w:rPr>
        <w:t xml:space="preserve"> </w:t>
      </w:r>
      <w:r w:rsidRPr="00320D92">
        <w:rPr>
          <w:sz w:val="28"/>
          <w:szCs w:val="28"/>
        </w:rPr>
        <w:t>– это перечень библиотечных источников, систематизированных в предметном (то есть значительно более дифференцир</w:t>
      </w:r>
      <w:r w:rsidRPr="00320D92">
        <w:rPr>
          <w:sz w:val="28"/>
          <w:szCs w:val="28"/>
        </w:rPr>
        <w:t>о</w:t>
      </w:r>
      <w:r w:rsidRPr="00320D92">
        <w:rPr>
          <w:sz w:val="28"/>
          <w:szCs w:val="28"/>
        </w:rPr>
        <w:t>ванном по сравнению с тематическим каталогом) порядке. При этом сведения о предметах, непосредственно не связанных между собой, систематизируются по алфавиту, что дает право рассматривать предметный каталог в качестве разнови</w:t>
      </w:r>
      <w:r w:rsidRPr="00320D92">
        <w:rPr>
          <w:sz w:val="28"/>
          <w:szCs w:val="28"/>
        </w:rPr>
        <w:t>д</w:t>
      </w:r>
      <w:r w:rsidRPr="00320D92">
        <w:rPr>
          <w:sz w:val="28"/>
          <w:szCs w:val="28"/>
        </w:rPr>
        <w:t xml:space="preserve">ности алфавитного. </w:t>
      </w:r>
      <w:r w:rsidRPr="00320D92">
        <w:rPr>
          <w:bCs/>
          <w:iCs/>
          <w:color w:val="auto"/>
          <w:sz w:val="28"/>
          <w:szCs w:val="28"/>
        </w:rPr>
        <w:t>Хронологический каталог</w:t>
      </w:r>
      <w:r w:rsidRPr="00320D92">
        <w:rPr>
          <w:b/>
          <w:bCs/>
          <w:i/>
          <w:iCs/>
          <w:color w:val="auto"/>
          <w:sz w:val="28"/>
          <w:szCs w:val="28"/>
        </w:rPr>
        <w:t xml:space="preserve"> </w:t>
      </w:r>
      <w:r w:rsidRPr="00320D92">
        <w:rPr>
          <w:color w:val="auto"/>
          <w:sz w:val="28"/>
          <w:szCs w:val="28"/>
        </w:rPr>
        <w:t>– это перечень библиотечных источников, систематизированных в хронологическом порядке, отражающем время выхода в свет того или иного издания, чаще всего периодического. За основу в данном случае принимается дата (год) издания источника. К подобному каталогу прибегают обычно в том случае, когда об источнике известна лишь предполагаемая или реальная дата его публикации или когда необходимо опер</w:t>
      </w:r>
      <w:r w:rsidRPr="00320D92">
        <w:rPr>
          <w:color w:val="auto"/>
          <w:sz w:val="28"/>
          <w:szCs w:val="28"/>
        </w:rPr>
        <w:t>а</w:t>
      </w:r>
      <w:r w:rsidRPr="00320D92">
        <w:rPr>
          <w:color w:val="auto"/>
          <w:sz w:val="28"/>
          <w:szCs w:val="28"/>
        </w:rPr>
        <w:t>тивно подобрать все заслуживающие</w:t>
      </w:r>
      <w:r w:rsidRPr="00320D92">
        <w:rPr>
          <w:sz w:val="28"/>
          <w:szCs w:val="28"/>
        </w:rPr>
        <w:t xml:space="preserve"> внимания источники, относящиеся к опр</w:t>
      </w:r>
      <w:r w:rsidRPr="00320D92">
        <w:rPr>
          <w:sz w:val="28"/>
          <w:szCs w:val="28"/>
        </w:rPr>
        <w:t>е</w:t>
      </w:r>
      <w:r w:rsidRPr="00320D92">
        <w:rPr>
          <w:sz w:val="28"/>
          <w:szCs w:val="28"/>
        </w:rPr>
        <w:lastRenderedPageBreak/>
        <w:t xml:space="preserve">деленному периоду времени. </w:t>
      </w:r>
      <w:r w:rsidRPr="00320D92">
        <w:rPr>
          <w:bCs/>
          <w:iCs/>
          <w:sz w:val="28"/>
          <w:szCs w:val="28"/>
        </w:rPr>
        <w:t>Архивный каталог</w:t>
      </w:r>
      <w:r w:rsidRPr="00320D92">
        <w:rPr>
          <w:b/>
          <w:bCs/>
          <w:i/>
          <w:iCs/>
          <w:sz w:val="28"/>
          <w:szCs w:val="28"/>
        </w:rPr>
        <w:t xml:space="preserve"> </w:t>
      </w:r>
      <w:r w:rsidRPr="00320D92">
        <w:rPr>
          <w:sz w:val="28"/>
          <w:szCs w:val="28"/>
        </w:rPr>
        <w:t>– это перечень архивных библи</w:t>
      </w:r>
      <w:r w:rsidRPr="00320D92">
        <w:rPr>
          <w:sz w:val="28"/>
          <w:szCs w:val="28"/>
        </w:rPr>
        <w:t>о</w:t>
      </w:r>
      <w:r w:rsidRPr="00320D92">
        <w:rPr>
          <w:sz w:val="28"/>
          <w:szCs w:val="28"/>
        </w:rPr>
        <w:t xml:space="preserve">течных источников, систематизированных чаще всего в алфавитном (реже – хронологическом) порядке. Для отыскания требуемого источника по архивному каталогу требуется располагать либо сведениями о его названии и авторе, либо о времени выхода издания в свет. </w:t>
      </w:r>
      <w:r w:rsidRPr="00320D92">
        <w:rPr>
          <w:bCs/>
          <w:iCs/>
          <w:sz w:val="28"/>
          <w:szCs w:val="28"/>
        </w:rPr>
        <w:t>Библиографический каталог</w:t>
      </w:r>
      <w:r w:rsidRPr="00320D92">
        <w:rPr>
          <w:b/>
          <w:bCs/>
          <w:i/>
          <w:iCs/>
          <w:sz w:val="28"/>
          <w:szCs w:val="28"/>
        </w:rPr>
        <w:t xml:space="preserve"> </w:t>
      </w:r>
      <w:r w:rsidRPr="00320D92">
        <w:rPr>
          <w:sz w:val="28"/>
          <w:szCs w:val="28"/>
        </w:rPr>
        <w:t>– это перечень библиотечных источников, содержащих в себе библиографические (описател</w:t>
      </w:r>
      <w:r w:rsidRPr="00320D92">
        <w:rPr>
          <w:sz w:val="28"/>
          <w:szCs w:val="28"/>
        </w:rPr>
        <w:t>ь</w:t>
      </w:r>
      <w:r w:rsidRPr="00320D92">
        <w:rPr>
          <w:sz w:val="28"/>
          <w:szCs w:val="28"/>
        </w:rPr>
        <w:t>ные) сведения о наиболее важных  книжных и периодических изданиях, состо</w:t>
      </w:r>
      <w:r w:rsidRPr="00320D92">
        <w:rPr>
          <w:sz w:val="28"/>
          <w:szCs w:val="28"/>
        </w:rPr>
        <w:t>я</w:t>
      </w:r>
      <w:r w:rsidRPr="00320D92">
        <w:rPr>
          <w:sz w:val="28"/>
          <w:szCs w:val="28"/>
        </w:rPr>
        <w:t xml:space="preserve">щих на хранении и учете в данной библиотеке. </w:t>
      </w:r>
      <w:r w:rsidRPr="00320D92">
        <w:rPr>
          <w:bCs/>
          <w:iCs/>
          <w:sz w:val="28"/>
          <w:szCs w:val="28"/>
        </w:rPr>
        <w:t>Генеральный каталог</w:t>
      </w:r>
      <w:r w:rsidRPr="00320D92">
        <w:rPr>
          <w:b/>
          <w:bCs/>
          <w:i/>
          <w:iCs/>
          <w:sz w:val="28"/>
          <w:szCs w:val="28"/>
        </w:rPr>
        <w:t xml:space="preserve"> </w:t>
      </w:r>
      <w:r w:rsidRPr="00320D92">
        <w:rPr>
          <w:sz w:val="28"/>
          <w:szCs w:val="28"/>
        </w:rPr>
        <w:t>– это пер</w:t>
      </w:r>
      <w:r w:rsidRPr="00320D92">
        <w:rPr>
          <w:sz w:val="28"/>
          <w:szCs w:val="28"/>
        </w:rPr>
        <w:t>е</w:t>
      </w:r>
      <w:r w:rsidRPr="00320D92">
        <w:rPr>
          <w:sz w:val="28"/>
          <w:szCs w:val="28"/>
        </w:rPr>
        <w:t>чень библиотечных источников, систематизированных в соответствии с неким основополагающим принципом. Очень часто в качестве такого принципа испол</w:t>
      </w:r>
      <w:r w:rsidRPr="00320D92">
        <w:rPr>
          <w:sz w:val="28"/>
          <w:szCs w:val="28"/>
        </w:rPr>
        <w:t>ь</w:t>
      </w:r>
      <w:r w:rsidRPr="00320D92">
        <w:rPr>
          <w:sz w:val="28"/>
          <w:szCs w:val="28"/>
        </w:rPr>
        <w:t xml:space="preserve">зуется принадлежность того или иного источника не к условной теме, а к вполне определенной области научного знания или системе учебных дисциплин. В свою очередь, каждая область или система разделяется на рубрики, подрубрики и т. д. </w:t>
      </w:r>
      <w:r w:rsidRPr="00320D92">
        <w:rPr>
          <w:bCs/>
          <w:iCs/>
          <w:sz w:val="28"/>
          <w:szCs w:val="28"/>
        </w:rPr>
        <w:t>Специальный каталог</w:t>
      </w:r>
      <w:r w:rsidRPr="00320D92">
        <w:rPr>
          <w:b/>
          <w:bCs/>
          <w:i/>
          <w:iCs/>
          <w:sz w:val="28"/>
          <w:szCs w:val="28"/>
        </w:rPr>
        <w:t xml:space="preserve"> </w:t>
      </w:r>
      <w:r w:rsidRPr="00320D92">
        <w:rPr>
          <w:sz w:val="28"/>
          <w:szCs w:val="28"/>
        </w:rPr>
        <w:t>– это перечень библиотечных источников определенного типа. Примером специального каталога может послужить каталог статей, опубл</w:t>
      </w:r>
      <w:r w:rsidRPr="00320D92">
        <w:rPr>
          <w:sz w:val="28"/>
          <w:szCs w:val="28"/>
        </w:rPr>
        <w:t>и</w:t>
      </w:r>
      <w:r w:rsidRPr="00320D92">
        <w:rPr>
          <w:sz w:val="28"/>
          <w:szCs w:val="28"/>
        </w:rPr>
        <w:t xml:space="preserve">кованных в периодических изданиях, состоящих на хранении и учете в данной библиотеке, или каталог новых поступлений. </w:t>
      </w:r>
      <w:r w:rsidRPr="00320D92">
        <w:rPr>
          <w:i/>
          <w:iCs/>
          <w:sz w:val="28"/>
          <w:szCs w:val="28"/>
        </w:rPr>
        <w:t xml:space="preserve">Научно-справочный аппарат книги. </w:t>
      </w:r>
      <w:r w:rsidRPr="00320D92">
        <w:rPr>
          <w:sz w:val="28"/>
          <w:szCs w:val="28"/>
        </w:rPr>
        <w:t>К научно-справочному аппарату книги (от лат. apparatus – ―приспособление‖) принято относить различные дополнительные материалы в составе издания, информирующие читателей об особенностях его содержания, состава, структуры, функциональном предназначении источника. Элементы научно-справочного аппарата книги подразделяются на информационные, пояснительные, поисковые и вспомогательные. Информационные элементы научно-справочного аппарата книги служат для того, чтобы помочь читателю составить предварительное мнение об источнике и его особенностях. К ним относятся: - сведения о названии источника; - сведения об авторе (авторах) источника; - сведения о функционал</w:t>
      </w:r>
      <w:r w:rsidRPr="00320D92">
        <w:rPr>
          <w:sz w:val="28"/>
          <w:szCs w:val="28"/>
        </w:rPr>
        <w:t>ь</w:t>
      </w:r>
      <w:r w:rsidRPr="00320D92">
        <w:rPr>
          <w:sz w:val="28"/>
          <w:szCs w:val="28"/>
        </w:rPr>
        <w:t>ном назначении источника; - сведения об издателях; - краткая характеристика издания; - выходные данные издания. Информационные элементы научно-справочного аппарата книги обычно располагаются на титульном листе и его обороте, а в ряде случаев – и в конце источника. Перечисленные сведения пом</w:t>
      </w:r>
      <w:r w:rsidRPr="00320D92">
        <w:rPr>
          <w:sz w:val="28"/>
          <w:szCs w:val="28"/>
        </w:rPr>
        <w:t>о</w:t>
      </w:r>
      <w:r w:rsidRPr="00320D92">
        <w:rPr>
          <w:sz w:val="28"/>
          <w:szCs w:val="28"/>
        </w:rPr>
        <w:lastRenderedPageBreak/>
        <w:t>гают читателю составить предварительное мнение об источнике, и о том, в частности, насколько он соответствует его целям и требованиям. Пояснительные элементы научно-справочного аппарата книги определенным образом дополняют и разъясняют авторский (основной) текст источника. К ним относятся предисл</w:t>
      </w:r>
      <w:r w:rsidRPr="00320D92">
        <w:rPr>
          <w:sz w:val="28"/>
          <w:szCs w:val="28"/>
        </w:rPr>
        <w:t>о</w:t>
      </w:r>
      <w:r w:rsidRPr="00320D92">
        <w:rPr>
          <w:sz w:val="28"/>
          <w:szCs w:val="28"/>
        </w:rPr>
        <w:t>вие и послесловие. Располагаются указанные элементы научно-справочного аппарата книги непосредственно до и после основного текста источника. С их помощью читатель получает дополнительную характеристику содержания источника, в том числе о причинах и условиях написания. Поисковые элементы научно-справочного аппарата книги упрощают отбор необходимой читателю информации. К ним относятся содержание (оглавление) и указатели (в том числе предметные, алфавитные, указатели имен, географических названий, псевдон</w:t>
      </w:r>
      <w:r w:rsidRPr="00320D92">
        <w:rPr>
          <w:sz w:val="28"/>
          <w:szCs w:val="28"/>
        </w:rPr>
        <w:t>и</w:t>
      </w:r>
      <w:r w:rsidRPr="00320D92">
        <w:rPr>
          <w:sz w:val="28"/>
          <w:szCs w:val="28"/>
        </w:rPr>
        <w:t>мов, иллюстраций и т. п.). Располагаются перечисленные элементы научно-справочного аппарата книги в соответствии с общепринятыми правилами. И</w:t>
      </w:r>
      <w:r w:rsidRPr="00320D92">
        <w:rPr>
          <w:sz w:val="28"/>
          <w:szCs w:val="28"/>
        </w:rPr>
        <w:t>с</w:t>
      </w:r>
      <w:r w:rsidRPr="00320D92">
        <w:rPr>
          <w:sz w:val="28"/>
          <w:szCs w:val="28"/>
        </w:rPr>
        <w:t xml:space="preserve">пользуя поисковые элементы, можно быстро и точно разыскать детальную информацию, содержащуюся в источнике. </w:t>
      </w:r>
    </w:p>
    <w:p w:rsidR="00242C30" w:rsidRPr="00320D92" w:rsidRDefault="00242C30" w:rsidP="00320D92">
      <w:pPr>
        <w:pStyle w:val="Default"/>
        <w:spacing w:line="360" w:lineRule="auto"/>
        <w:ind w:left="-567" w:firstLine="851"/>
        <w:jc w:val="both"/>
        <w:rPr>
          <w:color w:val="C00000"/>
          <w:sz w:val="28"/>
          <w:szCs w:val="28"/>
        </w:rPr>
      </w:pPr>
      <w:r w:rsidRPr="00320D92">
        <w:rPr>
          <w:sz w:val="28"/>
          <w:szCs w:val="28"/>
        </w:rPr>
        <w:t xml:space="preserve">Формой творчески переработанной информации  являются тезисы. </w:t>
      </w:r>
      <w:r w:rsidRPr="00320D92">
        <w:rPr>
          <w:bCs/>
          <w:i/>
          <w:iCs/>
          <w:sz w:val="28"/>
          <w:szCs w:val="28"/>
        </w:rPr>
        <w:t>Тезисы</w:t>
      </w:r>
      <w:r w:rsidRPr="00320D92">
        <w:rPr>
          <w:b/>
          <w:bCs/>
          <w:i/>
          <w:iCs/>
          <w:sz w:val="28"/>
          <w:szCs w:val="28"/>
        </w:rPr>
        <w:t xml:space="preserve"> </w:t>
      </w:r>
      <w:r w:rsidRPr="00320D92">
        <w:rPr>
          <w:sz w:val="28"/>
          <w:szCs w:val="28"/>
        </w:rPr>
        <w:t xml:space="preserve">(от греч. tezos – утверждение) – сжатое изложение содержания изученного материала в утвердительной (реже – опровергающей) форме. В зависимости от своего предназначения тезисы могут быть основными, простыми или сложными. </w:t>
      </w:r>
      <w:r w:rsidRPr="00320D92">
        <w:rPr>
          <w:bCs/>
          <w:iCs/>
          <w:sz w:val="28"/>
          <w:szCs w:val="28"/>
        </w:rPr>
        <w:t>Основные тезисы</w:t>
      </w:r>
      <w:r w:rsidRPr="00320D92">
        <w:rPr>
          <w:b/>
          <w:bCs/>
          <w:i/>
          <w:iCs/>
          <w:sz w:val="28"/>
          <w:szCs w:val="28"/>
        </w:rPr>
        <w:t xml:space="preserve"> </w:t>
      </w:r>
      <w:r w:rsidRPr="00320D92">
        <w:rPr>
          <w:sz w:val="28"/>
          <w:szCs w:val="28"/>
        </w:rPr>
        <w:t>– это близкая к дословной запись принципиально важных положений оригинального текста с небольшим добавлением обобщений, пре</w:t>
      </w:r>
      <w:r w:rsidRPr="00320D92">
        <w:rPr>
          <w:sz w:val="28"/>
          <w:szCs w:val="28"/>
        </w:rPr>
        <w:t>д</w:t>
      </w:r>
      <w:r w:rsidRPr="00320D92">
        <w:rPr>
          <w:sz w:val="28"/>
          <w:szCs w:val="28"/>
        </w:rPr>
        <w:t xml:space="preserve">ставляющих собой основу для итоговых выводов. </w:t>
      </w:r>
      <w:r w:rsidRPr="00320D92">
        <w:rPr>
          <w:bCs/>
          <w:iCs/>
          <w:sz w:val="28"/>
          <w:szCs w:val="28"/>
        </w:rPr>
        <w:t>Простые тезисы</w:t>
      </w:r>
      <w:r w:rsidRPr="00320D92">
        <w:rPr>
          <w:b/>
          <w:bCs/>
          <w:i/>
          <w:iCs/>
          <w:sz w:val="28"/>
          <w:szCs w:val="28"/>
        </w:rPr>
        <w:t xml:space="preserve"> </w:t>
      </w:r>
      <w:r w:rsidRPr="00320D92">
        <w:rPr>
          <w:sz w:val="28"/>
          <w:szCs w:val="28"/>
        </w:rPr>
        <w:t>– это досло</w:t>
      </w:r>
      <w:r w:rsidRPr="00320D92">
        <w:rPr>
          <w:sz w:val="28"/>
          <w:szCs w:val="28"/>
        </w:rPr>
        <w:t>в</w:t>
      </w:r>
      <w:r w:rsidRPr="00320D92">
        <w:rPr>
          <w:sz w:val="28"/>
          <w:szCs w:val="28"/>
        </w:rPr>
        <w:t xml:space="preserve">ный перечень главных (для каждой из частей оригинального текста и для всего текста в целом) мыслей автора. Основное предназначение простых тезисов – облегчить понимание сути оригинального текста. </w:t>
      </w:r>
      <w:r w:rsidRPr="00320D92">
        <w:rPr>
          <w:bCs/>
          <w:i/>
          <w:iCs/>
          <w:sz w:val="28"/>
          <w:szCs w:val="28"/>
        </w:rPr>
        <w:t>Сложные тезисы</w:t>
      </w:r>
      <w:r w:rsidRPr="00320D92">
        <w:rPr>
          <w:b/>
          <w:bCs/>
          <w:i/>
          <w:iCs/>
          <w:sz w:val="28"/>
          <w:szCs w:val="28"/>
        </w:rPr>
        <w:t xml:space="preserve"> </w:t>
      </w:r>
      <w:r w:rsidRPr="00320D92">
        <w:rPr>
          <w:sz w:val="28"/>
          <w:szCs w:val="28"/>
        </w:rPr>
        <w:t>(другое название – развернутые) представляют собой одновременно и весьма компак</w:t>
      </w:r>
      <w:r w:rsidRPr="00320D92">
        <w:rPr>
          <w:sz w:val="28"/>
          <w:szCs w:val="28"/>
        </w:rPr>
        <w:t>т</w:t>
      </w:r>
      <w:r w:rsidRPr="00320D92">
        <w:rPr>
          <w:sz w:val="28"/>
          <w:szCs w:val="28"/>
        </w:rPr>
        <w:t>ный, и достаточно совершенный по своей компоновке и содержанию материал.</w:t>
      </w:r>
      <w:r w:rsidR="00FE3782" w:rsidRPr="00320D92">
        <w:rPr>
          <w:sz w:val="28"/>
          <w:szCs w:val="28"/>
        </w:rPr>
        <w:t xml:space="preserve"> </w:t>
      </w:r>
      <w:r w:rsidRPr="00320D92">
        <w:rPr>
          <w:sz w:val="28"/>
          <w:szCs w:val="28"/>
        </w:rPr>
        <w:t xml:space="preserve">Краткое изложение основного содержания исходного источника информации, дающее о нем обобщенное представление называют  </w:t>
      </w:r>
      <w:r w:rsidRPr="00320D92">
        <w:rPr>
          <w:bCs/>
          <w:i/>
          <w:iCs/>
          <w:sz w:val="28"/>
          <w:szCs w:val="28"/>
        </w:rPr>
        <w:t>аннотацией</w:t>
      </w:r>
      <w:r w:rsidRPr="00320D92">
        <w:rPr>
          <w:sz w:val="28"/>
          <w:szCs w:val="28"/>
        </w:rPr>
        <w:t xml:space="preserve">. Краткую оценку изученного содержания исходного источника информации, полученную </w:t>
      </w:r>
      <w:r w:rsidRPr="00320D92">
        <w:rPr>
          <w:sz w:val="28"/>
          <w:szCs w:val="28"/>
        </w:rPr>
        <w:lastRenderedPageBreak/>
        <w:t xml:space="preserve">на основе содержащихся в нем выводов называют </w:t>
      </w:r>
      <w:r w:rsidRPr="00320D92">
        <w:rPr>
          <w:b/>
          <w:bCs/>
          <w:i/>
          <w:iCs/>
          <w:sz w:val="28"/>
          <w:szCs w:val="28"/>
        </w:rPr>
        <w:t xml:space="preserve"> </w:t>
      </w:r>
      <w:r w:rsidRPr="00320D92">
        <w:rPr>
          <w:bCs/>
          <w:i/>
          <w:iCs/>
          <w:sz w:val="28"/>
          <w:szCs w:val="28"/>
        </w:rPr>
        <w:t>резюме</w:t>
      </w:r>
      <w:r w:rsidRPr="00320D92">
        <w:rPr>
          <w:sz w:val="28"/>
          <w:szCs w:val="28"/>
        </w:rPr>
        <w:t xml:space="preserve">.  </w:t>
      </w:r>
      <w:r w:rsidRPr="00320D92">
        <w:rPr>
          <w:bCs/>
          <w:i/>
          <w:iCs/>
          <w:color w:val="auto"/>
          <w:sz w:val="28"/>
          <w:szCs w:val="28"/>
        </w:rPr>
        <w:t>Конспект</w:t>
      </w:r>
      <w:r w:rsidRPr="00320D92">
        <w:rPr>
          <w:b/>
          <w:bCs/>
          <w:i/>
          <w:iCs/>
          <w:color w:val="auto"/>
          <w:sz w:val="28"/>
          <w:szCs w:val="28"/>
        </w:rPr>
        <w:t xml:space="preserve"> </w:t>
      </w:r>
      <w:r w:rsidRPr="00320D92">
        <w:rPr>
          <w:color w:val="auto"/>
          <w:sz w:val="28"/>
          <w:szCs w:val="28"/>
        </w:rPr>
        <w:t>(от лат. conspectus – обзор, описание) – сложная запись содержания исходного текста, включающая в себя заимствования (цитаты) наиболее примечательных мест в сочетании с планом источника, а также сжатый анализ записанного материала и выводы по нему.</w:t>
      </w:r>
      <w:r w:rsidRPr="00320D92">
        <w:rPr>
          <w:color w:val="C00000"/>
          <w:sz w:val="28"/>
          <w:szCs w:val="28"/>
        </w:rPr>
        <w:t xml:space="preserve"> </w:t>
      </w:r>
    </w:p>
    <w:p w:rsidR="00242C30" w:rsidRPr="00320D92" w:rsidRDefault="00242C30" w:rsidP="00320D92">
      <w:pPr>
        <w:pStyle w:val="Default"/>
        <w:spacing w:line="360" w:lineRule="auto"/>
        <w:ind w:left="-567" w:firstLine="851"/>
        <w:jc w:val="both"/>
        <w:rPr>
          <w:sz w:val="28"/>
          <w:szCs w:val="28"/>
        </w:rPr>
      </w:pPr>
      <w:r w:rsidRPr="00320D92">
        <w:rPr>
          <w:i/>
          <w:iCs/>
          <w:color w:val="auto"/>
          <w:sz w:val="28"/>
          <w:szCs w:val="28"/>
        </w:rPr>
        <w:t xml:space="preserve">Поиск научной информации по УДК. </w:t>
      </w:r>
      <w:r w:rsidRPr="00320D92">
        <w:rPr>
          <w:color w:val="auto"/>
          <w:sz w:val="28"/>
          <w:szCs w:val="28"/>
        </w:rPr>
        <w:t>При проведении поиска научной и</w:t>
      </w:r>
      <w:r w:rsidRPr="00320D92">
        <w:rPr>
          <w:color w:val="auto"/>
          <w:sz w:val="28"/>
          <w:szCs w:val="28"/>
        </w:rPr>
        <w:t>н</w:t>
      </w:r>
      <w:r w:rsidRPr="00320D92">
        <w:rPr>
          <w:color w:val="auto"/>
          <w:sz w:val="28"/>
          <w:szCs w:val="28"/>
        </w:rPr>
        <w:t xml:space="preserve">формации ее необходимо классифицировать. Наибольшее распространение в последнее время получила </w:t>
      </w:r>
      <w:r w:rsidRPr="00320D92">
        <w:rPr>
          <w:b/>
          <w:bCs/>
          <w:color w:val="auto"/>
          <w:sz w:val="28"/>
          <w:szCs w:val="28"/>
        </w:rPr>
        <w:t>У</w:t>
      </w:r>
      <w:r w:rsidRPr="00320D92">
        <w:rPr>
          <w:color w:val="auto"/>
          <w:sz w:val="28"/>
          <w:szCs w:val="28"/>
        </w:rPr>
        <w:t xml:space="preserve">ниверсальная </w:t>
      </w:r>
      <w:r w:rsidRPr="00320D92">
        <w:rPr>
          <w:b/>
          <w:bCs/>
          <w:color w:val="auto"/>
          <w:sz w:val="28"/>
          <w:szCs w:val="28"/>
        </w:rPr>
        <w:t>Д</w:t>
      </w:r>
      <w:r w:rsidRPr="00320D92">
        <w:rPr>
          <w:color w:val="auto"/>
          <w:sz w:val="28"/>
          <w:szCs w:val="28"/>
        </w:rPr>
        <w:t xml:space="preserve">есятичная </w:t>
      </w:r>
      <w:r w:rsidRPr="00320D92">
        <w:rPr>
          <w:b/>
          <w:bCs/>
          <w:color w:val="auto"/>
          <w:sz w:val="28"/>
          <w:szCs w:val="28"/>
        </w:rPr>
        <w:t>К</w:t>
      </w:r>
      <w:r w:rsidRPr="00320D92">
        <w:rPr>
          <w:color w:val="auto"/>
          <w:sz w:val="28"/>
          <w:szCs w:val="28"/>
        </w:rPr>
        <w:t>лассификация (</w:t>
      </w:r>
      <w:r w:rsidRPr="00320D92">
        <w:rPr>
          <w:b/>
          <w:bCs/>
          <w:color w:val="auto"/>
          <w:sz w:val="28"/>
          <w:szCs w:val="28"/>
        </w:rPr>
        <w:t>УДК</w:t>
      </w:r>
      <w:r w:rsidRPr="00320D92">
        <w:rPr>
          <w:color w:val="auto"/>
          <w:sz w:val="28"/>
          <w:szCs w:val="28"/>
        </w:rPr>
        <w:t>). УДК позволяет охватывать все отрасли знания, и производить неограниченное</w:t>
      </w:r>
      <w:r w:rsidRPr="00320D92">
        <w:rPr>
          <w:sz w:val="28"/>
          <w:szCs w:val="28"/>
        </w:rPr>
        <w:t xml:space="preserve"> деление на подклассы. УДК состоит из основной и вспомогательных таблиц. Основная таблица содержит понятия и соответствующие им индексы, с помощью которых систематизируют человеческие знания. Первый ряд основной таблицы УДК имеет следующие классы: 0 – общий отдел. Наука. Организация. Умственная деятельность. Знаки и символы. Документы и публикации; 1 – Философия; 2 – Религия; 3 – Экономика. Труд. Право; 4 – свободен с 1961г.; 5 – Математика. Естественные науки; 6 – Прикладные науки. Медицина. Техника; 7 – Искусство. Прикладное искусство. Фотография.  Музыка; 8 – Языкознание. Филология. Художественная литература. Литературоведение; 9 – Краеведение. География. Биография. История. Каждый из классов разделен на десять более мелких подра</w:t>
      </w:r>
      <w:r w:rsidRPr="00320D92">
        <w:rPr>
          <w:sz w:val="28"/>
          <w:szCs w:val="28"/>
        </w:rPr>
        <w:t>з</w:t>
      </w:r>
      <w:r w:rsidRPr="00320D92">
        <w:rPr>
          <w:sz w:val="28"/>
          <w:szCs w:val="28"/>
        </w:rPr>
        <w:t>делов и т.д. Для лучшей наглядности и удобства чтения всего индекса после каждых трех цифр, начиная слева, ставиться точка. УДК имеет ряд преимуществ: удобство шифрования, относительная быстрота поиска информации и т.д. Для ускорения отбора необходимой документации из общего объема и повышения эффективности труда научных работников существует общегосударственная служба научно-технической информации (НТИ). Она включает в себя ряд инст</w:t>
      </w:r>
      <w:r w:rsidRPr="00320D92">
        <w:rPr>
          <w:sz w:val="28"/>
          <w:szCs w:val="28"/>
        </w:rPr>
        <w:t>и</w:t>
      </w:r>
      <w:r w:rsidRPr="00320D92">
        <w:rPr>
          <w:sz w:val="28"/>
          <w:szCs w:val="28"/>
        </w:rPr>
        <w:t>тутов научно-технической информации, отраслевые и региональные информац</w:t>
      </w:r>
      <w:r w:rsidRPr="00320D92">
        <w:rPr>
          <w:sz w:val="28"/>
          <w:szCs w:val="28"/>
        </w:rPr>
        <w:t>и</w:t>
      </w:r>
      <w:r w:rsidRPr="00320D92">
        <w:rPr>
          <w:sz w:val="28"/>
          <w:szCs w:val="28"/>
        </w:rPr>
        <w:t>онные центры, отделы НТИ в научно-исследовательских институтах, организац</w:t>
      </w:r>
      <w:r w:rsidRPr="00320D92">
        <w:rPr>
          <w:sz w:val="28"/>
          <w:szCs w:val="28"/>
        </w:rPr>
        <w:t>и</w:t>
      </w:r>
      <w:r w:rsidRPr="00320D92">
        <w:rPr>
          <w:sz w:val="28"/>
          <w:szCs w:val="28"/>
        </w:rPr>
        <w:t xml:space="preserve">ях и предприятиях. </w:t>
      </w:r>
    </w:p>
    <w:p w:rsidR="00242C30" w:rsidRPr="00320D92" w:rsidRDefault="00242C30" w:rsidP="00320D92">
      <w:pPr>
        <w:pStyle w:val="Default"/>
        <w:spacing w:line="360" w:lineRule="auto"/>
        <w:ind w:left="-567" w:firstLine="851"/>
        <w:jc w:val="both"/>
        <w:rPr>
          <w:sz w:val="28"/>
          <w:szCs w:val="28"/>
        </w:rPr>
      </w:pPr>
      <w:r w:rsidRPr="00320D92">
        <w:rPr>
          <w:bCs/>
          <w:i/>
          <w:sz w:val="28"/>
          <w:szCs w:val="28"/>
        </w:rPr>
        <w:t>Электронные формы информационных ресурсов</w:t>
      </w:r>
      <w:r w:rsidRPr="00320D92">
        <w:rPr>
          <w:b/>
          <w:bCs/>
          <w:sz w:val="28"/>
          <w:szCs w:val="28"/>
        </w:rPr>
        <w:t xml:space="preserve">. </w:t>
      </w:r>
      <w:r w:rsidRPr="00320D92">
        <w:rPr>
          <w:sz w:val="28"/>
          <w:szCs w:val="28"/>
        </w:rPr>
        <w:t>В настоящее время в Ро</w:t>
      </w:r>
      <w:r w:rsidRPr="00320D92">
        <w:rPr>
          <w:sz w:val="28"/>
          <w:szCs w:val="28"/>
        </w:rPr>
        <w:t>с</w:t>
      </w:r>
      <w:r w:rsidRPr="00320D92">
        <w:rPr>
          <w:sz w:val="28"/>
          <w:szCs w:val="28"/>
        </w:rPr>
        <w:t xml:space="preserve">сии накоплены огромные запасы информации, сосредоточенной в разнообразных </w:t>
      </w:r>
      <w:r w:rsidRPr="00320D92">
        <w:rPr>
          <w:sz w:val="28"/>
          <w:szCs w:val="28"/>
        </w:rPr>
        <w:lastRenderedPageBreak/>
        <w:t>базах и банках данных, на дискетах, CD и DVD, на других носителях информ</w:t>
      </w:r>
      <w:r w:rsidRPr="00320D92">
        <w:rPr>
          <w:sz w:val="28"/>
          <w:szCs w:val="28"/>
        </w:rPr>
        <w:t>а</w:t>
      </w:r>
      <w:r w:rsidRPr="00320D92">
        <w:rPr>
          <w:sz w:val="28"/>
          <w:szCs w:val="28"/>
        </w:rPr>
        <w:t>ции. Эта информация применяется повсеместно – в библиотеках, информацио</w:t>
      </w:r>
      <w:r w:rsidRPr="00320D92">
        <w:rPr>
          <w:sz w:val="28"/>
          <w:szCs w:val="28"/>
        </w:rPr>
        <w:t>н</w:t>
      </w:r>
      <w:r w:rsidRPr="00320D92">
        <w:rPr>
          <w:sz w:val="28"/>
          <w:szCs w:val="28"/>
        </w:rPr>
        <w:t>ных центрах, музеях, архивах, образовательных учреждениях и других организ</w:t>
      </w:r>
      <w:r w:rsidRPr="00320D92">
        <w:rPr>
          <w:sz w:val="28"/>
          <w:szCs w:val="28"/>
        </w:rPr>
        <w:t>а</w:t>
      </w:r>
      <w:r w:rsidRPr="00320D92">
        <w:rPr>
          <w:sz w:val="28"/>
          <w:szCs w:val="28"/>
        </w:rPr>
        <w:t xml:space="preserve">циях. </w:t>
      </w:r>
      <w:r w:rsidRPr="00320D92">
        <w:rPr>
          <w:bCs/>
          <w:iCs/>
          <w:sz w:val="28"/>
          <w:szCs w:val="28"/>
        </w:rPr>
        <w:t>База данных</w:t>
      </w:r>
      <w:r w:rsidRPr="00320D92">
        <w:rPr>
          <w:b/>
          <w:bCs/>
          <w:i/>
          <w:iCs/>
          <w:sz w:val="28"/>
          <w:szCs w:val="28"/>
        </w:rPr>
        <w:t xml:space="preserve"> </w:t>
      </w:r>
      <w:r w:rsidRPr="00320D92">
        <w:rPr>
          <w:sz w:val="28"/>
          <w:szCs w:val="28"/>
        </w:rPr>
        <w:t>(БД) – это набор данных, достаточный для достижения уст</w:t>
      </w:r>
      <w:r w:rsidRPr="00320D92">
        <w:rPr>
          <w:sz w:val="28"/>
          <w:szCs w:val="28"/>
        </w:rPr>
        <w:t>а</w:t>
      </w:r>
      <w:r w:rsidRPr="00320D92">
        <w:rPr>
          <w:sz w:val="28"/>
          <w:szCs w:val="28"/>
        </w:rPr>
        <w:t>новленной цели и представленный на машиночитаемом носителе в виде, позв</w:t>
      </w:r>
      <w:r w:rsidRPr="00320D92">
        <w:rPr>
          <w:sz w:val="28"/>
          <w:szCs w:val="28"/>
        </w:rPr>
        <w:t>о</w:t>
      </w:r>
      <w:r w:rsidRPr="00320D92">
        <w:rPr>
          <w:sz w:val="28"/>
          <w:szCs w:val="28"/>
        </w:rPr>
        <w:t>ляющем осуществлять автоматизированную переработку содержащейся инфо</w:t>
      </w:r>
      <w:r w:rsidRPr="00320D92">
        <w:rPr>
          <w:sz w:val="28"/>
          <w:szCs w:val="28"/>
        </w:rPr>
        <w:t>р</w:t>
      </w:r>
      <w:r w:rsidRPr="00320D92">
        <w:rPr>
          <w:sz w:val="28"/>
          <w:szCs w:val="28"/>
        </w:rPr>
        <w:t xml:space="preserve">мации. </w:t>
      </w:r>
      <w:r w:rsidRPr="00320D92">
        <w:rPr>
          <w:bCs/>
          <w:iCs/>
          <w:sz w:val="28"/>
          <w:szCs w:val="28"/>
        </w:rPr>
        <w:t>Банк данных</w:t>
      </w:r>
      <w:r w:rsidRPr="00320D92">
        <w:rPr>
          <w:b/>
          <w:bCs/>
          <w:i/>
          <w:iCs/>
          <w:sz w:val="28"/>
          <w:szCs w:val="28"/>
        </w:rPr>
        <w:t xml:space="preserve"> </w:t>
      </w:r>
      <w:r w:rsidRPr="00320D92">
        <w:rPr>
          <w:sz w:val="28"/>
          <w:szCs w:val="28"/>
        </w:rPr>
        <w:t xml:space="preserve">(БнД) – это автоматизированная информационная система, состоящая из одной или нескольких БД и системы хранения, обработки и поиска информации. Базы данных классифицируются на: - </w:t>
      </w:r>
      <w:r w:rsidRPr="00320D92">
        <w:rPr>
          <w:i/>
          <w:iCs/>
          <w:sz w:val="28"/>
          <w:szCs w:val="28"/>
        </w:rPr>
        <w:t xml:space="preserve">документальные </w:t>
      </w:r>
      <w:r w:rsidRPr="00320D92">
        <w:rPr>
          <w:sz w:val="28"/>
          <w:szCs w:val="28"/>
        </w:rPr>
        <w:t xml:space="preserve">(где запись отражает документ, содержит его библиографическое описание и, возможно, иную информацию); - </w:t>
      </w:r>
      <w:r w:rsidRPr="00320D92">
        <w:rPr>
          <w:i/>
          <w:iCs/>
          <w:sz w:val="28"/>
          <w:szCs w:val="28"/>
        </w:rPr>
        <w:t xml:space="preserve">библиографические </w:t>
      </w:r>
      <w:r w:rsidRPr="00320D92">
        <w:rPr>
          <w:sz w:val="28"/>
          <w:szCs w:val="28"/>
        </w:rPr>
        <w:t xml:space="preserve">(документальные БД, в которых запись содержит только библиографическое описание); - </w:t>
      </w:r>
      <w:r w:rsidRPr="00320D92">
        <w:rPr>
          <w:i/>
          <w:iCs/>
          <w:sz w:val="28"/>
          <w:szCs w:val="28"/>
        </w:rPr>
        <w:t xml:space="preserve">реферативные </w:t>
      </w:r>
      <w:r w:rsidRPr="00320D92">
        <w:rPr>
          <w:sz w:val="28"/>
          <w:szCs w:val="28"/>
        </w:rPr>
        <w:t>(документал</w:t>
      </w:r>
      <w:r w:rsidRPr="00320D92">
        <w:rPr>
          <w:sz w:val="28"/>
          <w:szCs w:val="28"/>
        </w:rPr>
        <w:t>ь</w:t>
      </w:r>
      <w:r w:rsidRPr="00320D92">
        <w:rPr>
          <w:sz w:val="28"/>
          <w:szCs w:val="28"/>
        </w:rPr>
        <w:t xml:space="preserve">ные БД, в которых запись содержит библиографические данные, реферат или аннотацию); - </w:t>
      </w:r>
      <w:r w:rsidRPr="00320D92">
        <w:rPr>
          <w:i/>
          <w:iCs/>
          <w:sz w:val="28"/>
          <w:szCs w:val="28"/>
        </w:rPr>
        <w:t xml:space="preserve">полнотекстовые </w:t>
      </w:r>
      <w:r w:rsidRPr="00320D92">
        <w:rPr>
          <w:sz w:val="28"/>
          <w:szCs w:val="28"/>
        </w:rPr>
        <w:t xml:space="preserve">(документальные БД, в которых запись содержит полный текст документа или его наиболее информативных частей); - </w:t>
      </w:r>
      <w:r w:rsidRPr="00320D92">
        <w:rPr>
          <w:i/>
          <w:iCs/>
          <w:sz w:val="28"/>
          <w:szCs w:val="28"/>
        </w:rPr>
        <w:t>гиперте</w:t>
      </w:r>
      <w:r w:rsidRPr="00320D92">
        <w:rPr>
          <w:i/>
          <w:iCs/>
          <w:sz w:val="28"/>
          <w:szCs w:val="28"/>
        </w:rPr>
        <w:t>к</w:t>
      </w:r>
      <w:r w:rsidRPr="00320D92">
        <w:rPr>
          <w:i/>
          <w:iCs/>
          <w:sz w:val="28"/>
          <w:szCs w:val="28"/>
        </w:rPr>
        <w:t xml:space="preserve">стовые </w:t>
      </w:r>
      <w:r w:rsidRPr="00320D92">
        <w:rPr>
          <w:sz w:val="28"/>
          <w:szCs w:val="28"/>
        </w:rPr>
        <w:t>(БД, в которых запись содержит информацию в виде текста на естестве</w:t>
      </w:r>
      <w:r w:rsidRPr="00320D92">
        <w:rPr>
          <w:sz w:val="28"/>
          <w:szCs w:val="28"/>
        </w:rPr>
        <w:t>н</w:t>
      </w:r>
      <w:r w:rsidRPr="00320D92">
        <w:rPr>
          <w:sz w:val="28"/>
          <w:szCs w:val="28"/>
        </w:rPr>
        <w:t xml:space="preserve">ном языке и указание на связи с другими записями, позволяющими компоновать логически связанные фрагменты БД); - </w:t>
      </w:r>
      <w:r w:rsidRPr="00320D92">
        <w:rPr>
          <w:i/>
          <w:iCs/>
          <w:sz w:val="28"/>
          <w:szCs w:val="28"/>
        </w:rPr>
        <w:t xml:space="preserve">первичные или фактографические </w:t>
      </w:r>
      <w:r w:rsidRPr="00320D92">
        <w:rPr>
          <w:sz w:val="28"/>
          <w:szCs w:val="28"/>
        </w:rPr>
        <w:t>(БД, содержащие информацию, относящуюся непосредственно к данной предметной области) и некоторые другие. Самое главное в базах данных – надежное пр</w:t>
      </w:r>
      <w:r w:rsidRPr="00320D92">
        <w:rPr>
          <w:sz w:val="28"/>
          <w:szCs w:val="28"/>
        </w:rPr>
        <w:t>о</w:t>
      </w:r>
      <w:r w:rsidRPr="00320D92">
        <w:rPr>
          <w:sz w:val="28"/>
          <w:szCs w:val="28"/>
        </w:rPr>
        <w:t>граммное обеспечение и постоянное оперативное их обновление (актуализация сведений). Кроме баз и банков данных, активно используются компактные оптические диски – СD, на которых выпускаются, например, многотомные энциклопедии и библиографические пособия. Например, уже есть сводные каталоги баз данных на СD, имеющихся в крупнейших библиотеках России (выпуска РГБ). К электронным источникам информации следует отнести радио- и телевещание, Интернет, а также иную информацию, распространяемую в эле</w:t>
      </w:r>
      <w:r w:rsidRPr="00320D92">
        <w:rPr>
          <w:sz w:val="28"/>
          <w:szCs w:val="28"/>
        </w:rPr>
        <w:t>к</w:t>
      </w:r>
      <w:r w:rsidRPr="00320D92">
        <w:rPr>
          <w:sz w:val="28"/>
          <w:szCs w:val="28"/>
        </w:rPr>
        <w:t xml:space="preserve">тронном виде (в том числе на различных компьютерных носителях). </w:t>
      </w:r>
    </w:p>
    <w:p w:rsidR="00242C30" w:rsidRPr="00320D92" w:rsidRDefault="00242C30" w:rsidP="00320D92">
      <w:pPr>
        <w:pStyle w:val="Default"/>
        <w:spacing w:line="360" w:lineRule="auto"/>
        <w:ind w:left="-567" w:firstLine="851"/>
        <w:jc w:val="both"/>
        <w:rPr>
          <w:sz w:val="28"/>
          <w:szCs w:val="28"/>
        </w:rPr>
      </w:pPr>
      <w:r w:rsidRPr="00320D92">
        <w:rPr>
          <w:sz w:val="28"/>
          <w:szCs w:val="28"/>
        </w:rPr>
        <w:t>Специализированные информационно-поисковые системы (СИПС) пре</w:t>
      </w:r>
      <w:r w:rsidRPr="00320D92">
        <w:rPr>
          <w:sz w:val="28"/>
          <w:szCs w:val="28"/>
        </w:rPr>
        <w:t>д</w:t>
      </w:r>
      <w:r w:rsidRPr="00320D92">
        <w:rPr>
          <w:sz w:val="28"/>
          <w:szCs w:val="28"/>
        </w:rPr>
        <w:t xml:space="preserve">ставляют собой сравнительно новое средство поиска, сбора, систематизации и </w:t>
      </w:r>
      <w:r w:rsidRPr="00320D92">
        <w:rPr>
          <w:sz w:val="28"/>
          <w:szCs w:val="28"/>
        </w:rPr>
        <w:lastRenderedPageBreak/>
        <w:t>анализа исходных источников информации. Их появление и бурное развитие самым непосредственным образом связано со стремительным прогрессом инфо</w:t>
      </w:r>
      <w:r w:rsidRPr="00320D92">
        <w:rPr>
          <w:sz w:val="28"/>
          <w:szCs w:val="28"/>
        </w:rPr>
        <w:t>р</w:t>
      </w:r>
      <w:r w:rsidRPr="00320D92">
        <w:rPr>
          <w:sz w:val="28"/>
          <w:szCs w:val="28"/>
        </w:rPr>
        <w:t>мационных и электронных технологий и, в частности, с изобретением компьют</w:t>
      </w:r>
      <w:r w:rsidRPr="00320D92">
        <w:rPr>
          <w:sz w:val="28"/>
          <w:szCs w:val="28"/>
        </w:rPr>
        <w:t>е</w:t>
      </w:r>
      <w:r w:rsidRPr="00320D92">
        <w:rPr>
          <w:sz w:val="28"/>
          <w:szCs w:val="28"/>
        </w:rPr>
        <w:t>ра, более совершенных операционных систем, а также новых средств программ</w:t>
      </w:r>
      <w:r w:rsidRPr="00320D92">
        <w:rPr>
          <w:sz w:val="28"/>
          <w:szCs w:val="28"/>
        </w:rPr>
        <w:t>и</w:t>
      </w:r>
      <w:r w:rsidRPr="00320D92">
        <w:rPr>
          <w:sz w:val="28"/>
          <w:szCs w:val="28"/>
        </w:rPr>
        <w:t>рования (прежде всего прикладных баз данных). В настоящее время СИПС получили широкое распространение и применение не только в библиотеках, но и других крупных хранилищах научно-технической информации. Ядром СИПС является мощный персональный компьютер (в последние годы все чаще – группа объединенных в сеть компьютеров), оснащенный универсальной операционной системой от крытого типа (например, «Linux» и прикладными средствами пр</w:t>
      </w:r>
      <w:r w:rsidRPr="00320D92">
        <w:rPr>
          <w:sz w:val="28"/>
          <w:szCs w:val="28"/>
        </w:rPr>
        <w:t>о</w:t>
      </w:r>
      <w:r w:rsidRPr="00320D92">
        <w:rPr>
          <w:sz w:val="28"/>
          <w:szCs w:val="28"/>
        </w:rPr>
        <w:t xml:space="preserve">граммирования (СУБД типа «Рагаdох» и его аналоги). </w:t>
      </w:r>
    </w:p>
    <w:p w:rsidR="00F27A26" w:rsidRPr="00320D92" w:rsidRDefault="00387557" w:rsidP="00320D92">
      <w:pPr>
        <w:pStyle w:val="Web"/>
        <w:spacing w:line="360" w:lineRule="auto"/>
        <w:ind w:left="-567" w:firstLine="720"/>
        <w:jc w:val="center"/>
        <w:rPr>
          <w:b/>
          <w:sz w:val="28"/>
          <w:szCs w:val="28"/>
        </w:rPr>
      </w:pPr>
      <w:r>
        <w:rPr>
          <w:b/>
          <w:sz w:val="28"/>
          <w:szCs w:val="28"/>
        </w:rPr>
        <w:t>9</w:t>
      </w:r>
      <w:r w:rsidR="00E9734B" w:rsidRPr="00320D92">
        <w:rPr>
          <w:b/>
          <w:sz w:val="28"/>
          <w:szCs w:val="28"/>
        </w:rPr>
        <w:t>.</w:t>
      </w:r>
      <w:r>
        <w:rPr>
          <w:b/>
          <w:sz w:val="28"/>
          <w:szCs w:val="28"/>
        </w:rPr>
        <w:t>3</w:t>
      </w:r>
      <w:r w:rsidR="00E9734B" w:rsidRPr="00320D92">
        <w:rPr>
          <w:b/>
          <w:sz w:val="28"/>
          <w:szCs w:val="28"/>
        </w:rPr>
        <w:t xml:space="preserve"> </w:t>
      </w:r>
      <w:r w:rsidR="00F27A26" w:rsidRPr="00320D92">
        <w:rPr>
          <w:b/>
          <w:sz w:val="28"/>
          <w:szCs w:val="28"/>
        </w:rPr>
        <w:t>Правила оформления списка использованной лит</w:t>
      </w:r>
      <w:r w:rsidR="00E9734B" w:rsidRPr="00320D92">
        <w:rPr>
          <w:b/>
          <w:sz w:val="28"/>
          <w:szCs w:val="28"/>
        </w:rPr>
        <w:t>ературы</w:t>
      </w:r>
    </w:p>
    <w:p w:rsidR="00E9734B" w:rsidRPr="00320D92" w:rsidRDefault="00F27A26" w:rsidP="00387557">
      <w:pPr>
        <w:shd w:val="clear" w:color="auto" w:fill="FFFFFF"/>
        <w:spacing w:before="96" w:line="360" w:lineRule="auto"/>
        <w:ind w:left="-567" w:firstLine="634"/>
        <w:jc w:val="both"/>
      </w:pPr>
      <w:r w:rsidRPr="00320D92">
        <w:rPr>
          <w:spacing w:val="1"/>
        </w:rPr>
        <w:t xml:space="preserve">Оформление результатов учебной или научной работы (реферат, курсовая работа, дипломная работа, научная статья, доклад, диссертация) </w:t>
      </w:r>
      <w:r w:rsidRPr="00320D92">
        <w:rPr>
          <w:spacing w:val="2"/>
        </w:rPr>
        <w:t>является одним из важнейших этапов научно-исследовательской деятельности</w:t>
      </w:r>
      <w:r w:rsidRPr="00320D92">
        <w:t>. Данный этап работы (оформление библиографиче</w:t>
      </w:r>
      <w:r w:rsidRPr="00320D92">
        <w:rPr>
          <w:spacing w:val="1"/>
        </w:rPr>
        <w:t xml:space="preserve">ской части рукописи) включает: </w:t>
      </w:r>
      <w:r w:rsidRPr="00320D92">
        <w:rPr>
          <w:spacing w:val="2"/>
        </w:rPr>
        <w:t>использов</w:t>
      </w:r>
      <w:r w:rsidRPr="00320D92">
        <w:rPr>
          <w:spacing w:val="2"/>
        </w:rPr>
        <w:t>а</w:t>
      </w:r>
      <w:r w:rsidRPr="00320D92">
        <w:rPr>
          <w:spacing w:val="2"/>
        </w:rPr>
        <w:t>ние цитат и ссылок;</w:t>
      </w:r>
      <w:r w:rsidR="00E9734B" w:rsidRPr="00320D92">
        <w:rPr>
          <w:spacing w:val="2"/>
        </w:rPr>
        <w:t xml:space="preserve"> </w:t>
      </w:r>
      <w:r w:rsidRPr="00320D92">
        <w:rPr>
          <w:spacing w:val="2"/>
        </w:rPr>
        <w:t>оформление списка литературы;</w:t>
      </w:r>
      <w:r w:rsidR="00E9734B" w:rsidRPr="00320D92">
        <w:rPr>
          <w:spacing w:val="2"/>
        </w:rPr>
        <w:t xml:space="preserve"> </w:t>
      </w:r>
      <w:r w:rsidRPr="00320D92">
        <w:rPr>
          <w:spacing w:val="2"/>
        </w:rPr>
        <w:t>библиографическое опис</w:t>
      </w:r>
      <w:r w:rsidRPr="00320D92">
        <w:rPr>
          <w:spacing w:val="2"/>
        </w:rPr>
        <w:t>а</w:t>
      </w:r>
      <w:r w:rsidRPr="00320D92">
        <w:rPr>
          <w:spacing w:val="2"/>
        </w:rPr>
        <w:t>ние документов в этом списке</w:t>
      </w:r>
      <w:r w:rsidR="00E9734B" w:rsidRPr="00320D92">
        <w:rPr>
          <w:spacing w:val="2"/>
        </w:rPr>
        <w:t>.</w:t>
      </w:r>
      <w:r w:rsidR="00387557">
        <w:rPr>
          <w:spacing w:val="2"/>
        </w:rPr>
        <w:t xml:space="preserve"> </w:t>
      </w:r>
      <w:r w:rsidRPr="00320D92">
        <w:t xml:space="preserve">Список литературы — органическая часть любой научной работы. </w:t>
      </w:r>
      <w:r w:rsidRPr="00320D92">
        <w:rPr>
          <w:spacing w:val="1"/>
        </w:rPr>
        <w:t>Список включает в себя цитируемые в данной работе, просмо</w:t>
      </w:r>
      <w:r w:rsidRPr="00320D92">
        <w:rPr>
          <w:spacing w:val="1"/>
        </w:rPr>
        <w:t>т</w:t>
      </w:r>
      <w:r w:rsidRPr="00320D92">
        <w:rPr>
          <w:spacing w:val="1"/>
        </w:rPr>
        <w:t>ренные произведения, архивный материал, имеющий отношение к теме. Вари</w:t>
      </w:r>
      <w:r w:rsidRPr="00320D92">
        <w:rPr>
          <w:spacing w:val="1"/>
        </w:rPr>
        <w:softHyphen/>
      </w:r>
      <w:r w:rsidRPr="00320D92">
        <w:rPr>
          <w:spacing w:val="2"/>
        </w:rPr>
        <w:t xml:space="preserve">анты расположения литературы в списке: </w:t>
      </w:r>
      <w:r w:rsidRPr="00320D92">
        <w:t>алфавитное;</w:t>
      </w:r>
      <w:r w:rsidR="00E9734B" w:rsidRPr="00320D92">
        <w:t xml:space="preserve"> </w:t>
      </w:r>
      <w:r w:rsidRPr="00320D92">
        <w:rPr>
          <w:spacing w:val="-1"/>
        </w:rPr>
        <w:t>по типам документов;</w:t>
      </w:r>
      <w:r w:rsidR="00E9734B" w:rsidRPr="00320D92">
        <w:rPr>
          <w:spacing w:val="-1"/>
        </w:rPr>
        <w:t xml:space="preserve"> </w:t>
      </w:r>
      <w:r w:rsidRPr="00320D92">
        <w:rPr>
          <w:spacing w:val="-1"/>
        </w:rPr>
        <w:t>систематическое;</w:t>
      </w:r>
      <w:r w:rsidR="00E9734B" w:rsidRPr="00320D92">
        <w:rPr>
          <w:spacing w:val="-1"/>
        </w:rPr>
        <w:t xml:space="preserve"> </w:t>
      </w:r>
      <w:r w:rsidRPr="00320D92">
        <w:rPr>
          <w:spacing w:val="1"/>
        </w:rPr>
        <w:t>по мере использования (по главам и разделам);</w:t>
      </w:r>
      <w:r w:rsidR="00E9734B" w:rsidRPr="00320D92">
        <w:rPr>
          <w:spacing w:val="1"/>
        </w:rPr>
        <w:t xml:space="preserve"> </w:t>
      </w:r>
      <w:r w:rsidRPr="00320D92">
        <w:t>хронологич</w:t>
      </w:r>
      <w:r w:rsidRPr="00320D92">
        <w:t>е</w:t>
      </w:r>
      <w:r w:rsidRPr="00320D92">
        <w:t>ское и др.</w:t>
      </w:r>
      <w:r w:rsidR="00387557">
        <w:t xml:space="preserve"> </w:t>
      </w:r>
      <w:r w:rsidRPr="00320D92">
        <w:t xml:space="preserve">Библиографическое описание на книгу или любой другой документ </w:t>
      </w:r>
      <w:r w:rsidRPr="00320D92">
        <w:rPr>
          <w:spacing w:val="1"/>
        </w:rPr>
        <w:t>составляется по определенным правилам и регламентируется</w:t>
      </w:r>
      <w:r w:rsidR="00E9734B" w:rsidRPr="00320D92">
        <w:rPr>
          <w:spacing w:val="1"/>
        </w:rPr>
        <w:t xml:space="preserve"> следующими документами: ГОСТ 7.1-2003 «Библиографическая запись. Библиографическое описание. Общие требования и правила составления»; ГОСТ </w:t>
      </w:r>
      <w:r w:rsidR="00E9734B" w:rsidRPr="00320D92">
        <w:rPr>
          <w:spacing w:val="3"/>
        </w:rPr>
        <w:t>7.82-2001 «Библи</w:t>
      </w:r>
      <w:r w:rsidR="00E9734B" w:rsidRPr="00320D92">
        <w:rPr>
          <w:spacing w:val="3"/>
        </w:rPr>
        <w:t>о</w:t>
      </w:r>
      <w:r w:rsidR="00E9734B" w:rsidRPr="00320D92">
        <w:rPr>
          <w:spacing w:val="3"/>
        </w:rPr>
        <w:t>графическая запись. Библиографическое описание электронных ресурсов»;</w:t>
      </w:r>
      <w:r w:rsidR="00E9734B" w:rsidRPr="00320D92">
        <w:t xml:space="preserve"> </w:t>
      </w:r>
      <w:r w:rsidR="00E9734B" w:rsidRPr="00320D92">
        <w:rPr>
          <w:spacing w:val="3"/>
        </w:rPr>
        <w:t xml:space="preserve">ГОСТ 7.12-93 «Библиографическая запись. Сокращение слов на русском языке. </w:t>
      </w:r>
      <w:r w:rsidR="00E9734B" w:rsidRPr="00320D92">
        <w:rPr>
          <w:spacing w:val="3"/>
        </w:rPr>
        <w:lastRenderedPageBreak/>
        <w:t xml:space="preserve">Общие </w:t>
      </w:r>
      <w:r w:rsidR="00E9734B" w:rsidRPr="00320D92">
        <w:rPr>
          <w:spacing w:val="1"/>
        </w:rPr>
        <w:t>требования и правила»; ГОСТ 7.11-2004 «Сокращение слов и словосоч</w:t>
      </w:r>
      <w:r w:rsidR="00E9734B" w:rsidRPr="00320D92">
        <w:rPr>
          <w:spacing w:val="1"/>
        </w:rPr>
        <w:t>е</w:t>
      </w:r>
      <w:r w:rsidR="00E9734B" w:rsidRPr="00320D92">
        <w:rPr>
          <w:spacing w:val="1"/>
        </w:rPr>
        <w:t>таний на иностранных европейских языках в библиографическом опи</w:t>
      </w:r>
      <w:r w:rsidR="00E9734B" w:rsidRPr="00320D92">
        <w:t>сании».</w:t>
      </w:r>
    </w:p>
    <w:p w:rsidR="00F27A26" w:rsidRPr="00320D92" w:rsidRDefault="00F27A26" w:rsidP="00320D92">
      <w:pPr>
        <w:pStyle w:val="a9"/>
        <w:spacing w:line="360" w:lineRule="auto"/>
        <w:ind w:left="-567"/>
        <w:jc w:val="both"/>
      </w:pPr>
      <w:r w:rsidRPr="00320D92">
        <w:tab/>
        <w:t>Пунктуация в библиографическом описании выполняет две функции – обычных грамматических знаков препинания и знаков предписанной пунктуации, т. е. знаков, имеющих опознавательный характер для областей и элементов библиографического описания. Предписанная пунктуация предшествует элеме</w:t>
      </w:r>
      <w:r w:rsidRPr="00320D92">
        <w:t>н</w:t>
      </w:r>
      <w:r w:rsidRPr="00320D92">
        <w:t>там и областям или заключает их. Ее употребление не связано с нормами языка.</w:t>
      </w:r>
    </w:p>
    <w:p w:rsidR="00DC06C5" w:rsidRPr="00320D92" w:rsidRDefault="00F27A26" w:rsidP="00320D92">
      <w:pPr>
        <w:pStyle w:val="211"/>
        <w:suppressAutoHyphens/>
        <w:ind w:left="-567"/>
        <w:rPr>
          <w:i w:val="0"/>
          <w:sz w:val="28"/>
          <w:szCs w:val="28"/>
        </w:rPr>
      </w:pPr>
      <w:r w:rsidRPr="00320D92">
        <w:rPr>
          <w:i w:val="0"/>
          <w:sz w:val="28"/>
          <w:szCs w:val="28"/>
        </w:rPr>
        <w:t>В качестве предписанной пунктуации выступают знаки препинания и математические знаки:</w:t>
      </w:r>
      <w:r w:rsidR="00E9734B" w:rsidRPr="00320D92">
        <w:rPr>
          <w:i w:val="0"/>
          <w:sz w:val="28"/>
          <w:szCs w:val="28"/>
        </w:rPr>
        <w:t xml:space="preserve"> точка и тире «.-»; точка «.»</w:t>
      </w:r>
      <w:r w:rsidR="00DC06C5" w:rsidRPr="00320D92">
        <w:rPr>
          <w:i w:val="0"/>
          <w:sz w:val="28"/>
          <w:szCs w:val="28"/>
        </w:rPr>
        <w:t xml:space="preserve">; </w:t>
      </w:r>
      <w:r w:rsidR="00E9734B" w:rsidRPr="00320D92">
        <w:rPr>
          <w:i w:val="0"/>
          <w:sz w:val="28"/>
          <w:szCs w:val="28"/>
        </w:rPr>
        <w:t>запятая</w:t>
      </w:r>
      <w:r w:rsidR="00DC06C5" w:rsidRPr="00320D92">
        <w:rPr>
          <w:i w:val="0"/>
          <w:sz w:val="28"/>
          <w:szCs w:val="28"/>
        </w:rPr>
        <w:t xml:space="preserve"> «,»; двоеточие «:»; точка с запятой «;»; многоточие «…»; косая черта «/»; две косые черты «//»; круглые скобки «( )»; квадратные скобки «[ ]». </w:t>
      </w:r>
    </w:p>
    <w:p w:rsidR="00DC06C5" w:rsidRPr="00320D92" w:rsidRDefault="00DC06C5" w:rsidP="00320D92">
      <w:pPr>
        <w:pStyle w:val="211"/>
        <w:suppressAutoHyphens/>
        <w:ind w:left="-567"/>
        <w:rPr>
          <w:i w:val="0"/>
          <w:sz w:val="28"/>
          <w:szCs w:val="28"/>
        </w:rPr>
      </w:pPr>
      <w:r w:rsidRPr="00320D92">
        <w:rPr>
          <w:i w:val="0"/>
          <w:sz w:val="28"/>
          <w:szCs w:val="28"/>
        </w:rPr>
        <w:t>В конце библиографического описания  ставится точка. Каждой области описания, кроме первой, предшествует знак точка и тире, который ставится перед первым элементом области.  Для более четкого разделения областей и элементов, а также для различения предписанной и грамматической пунктуации применяют пробелы в один печатный знак до и после предписанного знака. Исключение составляют точка и запятая – пробелы оставляют только после них.</w:t>
      </w:r>
    </w:p>
    <w:p w:rsidR="00DC06C5" w:rsidRPr="00320D92" w:rsidRDefault="00DC06C5" w:rsidP="00320D92">
      <w:pPr>
        <w:shd w:val="clear" w:color="auto" w:fill="FFFFFF"/>
        <w:spacing w:line="360" w:lineRule="auto"/>
        <w:ind w:left="-567" w:right="48" w:firstLine="698"/>
        <w:jc w:val="both"/>
      </w:pPr>
      <w:r w:rsidRPr="00320D92">
        <w:t xml:space="preserve">Краткая схема библиографического описания (описание состоит из </w:t>
      </w:r>
      <w:r w:rsidRPr="00320D92">
        <w:rPr>
          <w:spacing w:val="2"/>
        </w:rPr>
        <w:t>обяз</w:t>
      </w:r>
      <w:r w:rsidRPr="00320D92">
        <w:rPr>
          <w:spacing w:val="2"/>
        </w:rPr>
        <w:t>а</w:t>
      </w:r>
      <w:r w:rsidRPr="00320D92">
        <w:rPr>
          <w:spacing w:val="2"/>
        </w:rPr>
        <w:t>тельных элементов) схематично может быть представлена так:</w:t>
      </w:r>
    </w:p>
    <w:p w:rsidR="00DC06C5" w:rsidRPr="00320D92" w:rsidRDefault="00DC06C5" w:rsidP="00320D92">
      <w:pPr>
        <w:shd w:val="clear" w:color="auto" w:fill="FFFFFF"/>
        <w:spacing w:line="360" w:lineRule="auto"/>
        <w:ind w:left="-567" w:right="48" w:firstLine="298"/>
        <w:jc w:val="both"/>
      </w:pPr>
      <w:r w:rsidRPr="00320D92">
        <w:rPr>
          <w:i/>
          <w:iCs/>
          <w:spacing w:val="-1"/>
        </w:rPr>
        <w:t>Заголовок описания. Основное заглавие : сведения, относящиеся к за</w:t>
      </w:r>
      <w:r w:rsidRPr="00320D92">
        <w:rPr>
          <w:i/>
          <w:iCs/>
        </w:rPr>
        <w:t xml:space="preserve">главию / Сведения об ответственности. — Сведения об издании. </w:t>
      </w:r>
      <w:r w:rsidRPr="00320D92">
        <w:t xml:space="preserve">— </w:t>
      </w:r>
      <w:r w:rsidRPr="00320D92">
        <w:rPr>
          <w:i/>
          <w:iCs/>
        </w:rPr>
        <w:t>Ме</w:t>
      </w:r>
      <w:r w:rsidRPr="00320D92">
        <w:rPr>
          <w:i/>
          <w:iCs/>
          <w:spacing w:val="-1"/>
        </w:rPr>
        <w:t xml:space="preserve">сто издания, дата издания. — Объем. – </w:t>
      </w:r>
      <w:r w:rsidRPr="00320D92">
        <w:rPr>
          <w:i/>
          <w:iCs/>
          <w:spacing w:val="-1"/>
          <w:lang w:val="en-US"/>
        </w:rPr>
        <w:t>ISBN</w:t>
      </w:r>
      <w:r w:rsidRPr="00320D92">
        <w:rPr>
          <w:i/>
          <w:iCs/>
          <w:spacing w:val="-1"/>
        </w:rPr>
        <w:t>.</w:t>
      </w:r>
    </w:p>
    <w:p w:rsidR="00F27A26" w:rsidRPr="00320D92" w:rsidRDefault="00DC06C5" w:rsidP="00387557">
      <w:pPr>
        <w:shd w:val="clear" w:color="auto" w:fill="FFFFFF"/>
        <w:spacing w:line="360" w:lineRule="auto"/>
        <w:ind w:left="-567" w:right="48" w:firstLine="298"/>
        <w:jc w:val="both"/>
      </w:pPr>
      <w:r w:rsidRPr="00320D92">
        <w:t xml:space="preserve">Заголовок </w:t>
      </w:r>
      <w:r w:rsidRPr="00320D92">
        <w:rPr>
          <w:spacing w:val="-2"/>
        </w:rPr>
        <w:t xml:space="preserve">может включать имя лица </w:t>
      </w:r>
      <w:r w:rsidRPr="00320D92">
        <w:rPr>
          <w:i/>
          <w:iCs/>
          <w:spacing w:val="-2"/>
        </w:rPr>
        <w:t xml:space="preserve">(имя лица — </w:t>
      </w:r>
      <w:r w:rsidRPr="00320D92">
        <w:rPr>
          <w:spacing w:val="-2"/>
        </w:rPr>
        <w:t>условно применяемое по</w:t>
      </w:r>
      <w:r w:rsidRPr="00320D92">
        <w:rPr>
          <w:spacing w:val="1"/>
        </w:rPr>
        <w:t>н</w:t>
      </w:r>
      <w:r w:rsidRPr="00320D92">
        <w:rPr>
          <w:spacing w:val="1"/>
        </w:rPr>
        <w:t>я</w:t>
      </w:r>
      <w:r w:rsidRPr="00320D92">
        <w:rPr>
          <w:spacing w:val="1"/>
        </w:rPr>
        <w:t>тие, включающее фамилию, инициалы или имя и отчество, псевдо</w:t>
      </w:r>
      <w:r w:rsidRPr="00320D92">
        <w:rPr>
          <w:spacing w:val="-1"/>
        </w:rPr>
        <w:t>ним, личное имя или прозвище в качестве фамилии), наименование ор</w:t>
      </w:r>
      <w:r w:rsidRPr="00320D92">
        <w:rPr>
          <w:spacing w:val="2"/>
        </w:rPr>
        <w:t>ганизации, унифицир</w:t>
      </w:r>
      <w:r w:rsidRPr="00320D92">
        <w:rPr>
          <w:spacing w:val="2"/>
        </w:rPr>
        <w:t>о</w:t>
      </w:r>
      <w:r w:rsidRPr="00320D92">
        <w:rPr>
          <w:spacing w:val="2"/>
        </w:rPr>
        <w:t xml:space="preserve">ванное заглавие произведения, обозначение </w:t>
      </w:r>
      <w:r w:rsidRPr="00320D92">
        <w:rPr>
          <w:spacing w:val="-1"/>
        </w:rPr>
        <w:t>документа, географическое название, иные сведения. Заголовок приме</w:t>
      </w:r>
      <w:r w:rsidRPr="00320D92">
        <w:rPr>
          <w:spacing w:val="-2"/>
        </w:rPr>
        <w:t>няют при составлении записи на произведение одного, двух (трех авто</w:t>
      </w:r>
      <w:r w:rsidRPr="00320D92">
        <w:rPr>
          <w:spacing w:val="1"/>
        </w:rPr>
        <w:t xml:space="preserve">ров). </w:t>
      </w:r>
      <w:r w:rsidR="00F27A26" w:rsidRPr="00320D92">
        <w:rPr>
          <w:iCs/>
          <w:spacing w:val="16"/>
        </w:rPr>
        <w:t>В случае наличия четырех и более авторов,</w:t>
      </w:r>
      <w:r w:rsidR="00F27A26" w:rsidRPr="00320D92">
        <w:rPr>
          <w:b/>
          <w:iCs/>
          <w:spacing w:val="16"/>
        </w:rPr>
        <w:t xml:space="preserve"> з</w:t>
      </w:r>
      <w:r w:rsidR="00F27A26" w:rsidRPr="00320D92">
        <w:rPr>
          <w:spacing w:val="1"/>
        </w:rPr>
        <w:t xml:space="preserve">апись </w:t>
      </w:r>
      <w:r w:rsidR="00F27A26" w:rsidRPr="00320D92">
        <w:t>составляют под заглавием произведения, а в сведениях об ответственн</w:t>
      </w:r>
      <w:r w:rsidR="00F27A26" w:rsidRPr="00320D92">
        <w:t>о</w:t>
      </w:r>
      <w:r w:rsidR="00F27A26" w:rsidRPr="00320D92">
        <w:lastRenderedPageBreak/>
        <w:t>сти ограничиваются  указанием первого автора с добавлением в квадратных скобках сокращения «и другие» [и др.] или его эквивалента на латинском языке [</w:t>
      </w:r>
      <w:r w:rsidR="00F27A26" w:rsidRPr="00320D92">
        <w:rPr>
          <w:lang w:val="en-US"/>
        </w:rPr>
        <w:t>et</w:t>
      </w:r>
      <w:r w:rsidR="00F27A26" w:rsidRPr="00320D92">
        <w:t xml:space="preserve"> </w:t>
      </w:r>
      <w:r w:rsidR="00F27A26" w:rsidRPr="00320D92">
        <w:rPr>
          <w:lang w:val="en-US"/>
        </w:rPr>
        <w:t>al</w:t>
      </w:r>
      <w:r w:rsidR="00F27A26" w:rsidRPr="00320D92">
        <w:t>.].</w:t>
      </w:r>
      <w:r w:rsidRPr="00320D92">
        <w:t xml:space="preserve">         </w:t>
      </w:r>
    </w:p>
    <w:p w:rsidR="00F27A26" w:rsidRPr="00320D92" w:rsidRDefault="00F27A26" w:rsidP="00320D92">
      <w:pPr>
        <w:shd w:val="clear" w:color="auto" w:fill="FFFFFF"/>
        <w:spacing w:line="360" w:lineRule="auto"/>
        <w:ind w:left="-567" w:right="14" w:firstLine="259"/>
        <w:jc w:val="both"/>
      </w:pPr>
      <w:r w:rsidRPr="00320D92">
        <w:rPr>
          <w:bCs/>
          <w:i/>
        </w:rPr>
        <w:t>Основным заглавием</w:t>
      </w:r>
      <w:r w:rsidRPr="00320D92">
        <w:rPr>
          <w:b/>
          <w:bCs/>
        </w:rPr>
        <w:t xml:space="preserve"> </w:t>
      </w:r>
      <w:r w:rsidRPr="00320D92">
        <w:t xml:space="preserve">является заглавие книги или статьи, а </w:t>
      </w:r>
      <w:r w:rsidRPr="00320D92">
        <w:rPr>
          <w:bCs/>
          <w:i/>
        </w:rPr>
        <w:t>сведе</w:t>
      </w:r>
      <w:r w:rsidRPr="00320D92">
        <w:rPr>
          <w:bCs/>
          <w:i/>
          <w:spacing w:val="-2"/>
        </w:rPr>
        <w:t>нием, относ</w:t>
      </w:r>
      <w:r w:rsidRPr="00320D92">
        <w:rPr>
          <w:bCs/>
          <w:i/>
          <w:spacing w:val="-2"/>
        </w:rPr>
        <w:t>я</w:t>
      </w:r>
      <w:r w:rsidRPr="00320D92">
        <w:rPr>
          <w:bCs/>
          <w:i/>
          <w:spacing w:val="-2"/>
        </w:rPr>
        <w:t>щимся к заглавию</w:t>
      </w:r>
      <w:r w:rsidRPr="00320D92">
        <w:rPr>
          <w:b/>
          <w:bCs/>
          <w:spacing w:val="-2"/>
        </w:rPr>
        <w:t xml:space="preserve"> </w:t>
      </w:r>
      <w:r w:rsidRPr="00320D92">
        <w:rPr>
          <w:spacing w:val="-2"/>
        </w:rPr>
        <w:t>— пояснение жанра, типа издания, на</w:t>
      </w:r>
      <w:r w:rsidRPr="00320D92">
        <w:t>пример, сборник статей, учебное пособие и т. п. (Философия : учебник…)</w:t>
      </w:r>
    </w:p>
    <w:p w:rsidR="00F27A26" w:rsidRPr="00320D92" w:rsidRDefault="00F27A26" w:rsidP="00320D92">
      <w:pPr>
        <w:spacing w:line="360" w:lineRule="auto"/>
        <w:ind w:left="-567" w:firstLine="426"/>
        <w:jc w:val="both"/>
      </w:pPr>
      <w:r w:rsidRPr="00320D92">
        <w:rPr>
          <w:bCs/>
          <w:i/>
          <w:spacing w:val="-1"/>
        </w:rPr>
        <w:t>Сведения об ответственности</w:t>
      </w:r>
      <w:r w:rsidRPr="00320D92">
        <w:rPr>
          <w:b/>
          <w:bCs/>
          <w:spacing w:val="-1"/>
        </w:rPr>
        <w:t xml:space="preserve"> </w:t>
      </w:r>
      <w:r w:rsidRPr="00320D92">
        <w:rPr>
          <w:spacing w:val="-1"/>
        </w:rPr>
        <w:t>— это сведения о соавторах, перево</w:t>
      </w:r>
      <w:r w:rsidRPr="00320D92">
        <w:t xml:space="preserve">дчиках, редакторах и/или о той организации, которая принимает на себя ответственности за данную публикацию. </w:t>
      </w:r>
    </w:p>
    <w:p w:rsidR="00F27A26" w:rsidRPr="00320D92" w:rsidRDefault="00F27A26" w:rsidP="00320D92">
      <w:pPr>
        <w:spacing w:line="360" w:lineRule="auto"/>
        <w:ind w:left="-567" w:firstLine="426"/>
        <w:jc w:val="both"/>
      </w:pPr>
      <w:r w:rsidRPr="00320D92">
        <w:t>Первым сведениям об ответственности предшествует знак косая черта; посл</w:t>
      </w:r>
      <w:r w:rsidRPr="00320D92">
        <w:t>е</w:t>
      </w:r>
      <w:r w:rsidRPr="00320D92">
        <w:t xml:space="preserve">дующие группы сведений отделяют друг от друга точкой с запятой. Однородные сведения внутри группы отделяют запятыми. </w:t>
      </w:r>
    </w:p>
    <w:p w:rsidR="00F27A26" w:rsidRPr="00320D92" w:rsidRDefault="00387557" w:rsidP="00387557">
      <w:pPr>
        <w:shd w:val="clear" w:color="auto" w:fill="FFFFFF"/>
        <w:spacing w:line="360" w:lineRule="auto"/>
        <w:ind w:left="-567" w:right="17"/>
        <w:jc w:val="both"/>
        <w:rPr>
          <w:spacing w:val="-1"/>
        </w:rPr>
      </w:pPr>
      <w:r>
        <w:rPr>
          <w:bCs/>
          <w:i/>
          <w:spacing w:val="1"/>
        </w:rPr>
        <w:t xml:space="preserve">     </w:t>
      </w:r>
      <w:r w:rsidR="00F27A26" w:rsidRPr="00320D92">
        <w:rPr>
          <w:bCs/>
          <w:i/>
          <w:spacing w:val="1"/>
        </w:rPr>
        <w:t>Сведения об издании</w:t>
      </w:r>
      <w:r w:rsidR="00F27A26" w:rsidRPr="00320D92">
        <w:rPr>
          <w:b/>
          <w:bCs/>
          <w:spacing w:val="1"/>
        </w:rPr>
        <w:t xml:space="preserve"> </w:t>
      </w:r>
      <w:r w:rsidR="00F27A26" w:rsidRPr="00320D92">
        <w:rPr>
          <w:spacing w:val="1"/>
        </w:rPr>
        <w:t xml:space="preserve">включают качественную и количественную </w:t>
      </w:r>
      <w:r w:rsidR="00F27A26" w:rsidRPr="00320D92">
        <w:rPr>
          <w:spacing w:val="-1"/>
        </w:rPr>
        <w:t>характер</w:t>
      </w:r>
      <w:r w:rsidR="00F27A26" w:rsidRPr="00320D92">
        <w:rPr>
          <w:spacing w:val="-1"/>
        </w:rPr>
        <w:t>и</w:t>
      </w:r>
      <w:r w:rsidR="00F27A26" w:rsidRPr="00320D92">
        <w:rPr>
          <w:spacing w:val="-1"/>
        </w:rPr>
        <w:t>стику документа — переработанное, стереотипное, 2-е и т. п.</w:t>
      </w:r>
    </w:p>
    <w:p w:rsidR="00F27A26" w:rsidRPr="00320D92" w:rsidRDefault="00387557" w:rsidP="00387557">
      <w:pPr>
        <w:shd w:val="clear" w:color="auto" w:fill="FFFFFF"/>
        <w:spacing w:line="360" w:lineRule="auto"/>
        <w:ind w:left="-567" w:right="17"/>
        <w:jc w:val="both"/>
      </w:pPr>
      <w:r>
        <w:rPr>
          <w:i/>
          <w:spacing w:val="-1"/>
        </w:rPr>
        <w:t xml:space="preserve">     </w:t>
      </w:r>
      <w:r w:rsidR="00F27A26" w:rsidRPr="00320D92">
        <w:rPr>
          <w:i/>
          <w:spacing w:val="-1"/>
        </w:rPr>
        <w:t xml:space="preserve">Место </w:t>
      </w:r>
      <w:r w:rsidR="00F27A26" w:rsidRPr="00320D92">
        <w:rPr>
          <w:bCs/>
          <w:i/>
          <w:spacing w:val="-1"/>
        </w:rPr>
        <w:t>издания</w:t>
      </w:r>
      <w:r w:rsidR="00F27A26" w:rsidRPr="00320D92">
        <w:rPr>
          <w:b/>
          <w:bCs/>
          <w:spacing w:val="-1"/>
        </w:rPr>
        <w:t xml:space="preserve"> </w:t>
      </w:r>
      <w:r w:rsidR="00F27A26" w:rsidRPr="00320D92">
        <w:rPr>
          <w:spacing w:val="-1"/>
        </w:rPr>
        <w:t xml:space="preserve">— наименование города. Москва, Санкт-Петербург, Ростов на Дону </w:t>
      </w:r>
      <w:r w:rsidR="00F27A26" w:rsidRPr="00320D92">
        <w:rPr>
          <w:spacing w:val="2"/>
        </w:rPr>
        <w:t xml:space="preserve">сокращаются (М., СПб., Рн/Д), все остальные города пишутся полностью </w:t>
      </w:r>
      <w:r w:rsidR="00F27A26" w:rsidRPr="00320D92">
        <w:t xml:space="preserve">(Новосибирск, Киев). </w:t>
      </w:r>
    </w:p>
    <w:p w:rsidR="00F27A26" w:rsidRPr="00320D92" w:rsidRDefault="00387557" w:rsidP="00387557">
      <w:pPr>
        <w:shd w:val="clear" w:color="auto" w:fill="FFFFFF"/>
        <w:spacing w:line="360" w:lineRule="auto"/>
        <w:ind w:left="-567" w:right="38"/>
        <w:jc w:val="both"/>
        <w:rPr>
          <w:spacing w:val="2"/>
        </w:rPr>
      </w:pPr>
      <w:r>
        <w:rPr>
          <w:i/>
          <w:spacing w:val="1"/>
        </w:rPr>
        <w:t xml:space="preserve">    </w:t>
      </w:r>
      <w:r w:rsidR="00F27A26" w:rsidRPr="00320D92">
        <w:rPr>
          <w:i/>
          <w:spacing w:val="1"/>
        </w:rPr>
        <w:t xml:space="preserve">Объем </w:t>
      </w:r>
      <w:r w:rsidR="00F27A26" w:rsidRPr="00320D92">
        <w:rPr>
          <w:spacing w:val="1"/>
        </w:rPr>
        <w:t>— это количество страниц или страницы, на которых опуб</w:t>
      </w:r>
      <w:r w:rsidR="00F27A26" w:rsidRPr="00320D92">
        <w:rPr>
          <w:spacing w:val="2"/>
        </w:rPr>
        <w:t>ликована статья в журнале или сборнике.</w:t>
      </w:r>
    </w:p>
    <w:p w:rsidR="00F27A26" w:rsidRPr="00320D92" w:rsidRDefault="00387557" w:rsidP="00387557">
      <w:pPr>
        <w:spacing w:line="360" w:lineRule="auto"/>
        <w:ind w:left="-567" w:right="-1"/>
        <w:jc w:val="both"/>
      </w:pPr>
      <w:r>
        <w:t xml:space="preserve">    </w:t>
      </w:r>
      <w:r w:rsidRPr="00387557">
        <w:t>Для п</w:t>
      </w:r>
      <w:r w:rsidR="00F27A26" w:rsidRPr="00387557">
        <w:rPr>
          <w:i/>
        </w:rPr>
        <w:t>атентны</w:t>
      </w:r>
      <w:r w:rsidRPr="00387557">
        <w:rPr>
          <w:i/>
        </w:rPr>
        <w:t>х</w:t>
      </w:r>
      <w:r w:rsidR="00F27A26" w:rsidRPr="00387557">
        <w:rPr>
          <w:i/>
        </w:rPr>
        <w:t xml:space="preserve"> документ</w:t>
      </w:r>
      <w:r w:rsidRPr="00387557">
        <w:rPr>
          <w:i/>
        </w:rPr>
        <w:t>ов</w:t>
      </w:r>
      <w:r w:rsidR="00F27A26" w:rsidRPr="00387557">
        <w:t xml:space="preserve"> </w:t>
      </w:r>
      <w:r w:rsidRPr="00387557">
        <w:t>в</w:t>
      </w:r>
      <w:r w:rsidR="00F27A26" w:rsidRPr="00320D92">
        <w:t xml:space="preserve"> области специфических сведений указывают регистрационный номер заявки на патентный документ; дату ее подачи (посту</w:t>
      </w:r>
      <w:r w:rsidR="00F27A26" w:rsidRPr="00320D92">
        <w:t>п</w:t>
      </w:r>
      <w:r w:rsidR="00F27A26" w:rsidRPr="00320D92">
        <w:t xml:space="preserve">ления); дату публикации и (или) сведения об официальном издании, в котором опубликованы сведения о патентном документе; сведения о конвенционном приоритете: дату подачи заявки, номер и название страны конвенционного приоритета. </w:t>
      </w:r>
    </w:p>
    <w:p w:rsidR="00F27A26" w:rsidRPr="00320D92" w:rsidRDefault="0025609B" w:rsidP="00320D92">
      <w:pPr>
        <w:shd w:val="clear" w:color="auto" w:fill="FFFFFF"/>
        <w:spacing w:before="144" w:line="360" w:lineRule="auto"/>
        <w:ind w:left="-709" w:firstLine="254"/>
        <w:jc w:val="both"/>
      </w:pPr>
      <w:r w:rsidRPr="00320D92">
        <w:rPr>
          <w:spacing w:val="-1"/>
        </w:rPr>
        <w:t xml:space="preserve">   </w:t>
      </w:r>
      <w:r w:rsidR="00693FDA">
        <w:rPr>
          <w:spacing w:val="-1"/>
        </w:rPr>
        <w:t xml:space="preserve">В учебных </w:t>
      </w:r>
      <w:r w:rsidR="00F27A26" w:rsidRPr="00320D92">
        <w:t xml:space="preserve"> работ</w:t>
      </w:r>
      <w:r w:rsidR="00693FDA">
        <w:t>ах</w:t>
      </w:r>
      <w:r w:rsidR="00F27A26" w:rsidRPr="00320D92">
        <w:t xml:space="preserve"> и диссертационны</w:t>
      </w:r>
      <w:r w:rsidR="00693FDA">
        <w:t>х</w:t>
      </w:r>
      <w:r w:rsidR="00F27A26" w:rsidRPr="00320D92">
        <w:t xml:space="preserve"> исследования</w:t>
      </w:r>
      <w:r w:rsidR="00693FDA">
        <w:t>х</w:t>
      </w:r>
      <w:r w:rsidR="00F27A26" w:rsidRPr="00320D92">
        <w:t xml:space="preserve"> </w:t>
      </w:r>
      <w:r w:rsidR="00693FDA">
        <w:t>часто необходимо ссылаться на уже известные раб</w:t>
      </w:r>
      <w:r w:rsidR="00666D50">
        <w:t xml:space="preserve">оты или прибегать к цитированию, что </w:t>
      </w:r>
      <w:r w:rsidR="00F27A26" w:rsidRPr="00320D92">
        <w:t>требу</w:t>
      </w:r>
      <w:r w:rsidR="00666D50">
        <w:t>ет</w:t>
      </w:r>
      <w:r w:rsidR="00F27A26" w:rsidRPr="00320D92">
        <w:t xml:space="preserve"> грамотного оформления цитат и ссылок</w:t>
      </w:r>
      <w:r w:rsidRPr="00320D92">
        <w:t xml:space="preserve">, которые следует оформлять по </w:t>
      </w:r>
      <w:r w:rsidR="00F27A26" w:rsidRPr="00320D92">
        <w:t xml:space="preserve">ГОСТ Р 7.0.5–2008. БИБЛИОГРАФИЧЕСКАЯ ССЫЛКА. Общие требования и правила </w:t>
      </w:r>
      <w:r w:rsidR="00F27A26" w:rsidRPr="00320D92">
        <w:lastRenderedPageBreak/>
        <w:t>составления. Дата введения – 1 января 2009 года.</w:t>
      </w:r>
      <w:r w:rsidRPr="00320D92">
        <w:t xml:space="preserve"> (</w:t>
      </w:r>
      <w:r w:rsidR="00F27A26" w:rsidRPr="00320D92">
        <w:t>Режим доступа:</w:t>
      </w:r>
      <w:r w:rsidR="00F27A26" w:rsidRPr="00320D92">
        <w:rPr>
          <w:color w:val="0000FF"/>
        </w:rPr>
        <w:t xml:space="preserve"> </w:t>
      </w:r>
      <w:hyperlink r:id="rId23" w:history="1">
        <w:r w:rsidRPr="00666D50">
          <w:rPr>
            <w:rStyle w:val="ab"/>
            <w:color w:val="auto"/>
          </w:rPr>
          <w:t>http://www.bookchamber.ru/GOST_P_7.0.5.-2008</w:t>
        </w:r>
      </w:hyperlink>
      <w:r w:rsidRPr="00666D50">
        <w:rPr>
          <w:color w:val="auto"/>
        </w:rPr>
        <w:t>).</w:t>
      </w:r>
      <w:r w:rsidRPr="00320D92">
        <w:rPr>
          <w:color w:val="0000FF"/>
        </w:rPr>
        <w:t xml:space="preserve"> </w:t>
      </w:r>
      <w:r w:rsidR="00F27A26" w:rsidRPr="00320D92">
        <w:t>Настоящий стандарт устанавл</w:t>
      </w:r>
      <w:r w:rsidR="00F27A26" w:rsidRPr="00320D92">
        <w:t>и</w:t>
      </w:r>
      <w:r w:rsidR="00F27A26" w:rsidRPr="00320D92">
        <w:t>вает общие требования и правила составления библиографической ссылки: основные виды, структуру, состав, расположение в документах.</w:t>
      </w:r>
    </w:p>
    <w:p w:rsidR="009926C5" w:rsidRPr="00320D92" w:rsidRDefault="00387557" w:rsidP="00320D92">
      <w:pPr>
        <w:spacing w:before="100" w:beforeAutospacing="1" w:after="100" w:afterAutospacing="1" w:line="360" w:lineRule="auto"/>
        <w:ind w:left="-567" w:right="-1"/>
        <w:jc w:val="center"/>
        <w:rPr>
          <w:b/>
          <w:bCs/>
          <w:color w:val="auto"/>
        </w:rPr>
      </w:pPr>
      <w:r>
        <w:rPr>
          <w:b/>
          <w:color w:val="auto"/>
        </w:rPr>
        <w:t xml:space="preserve">10 </w:t>
      </w:r>
      <w:r w:rsidR="009926C5" w:rsidRPr="00320D92">
        <w:rPr>
          <w:b/>
          <w:color w:val="auto"/>
        </w:rPr>
        <w:t>Техническое творчество</w:t>
      </w:r>
      <w:r w:rsidR="004602A4" w:rsidRPr="00320D92">
        <w:rPr>
          <w:b/>
          <w:color w:val="auto"/>
        </w:rPr>
        <w:t xml:space="preserve">. </w:t>
      </w:r>
      <w:r w:rsidR="009926C5" w:rsidRPr="00320D92">
        <w:rPr>
          <w:b/>
          <w:color w:val="auto"/>
        </w:rPr>
        <w:t xml:space="preserve"> </w:t>
      </w:r>
      <w:r w:rsidR="004602A4" w:rsidRPr="00320D92">
        <w:rPr>
          <w:b/>
          <w:bCs/>
          <w:color w:val="auto"/>
        </w:rPr>
        <w:t>Методы активации творческих способностей</w:t>
      </w:r>
    </w:p>
    <w:p w:rsidR="009926C5" w:rsidRPr="00320D92" w:rsidRDefault="009926C5" w:rsidP="00320D92">
      <w:pPr>
        <w:spacing w:before="100" w:beforeAutospacing="1" w:after="100" w:afterAutospacing="1" w:line="360" w:lineRule="auto"/>
        <w:ind w:left="-567"/>
        <w:contextualSpacing/>
        <w:jc w:val="right"/>
        <w:rPr>
          <w:i/>
          <w:color w:val="auto"/>
        </w:rPr>
      </w:pPr>
      <w:r w:rsidRPr="00320D92">
        <w:rPr>
          <w:i/>
          <w:color w:val="auto"/>
        </w:rPr>
        <w:t>Чтобы правильно задать вопрос, нужно знать большую часть ответа</w:t>
      </w:r>
    </w:p>
    <w:p w:rsidR="009926C5" w:rsidRPr="00320D92" w:rsidRDefault="009926C5" w:rsidP="00320D92">
      <w:pPr>
        <w:spacing w:before="100" w:beforeAutospacing="1" w:after="100" w:afterAutospacing="1" w:line="360" w:lineRule="auto"/>
        <w:ind w:left="-567"/>
        <w:contextualSpacing/>
        <w:jc w:val="right"/>
        <w:rPr>
          <w:i/>
          <w:color w:val="auto"/>
        </w:rPr>
      </w:pPr>
      <w:r w:rsidRPr="00320D92">
        <w:rPr>
          <w:i/>
          <w:color w:val="auto"/>
        </w:rPr>
        <w:t xml:space="preserve"> Р. Шекли</w:t>
      </w:r>
    </w:p>
    <w:p w:rsidR="009926C5" w:rsidRPr="00320D92" w:rsidRDefault="009926C5" w:rsidP="00320D92">
      <w:pPr>
        <w:spacing w:before="100" w:beforeAutospacing="1" w:after="100" w:afterAutospacing="1" w:line="360" w:lineRule="auto"/>
        <w:ind w:left="-567" w:firstLine="709"/>
        <w:contextualSpacing/>
        <w:jc w:val="both"/>
        <w:rPr>
          <w:color w:val="auto"/>
        </w:rPr>
      </w:pPr>
      <w:r w:rsidRPr="00320D92">
        <w:rPr>
          <w:color w:val="auto"/>
        </w:rPr>
        <w:t xml:space="preserve">Техническое творчество на нынешнем этапе его развития тесно связано с особенностями современной инженерной деятельности. </w:t>
      </w:r>
    </w:p>
    <w:p w:rsidR="004602A4" w:rsidRPr="00320D92" w:rsidRDefault="00666D50" w:rsidP="00666D50">
      <w:pPr>
        <w:spacing w:before="100" w:beforeAutospacing="1" w:after="100" w:afterAutospacing="1" w:line="360" w:lineRule="auto"/>
        <w:ind w:left="-567"/>
        <w:contextualSpacing/>
        <w:jc w:val="both"/>
        <w:rPr>
          <w:color w:val="auto"/>
        </w:rPr>
      </w:pPr>
      <w:r>
        <w:rPr>
          <w:color w:val="auto"/>
        </w:rPr>
        <w:t xml:space="preserve">     </w:t>
      </w:r>
      <w:r w:rsidR="009926C5" w:rsidRPr="00320D92">
        <w:rPr>
          <w:color w:val="auto"/>
        </w:rPr>
        <w:t xml:space="preserve"> </w:t>
      </w:r>
      <w:r w:rsidR="004602A4" w:rsidRPr="00320D92">
        <w:rPr>
          <w:color w:val="auto"/>
        </w:rPr>
        <w:t>Огромное количество периодически возникающих нестандартных проблем, с одной стороны, и вечное стремление человека к инновациям, с другой, объясняют многочисленные разработки методов активизации творческого мышления.</w:t>
      </w:r>
      <w:r w:rsidR="009926C5" w:rsidRPr="00320D92">
        <w:rPr>
          <w:color w:val="auto"/>
        </w:rPr>
        <w:t xml:space="preserve"> </w:t>
      </w:r>
      <w:r w:rsidR="004602A4" w:rsidRPr="00320D92">
        <w:rPr>
          <w:color w:val="auto"/>
        </w:rPr>
        <w:t xml:space="preserve">Разные типы задач решаются разными способами, для каждой задачи можно подобрать наиболее эффективный способ. Но для этого сначала задачу нужно понять, осознать ее суть. Понимание задачи достигается умением ставить вопросы. </w:t>
      </w:r>
      <w:r w:rsidR="009926C5" w:rsidRPr="00320D92">
        <w:rPr>
          <w:color w:val="auto"/>
        </w:rPr>
        <w:t xml:space="preserve">Впервые такие методы стали разрабатываться во время второй мировой войны, сейчас их известны десятки (а с учетом модификаций — даже сотни). </w:t>
      </w:r>
      <w:r w:rsidR="004602A4" w:rsidRPr="00320D92">
        <w:rPr>
          <w:color w:val="auto"/>
        </w:rPr>
        <w:t xml:space="preserve">Данные методы можно сгруппировать по следующим основаниям:  </w:t>
      </w:r>
      <w:r w:rsidR="003755E1" w:rsidRPr="00320D92">
        <w:rPr>
          <w:color w:val="auto"/>
        </w:rPr>
        <w:t>1 - м</w:t>
      </w:r>
      <w:r w:rsidR="004602A4" w:rsidRPr="00320D92">
        <w:rPr>
          <w:color w:val="auto"/>
        </w:rPr>
        <w:t>етоды, напра</w:t>
      </w:r>
      <w:r w:rsidR="004602A4" w:rsidRPr="00320D92">
        <w:rPr>
          <w:color w:val="auto"/>
        </w:rPr>
        <w:t>в</w:t>
      </w:r>
      <w:r w:rsidR="004602A4" w:rsidRPr="00320D92">
        <w:rPr>
          <w:color w:val="auto"/>
        </w:rPr>
        <w:t xml:space="preserve">ленные на </w:t>
      </w:r>
      <w:r w:rsidR="004602A4" w:rsidRPr="00320D92">
        <w:rPr>
          <w:bCs/>
          <w:i/>
          <w:iCs/>
          <w:color w:val="auto"/>
        </w:rPr>
        <w:t xml:space="preserve">организацию креативной среды </w:t>
      </w:r>
      <w:r w:rsidR="003755E1" w:rsidRPr="00320D92">
        <w:rPr>
          <w:bCs/>
          <w:i/>
          <w:iCs/>
          <w:color w:val="auto"/>
        </w:rPr>
        <w:t>(к</w:t>
      </w:r>
      <w:r w:rsidR="004602A4" w:rsidRPr="00320D92">
        <w:rPr>
          <w:color w:val="auto"/>
        </w:rPr>
        <w:t xml:space="preserve"> этой группе относятся:</w:t>
      </w:r>
      <w:r w:rsidR="003755E1" w:rsidRPr="00320D92">
        <w:rPr>
          <w:bCs/>
          <w:color w:val="auto"/>
        </w:rPr>
        <w:t xml:space="preserve"> мозговой штурм, синектика,</w:t>
      </w:r>
      <w:r w:rsidR="003755E1" w:rsidRPr="00320D92">
        <w:rPr>
          <w:bCs/>
          <w:i/>
          <w:color w:val="auto"/>
        </w:rPr>
        <w:t xml:space="preserve"> </w:t>
      </w:r>
      <w:r w:rsidR="003755E1" w:rsidRPr="00320D92">
        <w:rPr>
          <w:bCs/>
          <w:color w:val="auto"/>
        </w:rPr>
        <w:t>метод контрольных вопросов</w:t>
      </w:r>
      <w:r w:rsidR="003755E1" w:rsidRPr="00320D92">
        <w:rPr>
          <w:bCs/>
          <w:i/>
          <w:color w:val="auto"/>
        </w:rPr>
        <w:t>); 2 - Структурно-логические схемы процесса воображения</w:t>
      </w:r>
      <w:r w:rsidR="003755E1" w:rsidRPr="00320D92">
        <w:rPr>
          <w:bCs/>
          <w:color w:val="auto"/>
        </w:rPr>
        <w:t xml:space="preserve"> (к этой группе относятся метод интенсификации воображения; метод парадоксального определения понятий; метод беглых асс</w:t>
      </w:r>
      <w:r w:rsidR="003755E1" w:rsidRPr="00320D92">
        <w:rPr>
          <w:bCs/>
          <w:color w:val="auto"/>
        </w:rPr>
        <w:t>о</w:t>
      </w:r>
      <w:r w:rsidR="003755E1" w:rsidRPr="00320D92">
        <w:rPr>
          <w:bCs/>
          <w:color w:val="auto"/>
        </w:rPr>
        <w:t>циаций)</w:t>
      </w:r>
      <w:r>
        <w:rPr>
          <w:bCs/>
          <w:color w:val="auto"/>
        </w:rPr>
        <w:t xml:space="preserve"> </w:t>
      </w:r>
      <w:r w:rsidRPr="00666D50">
        <w:rPr>
          <w:bCs/>
          <w:color w:val="auto"/>
        </w:rPr>
        <w:t>[6]</w:t>
      </w:r>
      <w:r w:rsidR="003755E1" w:rsidRPr="00320D92">
        <w:rPr>
          <w:bCs/>
          <w:color w:val="auto"/>
        </w:rPr>
        <w:t>.</w:t>
      </w:r>
    </w:p>
    <w:p w:rsidR="009926C5" w:rsidRPr="00320D92" w:rsidRDefault="003755E1" w:rsidP="00320D92">
      <w:pPr>
        <w:spacing w:before="100" w:beforeAutospacing="1" w:after="100" w:afterAutospacing="1" w:line="360" w:lineRule="auto"/>
        <w:ind w:left="-567" w:right="-1"/>
        <w:contextualSpacing/>
        <w:jc w:val="both"/>
        <w:outlineLvl w:val="2"/>
        <w:rPr>
          <w:color w:val="auto"/>
        </w:rPr>
      </w:pPr>
      <w:r w:rsidRPr="00320D92">
        <w:rPr>
          <w:bCs/>
          <w:i/>
          <w:color w:val="auto"/>
        </w:rPr>
        <w:t xml:space="preserve">           </w:t>
      </w:r>
      <w:r w:rsidR="009926C5" w:rsidRPr="00320D92">
        <w:rPr>
          <w:bCs/>
          <w:i/>
          <w:color w:val="auto"/>
        </w:rPr>
        <w:t xml:space="preserve">Метод «Мозговой штурм». </w:t>
      </w:r>
      <w:r w:rsidR="009926C5" w:rsidRPr="00320D92">
        <w:rPr>
          <w:bCs/>
          <w:color w:val="auto"/>
        </w:rPr>
        <w:t>Основателем метода является</w:t>
      </w:r>
      <w:r w:rsidR="009926C5" w:rsidRPr="00320D92">
        <w:rPr>
          <w:i/>
          <w:iCs/>
          <w:color w:val="auto"/>
        </w:rPr>
        <w:t xml:space="preserve"> </w:t>
      </w:r>
      <w:r w:rsidR="009926C5" w:rsidRPr="00320D92">
        <w:rPr>
          <w:iCs/>
          <w:color w:val="auto"/>
        </w:rPr>
        <w:t>Алекс Осборн</w:t>
      </w:r>
      <w:r w:rsidR="009926C5" w:rsidRPr="00320D92">
        <w:rPr>
          <w:color w:val="auto"/>
        </w:rPr>
        <w:t xml:space="preserve"> (США,40 гг. ХХ столетия). Метод основан на следующем психологическом эффекте: в небольшой группе людей (5—8 человек) можно создать условия</w:t>
      </w:r>
      <w:r w:rsidRPr="00320D92">
        <w:rPr>
          <w:color w:val="auto"/>
        </w:rPr>
        <w:t>,</w:t>
      </w:r>
      <w:r w:rsidR="009926C5" w:rsidRPr="00320D92">
        <w:rPr>
          <w:color w:val="auto"/>
        </w:rPr>
        <w:t xml:space="preserve"> при которых количество идей высказанных коллективно значительно превышает сумму идей, высказанных, при других условиях, каждым индивидуально. Эффект </w:t>
      </w:r>
      <w:r w:rsidR="009926C5" w:rsidRPr="00320D92">
        <w:rPr>
          <w:color w:val="auto"/>
        </w:rPr>
        <w:lastRenderedPageBreak/>
        <w:t>цепной реакции идей привод</w:t>
      </w:r>
      <w:r w:rsidR="00666D50">
        <w:rPr>
          <w:color w:val="auto"/>
        </w:rPr>
        <w:t>ит</w:t>
      </w:r>
      <w:r w:rsidR="009926C5" w:rsidRPr="00320D92">
        <w:rPr>
          <w:color w:val="auto"/>
        </w:rPr>
        <w:t xml:space="preserve"> к интеллектуальному взрыву (озарению).</w:t>
      </w:r>
      <w:r w:rsidR="009926C5" w:rsidRPr="00320D92">
        <w:rPr>
          <w:color w:val="auto"/>
        </w:rPr>
        <w:br/>
      </w:r>
      <w:r w:rsidR="009926C5" w:rsidRPr="00320D92">
        <w:rPr>
          <w:iCs/>
          <w:color w:val="auto"/>
        </w:rPr>
        <w:t>Цель метода</w:t>
      </w:r>
      <w:r w:rsidR="009926C5" w:rsidRPr="00320D92">
        <w:rPr>
          <w:i/>
          <w:iCs/>
          <w:color w:val="auto"/>
        </w:rPr>
        <w:t xml:space="preserve"> -</w:t>
      </w:r>
      <w:r w:rsidR="009926C5" w:rsidRPr="00320D92">
        <w:rPr>
          <w:color w:val="auto"/>
        </w:rPr>
        <w:t xml:space="preserve"> стимулировать всех участников обсуждения к быстрому генерир</w:t>
      </w:r>
      <w:r w:rsidR="009926C5" w:rsidRPr="00320D92">
        <w:rPr>
          <w:color w:val="auto"/>
        </w:rPr>
        <w:t>о</w:t>
      </w:r>
      <w:r w:rsidR="009926C5" w:rsidRPr="00320D92">
        <w:rPr>
          <w:color w:val="auto"/>
        </w:rPr>
        <w:t>ванию большого числа идей. Метод реализуют следующим образом: процесс решения задачи разделяют на две части:  -</w:t>
      </w:r>
      <w:r w:rsidR="00666D50">
        <w:rPr>
          <w:color w:val="auto"/>
        </w:rPr>
        <w:t xml:space="preserve"> </w:t>
      </w:r>
      <w:r w:rsidR="009926C5" w:rsidRPr="00320D92">
        <w:rPr>
          <w:color w:val="auto"/>
        </w:rPr>
        <w:t>генерация идей; - обсуждения идей.</w:t>
      </w:r>
      <w:r w:rsidR="009926C5" w:rsidRPr="00320D92">
        <w:rPr>
          <w:color w:val="auto"/>
        </w:rPr>
        <w:br/>
      </w:r>
      <w:r w:rsidR="009926C5" w:rsidRPr="00320D92">
        <w:rPr>
          <w:iCs/>
          <w:color w:val="auto"/>
        </w:rPr>
        <w:t>Условия</w:t>
      </w:r>
      <w:r w:rsidR="009926C5" w:rsidRPr="00320D92">
        <w:rPr>
          <w:i/>
          <w:iCs/>
          <w:color w:val="auto"/>
        </w:rPr>
        <w:t xml:space="preserve"> </w:t>
      </w:r>
      <w:r w:rsidR="009926C5" w:rsidRPr="00320D92">
        <w:rPr>
          <w:iCs/>
          <w:color w:val="auto"/>
        </w:rPr>
        <w:t>реализации метода:</w:t>
      </w:r>
      <w:r w:rsidR="009926C5" w:rsidRPr="00320D92">
        <w:rPr>
          <w:i/>
          <w:iCs/>
          <w:color w:val="auto"/>
        </w:rPr>
        <w:t xml:space="preserve"> -</w:t>
      </w:r>
      <w:r w:rsidR="009926C5" w:rsidRPr="00320D92">
        <w:rPr>
          <w:color w:val="auto"/>
        </w:rPr>
        <w:t xml:space="preserve"> отсутствие всякой критики во время генерации идей; - доброжелательность; - взаимная поддержка. </w:t>
      </w:r>
      <w:r w:rsidR="009926C5" w:rsidRPr="00320D92">
        <w:rPr>
          <w:i/>
          <w:iCs/>
          <w:color w:val="auto"/>
        </w:rPr>
        <w:t>Правила:</w:t>
      </w:r>
      <w:r w:rsidR="009926C5" w:rsidRPr="00320D92">
        <w:rPr>
          <w:color w:val="auto"/>
        </w:rPr>
        <w:br/>
        <w:t>1.Выбирается группа «генераторов идей» (5—7 чел.). Среди них обязательно должны быть дилетанты по отношению к данной сфере деятельности.</w:t>
      </w:r>
      <w:r w:rsidR="009926C5" w:rsidRPr="00320D92">
        <w:rPr>
          <w:color w:val="auto"/>
        </w:rPr>
        <w:br/>
        <w:t>2. В о</w:t>
      </w:r>
      <w:r w:rsidR="00666D50">
        <w:rPr>
          <w:color w:val="auto"/>
        </w:rPr>
        <w:t>б</w:t>
      </w:r>
      <w:r w:rsidR="009926C5" w:rsidRPr="00320D92">
        <w:rPr>
          <w:color w:val="auto"/>
        </w:rPr>
        <w:t>становке полного комфорта для работы раскрепощенной творческой мысли — идет генерация идей (20—40 мин.). Все предложения до единого фиксируются без критики и отбора. Ведущий (наиболее опытный в использовании метода человек) стимулирует творческую активность, подде</w:t>
      </w:r>
      <w:r w:rsidR="009926C5" w:rsidRPr="00320D92">
        <w:rPr>
          <w:color w:val="auto"/>
        </w:rPr>
        <w:t>р</w:t>
      </w:r>
      <w:r w:rsidR="009926C5" w:rsidRPr="00320D92">
        <w:rPr>
          <w:color w:val="auto"/>
        </w:rPr>
        <w:t>живает участников.</w:t>
      </w:r>
      <w:r w:rsidR="00666D50">
        <w:rPr>
          <w:color w:val="auto"/>
        </w:rPr>
        <w:t xml:space="preserve"> </w:t>
      </w:r>
      <w:r w:rsidR="009926C5" w:rsidRPr="00320D92">
        <w:rPr>
          <w:color w:val="auto"/>
        </w:rPr>
        <w:t xml:space="preserve">3. По завершении генерации — к работе приступает группа аналитиков. Каждая идея обсуждается. В каждой идее </w:t>
      </w:r>
      <w:r w:rsidR="00666D50">
        <w:rPr>
          <w:color w:val="auto"/>
        </w:rPr>
        <w:t xml:space="preserve">пытаются найти </w:t>
      </w:r>
      <w:r w:rsidR="009926C5" w:rsidRPr="00320D92">
        <w:rPr>
          <w:color w:val="auto"/>
        </w:rPr>
        <w:t xml:space="preserve"> что-нибудь полезное. Выбирают наиболее интересные решения.</w:t>
      </w:r>
      <w:r w:rsidR="00666D50">
        <w:rPr>
          <w:color w:val="auto"/>
        </w:rPr>
        <w:t xml:space="preserve"> </w:t>
      </w:r>
      <w:r w:rsidR="009926C5" w:rsidRPr="00320D92">
        <w:rPr>
          <w:color w:val="auto"/>
        </w:rPr>
        <w:t>4. Доработка от</w:t>
      </w:r>
      <w:r w:rsidR="009926C5" w:rsidRPr="00320D92">
        <w:rPr>
          <w:color w:val="auto"/>
        </w:rPr>
        <w:t>о</w:t>
      </w:r>
      <w:r w:rsidR="009926C5" w:rsidRPr="00320D92">
        <w:rPr>
          <w:color w:val="auto"/>
        </w:rPr>
        <w:t>бранных решений, консультации со специалистами и пр.</w:t>
      </w:r>
    </w:p>
    <w:p w:rsidR="00854D8F" w:rsidRDefault="003755E1" w:rsidP="00854D8F">
      <w:pPr>
        <w:spacing w:before="100" w:beforeAutospacing="1" w:after="100" w:afterAutospacing="1" w:line="360" w:lineRule="auto"/>
        <w:ind w:left="-567"/>
        <w:contextualSpacing/>
        <w:jc w:val="both"/>
        <w:outlineLvl w:val="2"/>
        <w:rPr>
          <w:color w:val="auto"/>
        </w:rPr>
      </w:pPr>
      <w:r w:rsidRPr="00320D92">
        <w:rPr>
          <w:bCs/>
          <w:i/>
          <w:color w:val="auto"/>
        </w:rPr>
        <w:t xml:space="preserve">          </w:t>
      </w:r>
      <w:r w:rsidR="009926C5" w:rsidRPr="00320D92">
        <w:rPr>
          <w:bCs/>
          <w:i/>
          <w:color w:val="auto"/>
        </w:rPr>
        <w:t>Метод «синектика».</w:t>
      </w:r>
      <w:r w:rsidR="009926C5" w:rsidRPr="00320D92">
        <w:rPr>
          <w:color w:val="auto"/>
        </w:rPr>
        <w:t xml:space="preserve"> Метод поиска творческих решений </w:t>
      </w:r>
      <w:r w:rsidR="00666D50">
        <w:rPr>
          <w:color w:val="auto"/>
        </w:rPr>
        <w:t>«</w:t>
      </w:r>
      <w:r w:rsidR="009926C5" w:rsidRPr="00320D92">
        <w:rPr>
          <w:color w:val="auto"/>
        </w:rPr>
        <w:t>синектика</w:t>
      </w:r>
      <w:r w:rsidR="00666D50">
        <w:rPr>
          <w:color w:val="auto"/>
        </w:rPr>
        <w:t>»</w:t>
      </w:r>
      <w:r w:rsidR="009926C5" w:rsidRPr="00320D92">
        <w:rPr>
          <w:color w:val="auto"/>
        </w:rPr>
        <w:t xml:space="preserve"> появился в середине 50-х годов в США, автор метода — Уильям Гордон. Сине</w:t>
      </w:r>
      <w:r w:rsidR="009926C5" w:rsidRPr="00320D92">
        <w:rPr>
          <w:color w:val="auto"/>
        </w:rPr>
        <w:t>к</w:t>
      </w:r>
      <w:r w:rsidR="009926C5" w:rsidRPr="00320D92">
        <w:rPr>
          <w:color w:val="auto"/>
        </w:rPr>
        <w:t xml:space="preserve">тика — в переводе с греческого </w:t>
      </w:r>
      <w:r w:rsidR="00666D50">
        <w:rPr>
          <w:color w:val="auto"/>
        </w:rPr>
        <w:t xml:space="preserve">языка </w:t>
      </w:r>
      <w:r w:rsidR="009926C5" w:rsidRPr="00320D92">
        <w:rPr>
          <w:color w:val="auto"/>
        </w:rPr>
        <w:t>означает «совмещение разнородных элементов».</w:t>
      </w:r>
      <w:r w:rsidR="00666D50">
        <w:rPr>
          <w:color w:val="auto"/>
        </w:rPr>
        <w:t xml:space="preserve"> </w:t>
      </w:r>
      <w:r w:rsidR="009926C5" w:rsidRPr="00320D92">
        <w:rPr>
          <w:color w:val="auto"/>
        </w:rPr>
        <w:t>В основу синектики положен мозговой штурм. Но</w:t>
      </w:r>
      <w:r w:rsidR="00666D50">
        <w:rPr>
          <w:color w:val="auto"/>
        </w:rPr>
        <w:t xml:space="preserve"> в данном случае </w:t>
      </w:r>
      <w:r w:rsidR="009926C5" w:rsidRPr="00320D92">
        <w:rPr>
          <w:color w:val="auto"/>
        </w:rPr>
        <w:t> участниками мозгового штурма являются специально подготовленные люди — синекторы — «профессиональные генераторы новых идей». Их подготовка происходит по специальным методикам — при этом главное внимание уделяется развитию умения искать аналогии.</w:t>
      </w:r>
      <w:r w:rsidR="00666D50">
        <w:rPr>
          <w:color w:val="auto"/>
        </w:rPr>
        <w:t xml:space="preserve">  </w:t>
      </w:r>
      <w:r w:rsidR="009926C5" w:rsidRPr="00320D92">
        <w:rPr>
          <w:color w:val="auto"/>
        </w:rPr>
        <w:t>Аналогия — сходство, соответствие двух предметов (явлений) в каких-то свойствах или отношениях (например, в физике строение атома представлено по аналогии со строением солнечной системы). Умелое использование аналогий позволяет охватить громадное количество объектов, сравнить их с исследуемыми, найти нечто сходное и использовать в решении задач.</w:t>
      </w:r>
      <w:r w:rsidR="00666D50">
        <w:rPr>
          <w:color w:val="auto"/>
        </w:rPr>
        <w:t xml:space="preserve"> </w:t>
      </w:r>
      <w:r w:rsidR="009926C5" w:rsidRPr="00320D92">
        <w:rPr>
          <w:color w:val="auto"/>
        </w:rPr>
        <w:t xml:space="preserve">Суть метода: нахождение близкого по сущности решения путем последовательного нахождения аналогов (подобий) в различных областях знаний </w:t>
      </w:r>
      <w:r w:rsidR="009926C5" w:rsidRPr="00320D92">
        <w:rPr>
          <w:color w:val="auto"/>
        </w:rPr>
        <w:lastRenderedPageBreak/>
        <w:t>или исследование действий (поведения) объекта в измененных условиях, вплоть до фантастических</w:t>
      </w:r>
      <w:r w:rsidR="00854D8F">
        <w:rPr>
          <w:color w:val="auto"/>
        </w:rPr>
        <w:t xml:space="preserve"> </w:t>
      </w:r>
      <w:r w:rsidR="00854D8F" w:rsidRPr="00854D8F">
        <w:rPr>
          <w:color w:val="auto"/>
        </w:rPr>
        <w:t>[</w:t>
      </w:r>
      <w:r w:rsidR="00854D8F">
        <w:rPr>
          <w:color w:val="auto"/>
        </w:rPr>
        <w:t>29</w:t>
      </w:r>
      <w:r w:rsidR="00854D8F" w:rsidRPr="00854D8F">
        <w:rPr>
          <w:color w:val="auto"/>
        </w:rPr>
        <w:t>]</w:t>
      </w:r>
      <w:r w:rsidR="009926C5" w:rsidRPr="00320D92">
        <w:rPr>
          <w:color w:val="auto"/>
        </w:rPr>
        <w:t>.</w:t>
      </w:r>
      <w:r w:rsidR="009926C5" w:rsidRPr="00320D92">
        <w:rPr>
          <w:i/>
          <w:color w:val="auto"/>
        </w:rPr>
        <w:t>Типы аналогий</w:t>
      </w:r>
      <w:r w:rsidR="009926C5" w:rsidRPr="00320D92">
        <w:rPr>
          <w:color w:val="auto"/>
        </w:rPr>
        <w:t>, используемых синекторами:</w:t>
      </w:r>
    </w:p>
    <w:p w:rsidR="00854D8F" w:rsidRDefault="009926C5" w:rsidP="00854D8F">
      <w:pPr>
        <w:spacing w:before="100" w:beforeAutospacing="1" w:after="100" w:afterAutospacing="1" w:line="360" w:lineRule="auto"/>
        <w:ind w:left="-567"/>
        <w:contextualSpacing/>
        <w:jc w:val="both"/>
        <w:outlineLvl w:val="2"/>
        <w:rPr>
          <w:color w:val="auto"/>
        </w:rPr>
      </w:pPr>
      <w:r w:rsidRPr="00320D92">
        <w:rPr>
          <w:b/>
          <w:bCs/>
          <w:color w:val="auto"/>
        </w:rPr>
        <w:t xml:space="preserve">- </w:t>
      </w:r>
      <w:r w:rsidRPr="00320D92">
        <w:rPr>
          <w:bCs/>
          <w:color w:val="auto"/>
          <w:u w:val="single"/>
        </w:rPr>
        <w:t>Прямая аналогия</w:t>
      </w:r>
      <w:r w:rsidRPr="00320D92">
        <w:rPr>
          <w:bCs/>
          <w:i/>
          <w:color w:val="auto"/>
        </w:rPr>
        <w:t xml:space="preserve"> - р</w:t>
      </w:r>
      <w:r w:rsidRPr="00320D92">
        <w:rPr>
          <w:color w:val="auto"/>
        </w:rPr>
        <w:t>ассматриваемый объект (процесс) сравнивается с аналогичным из другой области техники или из живой природы для нахождения образца решения (здесь могут сочетаться рациональные и иррациональные методы). Виды прямых аналогий: традиционная техническая, визуальная (по внешней форме), компонентная (структурная), функциональная, по ситуации, по свойствам, традиционная техническая аналогия. Если задача совсем новая, то аналоги можно использовать для решения подзадач. </w:t>
      </w:r>
      <w:r w:rsidRPr="00320D92">
        <w:rPr>
          <w:i/>
          <w:iCs/>
          <w:color w:val="auto"/>
        </w:rPr>
        <w:t xml:space="preserve">- </w:t>
      </w:r>
      <w:r w:rsidRPr="00320D92">
        <w:rPr>
          <w:iCs/>
          <w:color w:val="auto"/>
        </w:rPr>
        <w:t>Аналогия по внешней форме</w:t>
      </w:r>
      <w:r w:rsidRPr="00320D92">
        <w:rPr>
          <w:i/>
          <w:iCs/>
          <w:color w:val="auto"/>
        </w:rPr>
        <w:t xml:space="preserve"> </w:t>
      </w:r>
      <w:r w:rsidRPr="00320D92">
        <w:rPr>
          <w:iCs/>
          <w:color w:val="auto"/>
        </w:rPr>
        <w:t>- н</w:t>
      </w:r>
      <w:r w:rsidRPr="00320D92">
        <w:rPr>
          <w:color w:val="auto"/>
        </w:rPr>
        <w:t>аходится аналог рассматриваемого предмета по внешнему виду, или вновь создаваемый объект по внешнему виду делается подобным какому-либо другому.</w:t>
      </w:r>
      <w:r w:rsidR="00854D8F">
        <w:rPr>
          <w:color w:val="auto"/>
        </w:rPr>
        <w:t xml:space="preserve"> </w:t>
      </w:r>
      <w:r w:rsidRPr="00320D92">
        <w:rPr>
          <w:i/>
          <w:iCs/>
          <w:color w:val="auto"/>
        </w:rPr>
        <w:t>-</w:t>
      </w:r>
      <w:r w:rsidRPr="00320D92">
        <w:rPr>
          <w:iCs/>
          <w:color w:val="auto"/>
        </w:rPr>
        <w:t>Компонентная (структурная) аналогия</w:t>
      </w:r>
      <w:r w:rsidR="00854D8F">
        <w:rPr>
          <w:iCs/>
          <w:color w:val="auto"/>
        </w:rPr>
        <w:t xml:space="preserve"> </w:t>
      </w:r>
      <w:r w:rsidRPr="00320D92">
        <w:rPr>
          <w:i/>
          <w:iCs/>
          <w:color w:val="auto"/>
        </w:rPr>
        <w:t xml:space="preserve">- </w:t>
      </w:r>
      <w:r w:rsidRPr="00320D92">
        <w:rPr>
          <w:iCs/>
          <w:color w:val="auto"/>
        </w:rPr>
        <w:t>н</w:t>
      </w:r>
      <w:r w:rsidRPr="00320D92">
        <w:rPr>
          <w:color w:val="auto"/>
        </w:rPr>
        <w:t>аходится по аналогии с перечнем элементов (компонентов), складывающих объект или входящих в него. Выяснив примерную структуру устройства объекта, вы ищете аналоги</w:t>
      </w:r>
      <w:r w:rsidRPr="00320D92">
        <w:rPr>
          <w:color w:val="auto"/>
        </w:rPr>
        <w:t>ч</w:t>
      </w:r>
      <w:r w:rsidRPr="00320D92">
        <w:rPr>
          <w:color w:val="auto"/>
        </w:rPr>
        <w:t>ные структуры объектов в окружающем мире, которые бы наилучшим образом повторяли взаимодействие перечисленных компонентов.</w:t>
      </w:r>
      <w:r w:rsidR="00854D8F">
        <w:rPr>
          <w:color w:val="auto"/>
        </w:rPr>
        <w:t xml:space="preserve"> </w:t>
      </w:r>
      <w:r w:rsidRPr="00320D92">
        <w:rPr>
          <w:i/>
          <w:iCs/>
          <w:color w:val="auto"/>
        </w:rPr>
        <w:t xml:space="preserve">- </w:t>
      </w:r>
      <w:r w:rsidRPr="00320D92">
        <w:rPr>
          <w:iCs/>
          <w:color w:val="auto"/>
        </w:rPr>
        <w:t>Функциональная аналогия</w:t>
      </w:r>
      <w:r w:rsidRPr="00320D92">
        <w:rPr>
          <w:i/>
          <w:iCs/>
          <w:color w:val="auto"/>
        </w:rPr>
        <w:t xml:space="preserve">- </w:t>
      </w:r>
      <w:r w:rsidRPr="00320D92">
        <w:rPr>
          <w:color w:val="auto"/>
        </w:rPr>
        <w:t>определяют, какие функции должен выполнять рассматриваемый объект, а потом ищут, кто или что в окружающем мире выполняет такие же или близкие функции (в технике, в природе, в искусстве и пр.)</w:t>
      </w:r>
      <w:r w:rsidR="00854D8F">
        <w:rPr>
          <w:color w:val="auto"/>
        </w:rPr>
        <w:t xml:space="preserve"> </w:t>
      </w:r>
    </w:p>
    <w:p w:rsidR="009926C5" w:rsidRPr="00320D92" w:rsidRDefault="009926C5" w:rsidP="00854D8F">
      <w:pPr>
        <w:spacing w:before="100" w:beforeAutospacing="1" w:after="100" w:afterAutospacing="1" w:line="360" w:lineRule="auto"/>
        <w:ind w:left="-567"/>
        <w:contextualSpacing/>
        <w:jc w:val="both"/>
        <w:outlineLvl w:val="2"/>
        <w:rPr>
          <w:color w:val="auto"/>
        </w:rPr>
      </w:pPr>
      <w:r w:rsidRPr="00320D92">
        <w:rPr>
          <w:iCs/>
          <w:color w:val="auto"/>
        </w:rPr>
        <w:t>-</w:t>
      </w:r>
      <w:r w:rsidRPr="00320D92">
        <w:rPr>
          <w:iCs/>
          <w:color w:val="auto"/>
          <w:u w:val="single"/>
        </w:rPr>
        <w:t>Аналогия по ситуации</w:t>
      </w:r>
      <w:r w:rsidRPr="00320D92">
        <w:rPr>
          <w:i/>
          <w:iCs/>
          <w:color w:val="auto"/>
        </w:rPr>
        <w:t xml:space="preserve">- </w:t>
      </w:r>
      <w:r w:rsidRPr="00320D92">
        <w:rPr>
          <w:iCs/>
          <w:color w:val="auto"/>
        </w:rPr>
        <w:t>и</w:t>
      </w:r>
      <w:r w:rsidRPr="00320D92">
        <w:rPr>
          <w:color w:val="auto"/>
        </w:rPr>
        <w:t>щется по различным фазам положения или состояния явлений и предметов.</w:t>
      </w:r>
    </w:p>
    <w:p w:rsidR="009926C5" w:rsidRPr="00320D92" w:rsidRDefault="009926C5" w:rsidP="00320D92">
      <w:pPr>
        <w:spacing w:before="100" w:beforeAutospacing="1" w:after="100" w:afterAutospacing="1" w:line="360" w:lineRule="auto"/>
        <w:ind w:left="-567"/>
        <w:contextualSpacing/>
        <w:jc w:val="both"/>
        <w:rPr>
          <w:color w:val="auto"/>
        </w:rPr>
      </w:pPr>
      <w:r w:rsidRPr="00320D92">
        <w:rPr>
          <w:iCs/>
          <w:color w:val="auto"/>
        </w:rPr>
        <w:t xml:space="preserve">- </w:t>
      </w:r>
      <w:r w:rsidRPr="00320D92">
        <w:rPr>
          <w:iCs/>
          <w:color w:val="auto"/>
          <w:u w:val="single"/>
        </w:rPr>
        <w:t>Аналогия по свойствам</w:t>
      </w:r>
      <w:r w:rsidRPr="00320D92">
        <w:rPr>
          <w:iCs/>
          <w:color w:val="auto"/>
        </w:rPr>
        <w:t xml:space="preserve"> -</w:t>
      </w:r>
      <w:r w:rsidRPr="00320D92">
        <w:rPr>
          <w:i/>
          <w:iCs/>
          <w:color w:val="auto"/>
        </w:rPr>
        <w:t xml:space="preserve"> </w:t>
      </w:r>
      <w:r w:rsidRPr="00320D92">
        <w:rPr>
          <w:color w:val="auto"/>
        </w:rPr>
        <w:t>необходимо дополнительно отвечать на вопрос какой? какая? какое?</w:t>
      </w:r>
    </w:p>
    <w:p w:rsidR="009926C5" w:rsidRPr="00320D92" w:rsidRDefault="009926C5" w:rsidP="00320D92">
      <w:pPr>
        <w:spacing w:before="100" w:beforeAutospacing="1" w:after="100" w:afterAutospacing="1" w:line="360" w:lineRule="auto"/>
        <w:ind w:left="-567"/>
        <w:contextualSpacing/>
        <w:jc w:val="both"/>
        <w:outlineLvl w:val="2"/>
        <w:rPr>
          <w:color w:val="auto"/>
        </w:rPr>
      </w:pPr>
      <w:r w:rsidRPr="00320D92">
        <w:rPr>
          <w:bCs/>
          <w:i/>
          <w:color w:val="auto"/>
        </w:rPr>
        <w:t>-</w:t>
      </w:r>
      <w:r w:rsidRPr="00320D92">
        <w:rPr>
          <w:bCs/>
          <w:color w:val="auto"/>
          <w:u w:val="single"/>
        </w:rPr>
        <w:t>Личная аналоги</w:t>
      </w:r>
      <w:r w:rsidRPr="00320D92">
        <w:rPr>
          <w:bCs/>
          <w:color w:val="auto"/>
        </w:rPr>
        <w:t xml:space="preserve">я (эмпатия) </w:t>
      </w:r>
      <w:r w:rsidRPr="00320D92">
        <w:rPr>
          <w:color w:val="auto"/>
        </w:rPr>
        <w:t xml:space="preserve">В основе эмпатии лежит принцип отождествления себя с рассматриваемым или представляемым объектом. Человек решающий задачу вживается в образ объекта, пытаясь выяснить возникающие при этом чувства, ощущения. Главный смысл эмпатии — войти в роль кого-либо или чего-либо. Для того, чтобы изменить, улучшить что-то, необходимо его понять, понять взаимоотношения с окружающими предметами. </w:t>
      </w:r>
    </w:p>
    <w:p w:rsidR="005127EE" w:rsidRPr="00320D92" w:rsidRDefault="009926C5" w:rsidP="00320D92">
      <w:pPr>
        <w:spacing w:before="100" w:beforeAutospacing="1" w:after="100" w:afterAutospacing="1" w:line="360" w:lineRule="auto"/>
        <w:ind w:left="-567"/>
        <w:contextualSpacing/>
        <w:jc w:val="both"/>
        <w:outlineLvl w:val="2"/>
        <w:rPr>
          <w:color w:val="auto"/>
        </w:rPr>
      </w:pPr>
      <w:r w:rsidRPr="00320D92">
        <w:rPr>
          <w:bCs/>
          <w:i/>
          <w:color w:val="auto"/>
        </w:rPr>
        <w:lastRenderedPageBreak/>
        <w:t xml:space="preserve">- </w:t>
      </w:r>
      <w:r w:rsidRPr="00320D92">
        <w:rPr>
          <w:bCs/>
          <w:color w:val="auto"/>
          <w:u w:val="single"/>
        </w:rPr>
        <w:t>Символическая аналогия</w:t>
      </w:r>
      <w:r w:rsidRPr="00320D92">
        <w:rPr>
          <w:bCs/>
          <w:i/>
          <w:color w:val="auto"/>
        </w:rPr>
        <w:t xml:space="preserve"> - </w:t>
      </w:r>
      <w:r w:rsidRPr="00320D92">
        <w:rPr>
          <w:bCs/>
          <w:color w:val="auto"/>
        </w:rPr>
        <w:t>с</w:t>
      </w:r>
      <w:r w:rsidRPr="00320D92">
        <w:rPr>
          <w:color w:val="auto"/>
        </w:rPr>
        <w:t>имволическая аналогия — это своеобразный поэт</w:t>
      </w:r>
      <w:r w:rsidRPr="00320D92">
        <w:rPr>
          <w:color w:val="auto"/>
        </w:rPr>
        <w:t>и</w:t>
      </w:r>
      <w:r w:rsidRPr="00320D92">
        <w:rPr>
          <w:color w:val="auto"/>
        </w:rPr>
        <w:t>ческий образ объекта, метафора, раскрывающая его свойства</w:t>
      </w:r>
      <w:r w:rsidRPr="00320D92">
        <w:rPr>
          <w:color w:val="auto"/>
        </w:rPr>
        <w:br/>
        <w:t>через парадоксальную метафорическую форму, высвечивающую его суть.</w:t>
      </w:r>
      <w:r w:rsidRPr="00320D92">
        <w:rPr>
          <w:color w:val="auto"/>
        </w:rPr>
        <w:br/>
        <w:t>Она основывается на обобщенном, абстрактном, метафорическом, поэтическом, словесном или графическом образе объекта, на умении обозначить этим образом (символом, знаком) реальный объект, выявляя его явные (актуальные) и скрытые (потенциальные) свойства, достоинства и недостатки. Обычно составляется такая аналогия из двух слов: прилагательного и существительного, причем, по смыслу они должны противоречить, отрицать одно другое.</w:t>
      </w:r>
      <w:r w:rsidR="005127EE" w:rsidRPr="00320D92">
        <w:rPr>
          <w:color w:val="auto"/>
        </w:rPr>
        <w:t xml:space="preserve"> </w:t>
      </w:r>
      <w:r w:rsidRPr="00320D92">
        <w:rPr>
          <w:color w:val="auto"/>
        </w:rPr>
        <w:t>Например: облако - легкая тяжесть, воздушная вода, непрозрачная пустота.</w:t>
      </w:r>
    </w:p>
    <w:p w:rsidR="009926C5" w:rsidRPr="00320D92" w:rsidRDefault="009926C5" w:rsidP="00320D92">
      <w:pPr>
        <w:spacing w:before="100" w:beforeAutospacing="1" w:after="100" w:afterAutospacing="1" w:line="360" w:lineRule="auto"/>
        <w:ind w:left="-567"/>
        <w:contextualSpacing/>
        <w:jc w:val="both"/>
        <w:outlineLvl w:val="2"/>
        <w:rPr>
          <w:color w:val="auto"/>
        </w:rPr>
      </w:pPr>
      <w:r w:rsidRPr="00320D92">
        <w:rPr>
          <w:bCs/>
          <w:i/>
          <w:color w:val="auto"/>
          <w:u w:val="single"/>
        </w:rPr>
        <w:t xml:space="preserve">- </w:t>
      </w:r>
      <w:r w:rsidRPr="00320D92">
        <w:rPr>
          <w:bCs/>
          <w:color w:val="auto"/>
          <w:u w:val="single"/>
        </w:rPr>
        <w:t>Фантастическая аналогия</w:t>
      </w:r>
      <w:r w:rsidRPr="00320D92">
        <w:rPr>
          <w:bCs/>
          <w:color w:val="auto"/>
        </w:rPr>
        <w:t xml:space="preserve"> - </w:t>
      </w:r>
      <w:r w:rsidRPr="00320D92">
        <w:rPr>
          <w:color w:val="auto"/>
        </w:rPr>
        <w:t>нужно представить изменяемый объект таким, каким мы хотели бы его видеть в идеальном случае, без учета существующих огранич</w:t>
      </w:r>
      <w:r w:rsidRPr="00320D92">
        <w:rPr>
          <w:color w:val="auto"/>
        </w:rPr>
        <w:t>е</w:t>
      </w:r>
      <w:r w:rsidRPr="00320D92">
        <w:rPr>
          <w:color w:val="auto"/>
        </w:rPr>
        <w:t xml:space="preserve">ний и возможностей (отсутствие источников энергии, нарушение физических законов и пр.). Синекторы прибегают к помощи золотой рыбки, волшебной палочки, обученных животных и т. п. Использование ФА позволяет отказаться от стереотипов, снять психологическую инерцию, пойти неизвестным ранее путем. </w:t>
      </w:r>
    </w:p>
    <w:p w:rsidR="009926C5" w:rsidRPr="00320D92" w:rsidRDefault="005127EE" w:rsidP="00320D92">
      <w:pPr>
        <w:spacing w:before="100" w:beforeAutospacing="1" w:after="100" w:afterAutospacing="1" w:line="360" w:lineRule="auto"/>
        <w:ind w:left="-567"/>
        <w:contextualSpacing/>
        <w:jc w:val="both"/>
        <w:outlineLvl w:val="2"/>
        <w:rPr>
          <w:color w:val="auto"/>
        </w:rPr>
      </w:pPr>
      <w:r w:rsidRPr="00320D92">
        <w:rPr>
          <w:bCs/>
          <w:i/>
          <w:color w:val="auto"/>
        </w:rPr>
        <w:t xml:space="preserve">         </w:t>
      </w:r>
      <w:r w:rsidR="009926C5" w:rsidRPr="00320D92">
        <w:rPr>
          <w:bCs/>
          <w:i/>
          <w:color w:val="auto"/>
        </w:rPr>
        <w:t xml:space="preserve">Метод контрольных вопросов. </w:t>
      </w:r>
      <w:r w:rsidR="009926C5" w:rsidRPr="00320D92">
        <w:rPr>
          <w:color w:val="auto"/>
        </w:rPr>
        <w:t>Сократ в диалоге мог так искусно задавать вопросы, что его собеседнику ничего не оставалось, как, отвечая на них, прих</w:t>
      </w:r>
      <w:r w:rsidR="009926C5" w:rsidRPr="00320D92">
        <w:rPr>
          <w:color w:val="auto"/>
        </w:rPr>
        <w:t>о</w:t>
      </w:r>
      <w:r w:rsidR="009926C5" w:rsidRPr="00320D92">
        <w:rPr>
          <w:color w:val="auto"/>
        </w:rPr>
        <w:t>дить к истине. Суть метода состоит в использовании при поиске решений творч</w:t>
      </w:r>
      <w:r w:rsidR="009926C5" w:rsidRPr="00320D92">
        <w:rPr>
          <w:color w:val="auto"/>
        </w:rPr>
        <w:t>е</w:t>
      </w:r>
      <w:r w:rsidR="009926C5" w:rsidRPr="00320D92">
        <w:rPr>
          <w:color w:val="auto"/>
        </w:rPr>
        <w:t>ских задач — списка специально подготовленных вопросов. Изобретатель, отвечая на эти вопросы, анализирует свою задачу. Благодаря методу осознание проблемы идет более целенаправленно, системно. Эти списки можно применять и при проведении «мозгового штурма». В практике изобретательской деятельн</w:t>
      </w:r>
      <w:r w:rsidR="009926C5" w:rsidRPr="00320D92">
        <w:rPr>
          <w:color w:val="auto"/>
        </w:rPr>
        <w:t>о</w:t>
      </w:r>
      <w:r w:rsidR="009926C5" w:rsidRPr="00320D92">
        <w:rPr>
          <w:color w:val="auto"/>
        </w:rPr>
        <w:t>сти широкое распространение получили универсальные вопросники, составле</w:t>
      </w:r>
      <w:r w:rsidR="009926C5" w:rsidRPr="00320D92">
        <w:rPr>
          <w:color w:val="auto"/>
        </w:rPr>
        <w:t>н</w:t>
      </w:r>
      <w:r w:rsidR="009926C5" w:rsidRPr="00320D92">
        <w:rPr>
          <w:color w:val="auto"/>
        </w:rPr>
        <w:t xml:space="preserve">ные А. Осборном, Т. Эйлоартом, Д. Пирсоном, А. Пойа, Г. Я. Бушем и др. Это своего рода шпаргалки изобретателю, путеводные нити для его мысли. </w:t>
      </w:r>
    </w:p>
    <w:p w:rsidR="009926C5" w:rsidRPr="00854D8F" w:rsidRDefault="009926C5" w:rsidP="00320D92">
      <w:pPr>
        <w:spacing w:before="100" w:beforeAutospacing="1" w:after="100" w:afterAutospacing="1" w:line="360" w:lineRule="auto"/>
        <w:ind w:left="-567"/>
        <w:contextualSpacing/>
        <w:jc w:val="both"/>
        <w:outlineLvl w:val="2"/>
        <w:rPr>
          <w:color w:val="auto"/>
        </w:rPr>
      </w:pPr>
      <w:r w:rsidRPr="00320D92">
        <w:rPr>
          <w:iCs/>
          <w:color w:val="auto"/>
        </w:rPr>
        <w:t xml:space="preserve">          Список контрольных вопросов А. Осборна: </w:t>
      </w:r>
      <w:r w:rsidRPr="00320D92">
        <w:rPr>
          <w:color w:val="auto"/>
        </w:rPr>
        <w:t>1. Какое новое применение технического объекта можно предложить? Возможны ли новые способы прим</w:t>
      </w:r>
      <w:r w:rsidRPr="00320D92">
        <w:rPr>
          <w:color w:val="auto"/>
        </w:rPr>
        <w:t>е</w:t>
      </w:r>
      <w:r w:rsidRPr="00320D92">
        <w:rPr>
          <w:color w:val="auto"/>
        </w:rPr>
        <w:t xml:space="preserve">нения? Как модифицировать известные способы применения? 2. Возможно ли </w:t>
      </w:r>
      <w:r w:rsidRPr="00320D92">
        <w:rPr>
          <w:color w:val="auto"/>
        </w:rPr>
        <w:lastRenderedPageBreak/>
        <w:t>решение изобретательской задачи приспособления, упрощения, сокращения? Что напоминает данный технический объект? Вызывает ли аналогия новую идею? Имелись ли в прошлом аналогичные проблемные ситуации, которые можно использовать? Что можно копировать? Какой технический объект нужно опер</w:t>
      </w:r>
      <w:r w:rsidRPr="00320D92">
        <w:rPr>
          <w:color w:val="auto"/>
        </w:rPr>
        <w:t>е</w:t>
      </w:r>
      <w:r w:rsidRPr="00320D92">
        <w:rPr>
          <w:color w:val="auto"/>
        </w:rPr>
        <w:t>жать? 3. Какие модификации технического объекта возможны? Приемлема ли модификация путем вращения, сгиба, скручивания, поворота? Какие изменения назначения (функции), движения, цвета, запаха, формы, очертаний можно прим</w:t>
      </w:r>
      <w:r w:rsidRPr="00320D92">
        <w:rPr>
          <w:color w:val="auto"/>
        </w:rPr>
        <w:t>е</w:t>
      </w:r>
      <w:r w:rsidRPr="00320D92">
        <w:rPr>
          <w:color w:val="auto"/>
        </w:rPr>
        <w:t>нить? Другие возможные изменения? 4. Что можно увеличить в техническом объекте? Что можно присоединить? Возможно ли увеличение срока службы, воздействия? Имеет ли смысл увеличить размеры, частоту, прочность, повысить качество? Можно ли присоединить новый градиент, продублировать? Возмо</w:t>
      </w:r>
      <w:r w:rsidRPr="00320D92">
        <w:rPr>
          <w:color w:val="auto"/>
        </w:rPr>
        <w:t>ж</w:t>
      </w:r>
      <w:r w:rsidRPr="00320D92">
        <w:rPr>
          <w:color w:val="auto"/>
        </w:rPr>
        <w:t>ны ли мультипликации рабочих органов, позиций или других элементов? Целес</w:t>
      </w:r>
      <w:r w:rsidRPr="00320D92">
        <w:rPr>
          <w:color w:val="auto"/>
        </w:rPr>
        <w:t>о</w:t>
      </w:r>
      <w:r w:rsidRPr="00320D92">
        <w:rPr>
          <w:color w:val="auto"/>
        </w:rPr>
        <w:t>образно ли преувеличение, гиперболизация элементов или всего объекта? (поя</w:t>
      </w:r>
      <w:r w:rsidRPr="00320D92">
        <w:rPr>
          <w:color w:val="auto"/>
        </w:rPr>
        <w:t>с</w:t>
      </w:r>
      <w:r w:rsidRPr="00320D92">
        <w:rPr>
          <w:color w:val="auto"/>
        </w:rPr>
        <w:t>нение: градиент — показатель какого-то свойства, обладающего возможностью возрастания или убывания, изменения). 5. Что можно в техническом объекте уменьшить или заменить? Можно ли что-нибудь уплотнить, сжать, сгустить, сконденсировать, применить способ миниатюризации, укоротить сузить, отд</w:t>
      </w:r>
      <w:r w:rsidRPr="00320D92">
        <w:rPr>
          <w:color w:val="auto"/>
        </w:rPr>
        <w:t>е</w:t>
      </w:r>
      <w:r w:rsidRPr="00320D92">
        <w:rPr>
          <w:color w:val="auto"/>
        </w:rPr>
        <w:t>лить, раздробить, приумножить? 6. Что в техническом объекте можно заменить? Что и сколько можно замещать в нем: использовать другой ингредиент, другой материал, другой процесс, другой источник энергии, другое расположение, другие цвет, звук, освещение? 7. Что можно преобразовать в техническом объе</w:t>
      </w:r>
      <w:r w:rsidRPr="00320D92">
        <w:rPr>
          <w:color w:val="auto"/>
        </w:rPr>
        <w:t>к</w:t>
      </w:r>
      <w:r w:rsidRPr="00320D92">
        <w:rPr>
          <w:color w:val="auto"/>
        </w:rPr>
        <w:t>те? Какие компоненты допустимо заменить? Можно ли изменить модель, разби</w:t>
      </w:r>
      <w:r w:rsidRPr="00320D92">
        <w:rPr>
          <w:color w:val="auto"/>
        </w:rPr>
        <w:t>в</w:t>
      </w:r>
      <w:r w:rsidRPr="00320D92">
        <w:rPr>
          <w:color w:val="auto"/>
        </w:rPr>
        <w:t>ку, разметку, последовательность операций? Можно ли поменять причину и эффект, изменить скорость или темп, режим? 8. Что можно в техническом объекте сделать наоборот? Нельзя ли поменять местами противоположно разм</w:t>
      </w:r>
      <w:r w:rsidRPr="00320D92">
        <w:rPr>
          <w:color w:val="auto"/>
        </w:rPr>
        <w:t>е</w:t>
      </w:r>
      <w:r w:rsidRPr="00320D92">
        <w:rPr>
          <w:color w:val="auto"/>
        </w:rPr>
        <w:t>щенные элементы или повернуть их задом наперед, низом вверх? Нельзя ли поменять полярность, перевернуть зажимы? 9. Какие новые комбинации элеме</w:t>
      </w:r>
      <w:r w:rsidRPr="00320D92">
        <w:rPr>
          <w:color w:val="auto"/>
        </w:rPr>
        <w:t>н</w:t>
      </w:r>
      <w:r w:rsidRPr="00320D92">
        <w:rPr>
          <w:color w:val="auto"/>
        </w:rPr>
        <w:t>тов технического объекта возможны? Можно ли создать смесь, сплав, новый ассортимент, состав? Можно ли комбинировать секции, узлы, блоки, агрегаты, цепи? Можно ли комбинировать признаки, идеи</w:t>
      </w:r>
      <w:r w:rsidR="00854D8F">
        <w:rPr>
          <w:color w:val="auto"/>
        </w:rPr>
        <w:t xml:space="preserve"> </w:t>
      </w:r>
      <w:r w:rsidR="00854D8F" w:rsidRPr="00320D92">
        <w:rPr>
          <w:color w:val="auto"/>
        </w:rPr>
        <w:t>?</w:t>
      </w:r>
      <w:r w:rsidR="00854D8F" w:rsidRPr="00E575A5">
        <w:rPr>
          <w:color w:val="auto"/>
        </w:rPr>
        <w:t xml:space="preserve"> [30]</w:t>
      </w:r>
      <w:r w:rsidR="00854D8F">
        <w:rPr>
          <w:color w:val="auto"/>
        </w:rPr>
        <w:t>.</w:t>
      </w:r>
    </w:p>
    <w:p w:rsidR="009926C5" w:rsidRPr="00E575A5" w:rsidRDefault="009926C5" w:rsidP="00E575A5">
      <w:pPr>
        <w:pStyle w:val="a8"/>
        <w:shd w:val="clear" w:color="auto" w:fill="FFFFFF" w:themeFill="background1"/>
        <w:tabs>
          <w:tab w:val="left" w:pos="9355"/>
        </w:tabs>
        <w:spacing w:before="96" w:after="120" w:afterAutospacing="0" w:line="360" w:lineRule="auto"/>
        <w:ind w:left="-567" w:right="0"/>
        <w:contextualSpacing/>
        <w:jc w:val="both"/>
        <w:textAlignment w:val="baseline"/>
        <w:rPr>
          <w:rFonts w:ascii="Times New Roman" w:hAnsi="Times New Roman" w:cs="Times New Roman"/>
          <w:sz w:val="28"/>
          <w:szCs w:val="28"/>
        </w:rPr>
      </w:pPr>
      <w:r w:rsidRPr="00E575A5">
        <w:rPr>
          <w:rFonts w:ascii="Times New Roman" w:hAnsi="Times New Roman" w:cs="Times New Roman"/>
          <w:sz w:val="28"/>
          <w:szCs w:val="28"/>
        </w:rPr>
        <w:lastRenderedPageBreak/>
        <w:t xml:space="preserve">           Список вопросов Т. Эйлоарта</w:t>
      </w:r>
      <w:r w:rsidR="00E575A5" w:rsidRPr="00E575A5">
        <w:rPr>
          <w:rFonts w:ascii="Times New Roman" w:hAnsi="Times New Roman" w:cs="Times New Roman"/>
          <w:sz w:val="28"/>
          <w:szCs w:val="28"/>
        </w:rPr>
        <w:t>. Это список вопросов, составленный англи</w:t>
      </w:r>
      <w:r w:rsidR="00E575A5" w:rsidRPr="00E575A5">
        <w:rPr>
          <w:rFonts w:ascii="Times New Roman" w:hAnsi="Times New Roman" w:cs="Times New Roman"/>
          <w:sz w:val="28"/>
          <w:szCs w:val="28"/>
        </w:rPr>
        <w:t>й</w:t>
      </w:r>
      <w:r w:rsidR="00E575A5" w:rsidRPr="00E575A5">
        <w:rPr>
          <w:rFonts w:ascii="Times New Roman" w:hAnsi="Times New Roman" w:cs="Times New Roman"/>
          <w:sz w:val="28"/>
          <w:szCs w:val="28"/>
        </w:rPr>
        <w:t>ским изобретателем Т. Эйлоартом. В сущности он дал "программу" работы способного изобретателя, который с фантастической настойчивостью пытается решить задачу</w:t>
      </w:r>
      <w:r w:rsidR="00E575A5">
        <w:rPr>
          <w:rFonts w:ascii="Times New Roman" w:hAnsi="Times New Roman" w:cs="Times New Roman"/>
          <w:sz w:val="28"/>
          <w:szCs w:val="28"/>
        </w:rPr>
        <w:t xml:space="preserve">. </w:t>
      </w:r>
      <w:r w:rsidR="00E575A5" w:rsidRPr="00E575A5">
        <w:rPr>
          <w:rFonts w:ascii="Times New Roman" w:hAnsi="Times New Roman" w:cs="Times New Roman"/>
          <w:sz w:val="28"/>
          <w:szCs w:val="28"/>
        </w:rPr>
        <w:t>Некоторые вопросы требуют развитого воображения, другие – глубоких и разносторонних знаний. Есть и вопросы по-своему очень тонкие, свидетельствующие о богатом опыте и наблюдательности автора. Интересен этот список еще и тем, что многие его вопросы в той или иной степени совпадают с идеями, вошедшими в арсенал ТРИЗ</w:t>
      </w:r>
      <w:r w:rsidR="00E575A5">
        <w:rPr>
          <w:rFonts w:ascii="Times New Roman" w:hAnsi="Times New Roman" w:cs="Times New Roman"/>
          <w:sz w:val="28"/>
          <w:szCs w:val="28"/>
        </w:rPr>
        <w:t xml:space="preserve"> </w:t>
      </w:r>
      <w:r w:rsidR="00E575A5" w:rsidRPr="00E575A5">
        <w:rPr>
          <w:rFonts w:ascii="Times New Roman" w:hAnsi="Times New Roman" w:cs="Times New Roman"/>
          <w:sz w:val="28"/>
          <w:szCs w:val="28"/>
        </w:rPr>
        <w:t>[</w:t>
      </w:r>
      <w:r w:rsidR="00E575A5">
        <w:rPr>
          <w:rFonts w:ascii="Times New Roman" w:hAnsi="Times New Roman" w:cs="Times New Roman"/>
          <w:sz w:val="28"/>
          <w:szCs w:val="28"/>
        </w:rPr>
        <w:t>31</w:t>
      </w:r>
      <w:r w:rsidR="00E575A5" w:rsidRPr="00E575A5">
        <w:rPr>
          <w:rFonts w:ascii="Times New Roman" w:hAnsi="Times New Roman" w:cs="Times New Roman"/>
          <w:sz w:val="28"/>
          <w:szCs w:val="28"/>
        </w:rPr>
        <w:t xml:space="preserve">]. </w:t>
      </w:r>
      <w:r w:rsidR="00E575A5" w:rsidRPr="00E575A5">
        <w:rPr>
          <w:rStyle w:val="mw-headline"/>
          <w:rFonts w:ascii="Times New Roman" w:hAnsi="Times New Roman" w:cs="Times New Roman"/>
          <w:sz w:val="28"/>
          <w:szCs w:val="28"/>
          <w:bdr w:val="none" w:sz="0" w:space="0" w:color="auto" w:frame="1"/>
        </w:rPr>
        <w:t>Список контрольных вопросов по Эйлоарту</w:t>
      </w:r>
      <w:r w:rsidRPr="00E575A5">
        <w:rPr>
          <w:rFonts w:ascii="Times New Roman" w:hAnsi="Times New Roman" w:cs="Times New Roman"/>
          <w:sz w:val="28"/>
          <w:szCs w:val="28"/>
        </w:rPr>
        <w:t>:1. Перечислить все качества и определения предполагаемого изобрет</w:t>
      </w:r>
      <w:r w:rsidRPr="00E575A5">
        <w:rPr>
          <w:rFonts w:ascii="Times New Roman" w:hAnsi="Times New Roman" w:cs="Times New Roman"/>
          <w:sz w:val="28"/>
          <w:szCs w:val="28"/>
        </w:rPr>
        <w:t>е</w:t>
      </w:r>
      <w:r w:rsidRPr="00E575A5">
        <w:rPr>
          <w:rFonts w:ascii="Times New Roman" w:hAnsi="Times New Roman" w:cs="Times New Roman"/>
          <w:sz w:val="28"/>
          <w:szCs w:val="28"/>
        </w:rPr>
        <w:t>ния. Изменить их. 2. Сформулировать задачи ясно. Попробовать новые формул</w:t>
      </w:r>
      <w:r w:rsidRPr="00E575A5">
        <w:rPr>
          <w:rFonts w:ascii="Times New Roman" w:hAnsi="Times New Roman" w:cs="Times New Roman"/>
          <w:sz w:val="28"/>
          <w:szCs w:val="28"/>
        </w:rPr>
        <w:t>и</w:t>
      </w:r>
      <w:r w:rsidRPr="00E575A5">
        <w:rPr>
          <w:rFonts w:ascii="Times New Roman" w:hAnsi="Times New Roman" w:cs="Times New Roman"/>
          <w:sz w:val="28"/>
          <w:szCs w:val="28"/>
        </w:rPr>
        <w:t>ровки. Определить второстепенные задачи  аналогичные задачи. Выделить главные. 3. Перечислить недостатки имеющихся решений, их основные принц</w:t>
      </w:r>
      <w:r w:rsidRPr="00E575A5">
        <w:rPr>
          <w:rFonts w:ascii="Times New Roman" w:hAnsi="Times New Roman" w:cs="Times New Roman"/>
          <w:sz w:val="28"/>
          <w:szCs w:val="28"/>
        </w:rPr>
        <w:t>и</w:t>
      </w:r>
      <w:r w:rsidRPr="00E575A5">
        <w:rPr>
          <w:rFonts w:ascii="Times New Roman" w:hAnsi="Times New Roman" w:cs="Times New Roman"/>
          <w:sz w:val="28"/>
          <w:szCs w:val="28"/>
        </w:rPr>
        <w:t>пы, новые предположения.4. Набросать фантастические, биологические, экон</w:t>
      </w:r>
      <w:r w:rsidRPr="00E575A5">
        <w:rPr>
          <w:rFonts w:ascii="Times New Roman" w:hAnsi="Times New Roman" w:cs="Times New Roman"/>
          <w:sz w:val="28"/>
          <w:szCs w:val="28"/>
        </w:rPr>
        <w:t>о</w:t>
      </w:r>
      <w:r w:rsidRPr="00E575A5">
        <w:rPr>
          <w:rFonts w:ascii="Times New Roman" w:hAnsi="Times New Roman" w:cs="Times New Roman"/>
          <w:sz w:val="28"/>
          <w:szCs w:val="28"/>
        </w:rPr>
        <w:t>мические, молекулярные  другие аналогии. 5. Построить математическую, гидравлическую, электронную, механическую и другие модели (они точнее выражают идею, чем аналогии).6. Попробовать различные виды материалов и энергии: газ, жидкость, твердое тело, пену, пасту и др.; тепло магнитную энергию, свет, силу удара и т. п.; различные длины волн, поверхностные свойства и пр.; переходные состояния — замерзание, конденсацию, переход через точку Кюри и т. п.; эффекты Джоуля-Томпсона, Фарадея и др. 7. Установить варианты зависимости, возможные связи, логические совпадения. 8. Узнать мнение некот</w:t>
      </w:r>
      <w:r w:rsidRPr="00E575A5">
        <w:rPr>
          <w:rFonts w:ascii="Times New Roman" w:hAnsi="Times New Roman" w:cs="Times New Roman"/>
          <w:sz w:val="28"/>
          <w:szCs w:val="28"/>
        </w:rPr>
        <w:t>о</w:t>
      </w:r>
      <w:r w:rsidRPr="00E575A5">
        <w:rPr>
          <w:rFonts w:ascii="Times New Roman" w:hAnsi="Times New Roman" w:cs="Times New Roman"/>
          <w:sz w:val="28"/>
          <w:szCs w:val="28"/>
        </w:rPr>
        <w:t>рых совершенно не осведомленных в данном деле людей. 9. Устроить групповое обсуждение, выслушивая все идеи и воспринимая каждую без критики. 10. Попробовать «национальные» решения: хитрое шотландское, всеобъемлющее немецкое, расточительное американское, сложное китайское и пр. 11. Спать с проблемой, идти на работу, гулять, принимать душ, ехать, пить, есть, играть в теннис — все с ней! 12. Бродить среди стимулирующей обстановки (свалка лома, технические музеи, магазины дешевых вещей), просматривать журналы, комиксы.</w:t>
      </w:r>
      <w:r w:rsidR="00E575A5">
        <w:rPr>
          <w:rFonts w:ascii="Times New Roman" w:hAnsi="Times New Roman" w:cs="Times New Roman"/>
          <w:sz w:val="28"/>
          <w:szCs w:val="28"/>
        </w:rPr>
        <w:t xml:space="preserve"> </w:t>
      </w:r>
      <w:r w:rsidRPr="00E575A5">
        <w:rPr>
          <w:rFonts w:ascii="Times New Roman" w:hAnsi="Times New Roman" w:cs="Times New Roman"/>
          <w:sz w:val="28"/>
          <w:szCs w:val="28"/>
        </w:rPr>
        <w:t xml:space="preserve">13. Набросать таблицу цен, величин, перемещений, типов материалов и т. п. разных решений проблемы или ее частей, искать проблемы в решениях или </w:t>
      </w:r>
      <w:r w:rsidRPr="00E575A5">
        <w:rPr>
          <w:rFonts w:ascii="Times New Roman" w:hAnsi="Times New Roman" w:cs="Times New Roman"/>
          <w:sz w:val="28"/>
          <w:szCs w:val="28"/>
        </w:rPr>
        <w:lastRenderedPageBreak/>
        <w:t>новые комбинации. 14. Определить идеальное решение. Разрабатывать возмо</w:t>
      </w:r>
      <w:r w:rsidRPr="00E575A5">
        <w:rPr>
          <w:rFonts w:ascii="Times New Roman" w:hAnsi="Times New Roman" w:cs="Times New Roman"/>
          <w:sz w:val="28"/>
          <w:szCs w:val="28"/>
        </w:rPr>
        <w:t>ж</w:t>
      </w:r>
      <w:r w:rsidRPr="00E575A5">
        <w:rPr>
          <w:rFonts w:ascii="Times New Roman" w:hAnsi="Times New Roman" w:cs="Times New Roman"/>
          <w:sz w:val="28"/>
          <w:szCs w:val="28"/>
        </w:rPr>
        <w:t>ные</w:t>
      </w:r>
      <w:r w:rsidR="00E575A5">
        <w:rPr>
          <w:rFonts w:ascii="Times New Roman" w:hAnsi="Times New Roman" w:cs="Times New Roman"/>
          <w:sz w:val="28"/>
          <w:szCs w:val="28"/>
        </w:rPr>
        <w:t xml:space="preserve">. </w:t>
      </w:r>
      <w:r w:rsidRPr="00E575A5">
        <w:rPr>
          <w:rFonts w:ascii="Times New Roman" w:hAnsi="Times New Roman" w:cs="Times New Roman"/>
          <w:sz w:val="28"/>
          <w:szCs w:val="28"/>
        </w:rPr>
        <w:t>15. Видоизменять решение проблемы с точки зрения времени (скорее и медленнее), размеров, вязкости и т. п. 16. В воображении «залезть» внутрь механизма. 17. Определить альтернативные проблемы и системы, которые изымают определенное звено из цепи и, таким образом, создают нечто соверше</w:t>
      </w:r>
      <w:r w:rsidRPr="00E575A5">
        <w:rPr>
          <w:rFonts w:ascii="Times New Roman" w:hAnsi="Times New Roman" w:cs="Times New Roman"/>
          <w:sz w:val="28"/>
          <w:szCs w:val="28"/>
        </w:rPr>
        <w:t>н</w:t>
      </w:r>
      <w:r w:rsidRPr="00E575A5">
        <w:rPr>
          <w:rFonts w:ascii="Times New Roman" w:hAnsi="Times New Roman" w:cs="Times New Roman"/>
          <w:sz w:val="28"/>
          <w:szCs w:val="28"/>
        </w:rPr>
        <w:t>но иное, уводя в сторону от нужного решения</w:t>
      </w:r>
      <w:r w:rsidR="00E575A5">
        <w:rPr>
          <w:rFonts w:ascii="Times New Roman" w:hAnsi="Times New Roman" w:cs="Times New Roman"/>
          <w:sz w:val="28"/>
          <w:szCs w:val="28"/>
        </w:rPr>
        <w:t xml:space="preserve">. </w:t>
      </w:r>
      <w:r w:rsidRPr="00E575A5">
        <w:rPr>
          <w:rFonts w:ascii="Times New Roman" w:hAnsi="Times New Roman" w:cs="Times New Roman"/>
          <w:sz w:val="28"/>
          <w:szCs w:val="28"/>
        </w:rPr>
        <w:t>18. Чья это проблема? Почему его? 19. Кто придумал это первый? История вопроса. Какие ложные толкования этой проблемы имели место?20. Кто еще решал эту проблему? Чего он добился? 21. Определить общепринятые ограничительные условия и причины их установления.</w:t>
      </w:r>
    </w:p>
    <w:p w:rsidR="009926C5" w:rsidRPr="00320D92" w:rsidRDefault="005127EE" w:rsidP="00320D92">
      <w:pPr>
        <w:spacing w:before="100" w:beforeAutospacing="1" w:after="100" w:afterAutospacing="1" w:line="360" w:lineRule="auto"/>
        <w:ind w:left="-567"/>
        <w:contextualSpacing/>
        <w:jc w:val="both"/>
        <w:rPr>
          <w:color w:val="auto"/>
        </w:rPr>
      </w:pPr>
      <w:r w:rsidRPr="00320D92">
        <w:rPr>
          <w:bCs/>
          <w:i/>
          <w:color w:val="auto"/>
        </w:rPr>
        <w:t xml:space="preserve">         </w:t>
      </w:r>
      <w:r w:rsidR="009926C5" w:rsidRPr="00320D92">
        <w:rPr>
          <w:bCs/>
          <w:i/>
          <w:color w:val="auto"/>
        </w:rPr>
        <w:t xml:space="preserve">Морфоанализ. </w:t>
      </w:r>
      <w:r w:rsidR="009926C5" w:rsidRPr="00320D92">
        <w:rPr>
          <w:color w:val="auto"/>
        </w:rPr>
        <w:t>МА — помогает систематизировать перебор вариантов решения, увеличивает их число, исключает повторы. Всем известны преимущ</w:t>
      </w:r>
      <w:r w:rsidR="009926C5" w:rsidRPr="00320D92">
        <w:rPr>
          <w:color w:val="auto"/>
        </w:rPr>
        <w:t>е</w:t>
      </w:r>
      <w:r w:rsidR="009926C5" w:rsidRPr="00320D92">
        <w:rPr>
          <w:color w:val="auto"/>
        </w:rPr>
        <w:t>ства классификации: она позволяет быстрее и точнее ориентироваться в многообразии понятий и фактов. Морфоанализ (morphe греч. форма) основан на классификации и комбинировании элементов и свойств объекта. Суть мет</w:t>
      </w:r>
      <w:r w:rsidR="009926C5" w:rsidRPr="00320D92">
        <w:rPr>
          <w:color w:val="auto"/>
        </w:rPr>
        <w:t>о</w:t>
      </w:r>
      <w:r w:rsidR="009926C5" w:rsidRPr="00320D92">
        <w:rPr>
          <w:color w:val="auto"/>
        </w:rPr>
        <w:t>да — выявление нескольких морфологических (типовых, видовых, отличител</w:t>
      </w:r>
      <w:r w:rsidR="009926C5" w:rsidRPr="00320D92">
        <w:rPr>
          <w:color w:val="auto"/>
        </w:rPr>
        <w:t>ь</w:t>
      </w:r>
      <w:r w:rsidR="009926C5" w:rsidRPr="00320D92">
        <w:rPr>
          <w:color w:val="auto"/>
        </w:rPr>
        <w:t>ных) признаков (параметров), значимых для решаемой задачи, и составление всех возможных сочетаний этих признаков. В результате направленного и системного анализа генерируется новая информация, которая при простом переборе вариа</w:t>
      </w:r>
      <w:r w:rsidR="009926C5" w:rsidRPr="00320D92">
        <w:rPr>
          <w:color w:val="auto"/>
        </w:rPr>
        <w:t>н</w:t>
      </w:r>
      <w:r w:rsidR="009926C5" w:rsidRPr="00320D92">
        <w:rPr>
          <w:color w:val="auto"/>
        </w:rPr>
        <w:t>тов ускользает от внимания. Этапы работы по МА:1. создается список всех возможных свойств, характеристик и параметров объекта или идеи, над которыми вы работаете.2. (либо) Для создания нового объекта или идеи — начинают менять по одному ли по нескольку свойств. 3. (либо) начинают комбинировать свойства, характеристики и параметры. По мере выполнения анализа формируется матрица  из символов (например К</w:t>
      </w:r>
      <w:r w:rsidR="009926C5" w:rsidRPr="00320D92">
        <w:rPr>
          <w:color w:val="auto"/>
          <w:vertAlign w:val="subscript"/>
        </w:rPr>
        <w:t>1</w:t>
      </w:r>
      <w:r w:rsidR="009926C5" w:rsidRPr="00320D92">
        <w:rPr>
          <w:color w:val="auto"/>
        </w:rPr>
        <w:t> К</w:t>
      </w:r>
      <w:r w:rsidR="009926C5" w:rsidRPr="00320D92">
        <w:rPr>
          <w:color w:val="auto"/>
          <w:vertAlign w:val="subscript"/>
        </w:rPr>
        <w:t>2</w:t>
      </w:r>
      <w:r w:rsidR="009926C5" w:rsidRPr="00320D92">
        <w:rPr>
          <w:color w:val="auto"/>
        </w:rPr>
        <w:t> К</w:t>
      </w:r>
      <w:r w:rsidR="009926C5" w:rsidRPr="00320D92">
        <w:rPr>
          <w:color w:val="auto"/>
          <w:vertAlign w:val="subscript"/>
        </w:rPr>
        <w:t>3</w:t>
      </w:r>
      <w:r w:rsidR="009926C5" w:rsidRPr="00320D92">
        <w:rPr>
          <w:color w:val="auto"/>
        </w:rPr>
        <w:t>) которая дает представление о всех возможных конструктивных схемах.  Впервые МА был применен для решения технических задач в 1942 г. </w:t>
      </w:r>
      <w:r w:rsidR="00E575A5">
        <w:rPr>
          <w:color w:val="auto"/>
        </w:rPr>
        <w:t>-</w:t>
      </w:r>
      <w:r w:rsidR="009926C5" w:rsidRPr="00320D92">
        <w:rPr>
          <w:color w:val="auto"/>
        </w:rPr>
        <w:t xml:space="preserve"> швейцарским разработчиком ракетных двигателей и астрофизиком. Ф. Цвикки. Он же, благодаря методу, предсказал существование нейтронных звезд.</w:t>
      </w:r>
    </w:p>
    <w:p w:rsidR="0069647D" w:rsidRDefault="005127EE" w:rsidP="0069647D">
      <w:pPr>
        <w:spacing w:before="100" w:beforeAutospacing="1" w:after="100" w:afterAutospacing="1" w:line="360" w:lineRule="auto"/>
        <w:ind w:left="-567"/>
        <w:contextualSpacing/>
        <w:jc w:val="both"/>
      </w:pPr>
      <w:r w:rsidRPr="00320D92">
        <w:rPr>
          <w:i/>
          <w:iCs/>
        </w:rPr>
        <w:lastRenderedPageBreak/>
        <w:t xml:space="preserve">           Воображение</w:t>
      </w:r>
      <w:r w:rsidRPr="00320D92">
        <w:t xml:space="preserve"> как рациональный мыслительный процесс представления результата труда до его начала (построение образа продукта, создание программы получения продукта, моделирование процесса получения продукта) может быть активизировано посредством структурно-логического моделирования В качестве одного из принципов такого моделирования используется анализ любого рассма</w:t>
      </w:r>
      <w:r w:rsidRPr="00320D92">
        <w:t>т</w:t>
      </w:r>
      <w:r w:rsidRPr="00320D92">
        <w:t>риваемого объекта как системы, всегда имеющей: - основную функцию; - призн</w:t>
      </w:r>
      <w:r w:rsidRPr="00320D92">
        <w:t>а</w:t>
      </w:r>
      <w:r w:rsidRPr="00320D92">
        <w:t>ки объекта;- подсистемы объекта (структуру); - другие функции, которые может выполнять объект; - надсистему объекта (категорию, к которой причислен объект).</w:t>
      </w:r>
      <w:r w:rsidR="0069647D">
        <w:t xml:space="preserve"> </w:t>
      </w:r>
      <w:r w:rsidRPr="00320D92">
        <w:t>Примеры структурно-логических схем</w:t>
      </w:r>
      <w:r w:rsidR="00BC6D71">
        <w:t xml:space="preserve"> </w:t>
      </w:r>
      <w:r w:rsidR="00BC6D71" w:rsidRPr="00BC6D71">
        <w:t>[32</w:t>
      </w:r>
      <w:r w:rsidR="00BC6D71">
        <w:t>,</w:t>
      </w:r>
      <w:r w:rsidR="00BC6D71" w:rsidRPr="00BC6D71">
        <w:t>33]</w:t>
      </w:r>
      <w:r w:rsidRPr="00320D92">
        <w:t>:</w:t>
      </w:r>
      <w:r w:rsidR="0069647D" w:rsidRPr="0069647D">
        <w:t xml:space="preserve"> </w:t>
      </w:r>
    </w:p>
    <w:p w:rsidR="0069647D" w:rsidRPr="00320D92" w:rsidRDefault="0069647D" w:rsidP="0069647D">
      <w:pPr>
        <w:spacing w:before="100" w:beforeAutospacing="1" w:after="100" w:afterAutospacing="1" w:line="360" w:lineRule="auto"/>
        <w:ind w:left="-567" w:firstLine="425"/>
        <w:contextualSpacing/>
        <w:jc w:val="both"/>
      </w:pPr>
      <w:r w:rsidRPr="00320D92">
        <w:t xml:space="preserve"> Упражнение </w:t>
      </w:r>
      <w:r w:rsidRPr="00320D92">
        <w:rPr>
          <w:b/>
          <w:bCs/>
        </w:rPr>
        <w:t>“Парадоксальное определение понятий”.</w:t>
      </w:r>
      <w:r w:rsidRPr="00320D92">
        <w:t xml:space="preserve"> </w:t>
      </w:r>
    </w:p>
    <w:p w:rsidR="0069647D" w:rsidRPr="00320D92" w:rsidRDefault="0069647D" w:rsidP="0069647D">
      <w:pPr>
        <w:spacing w:before="100" w:beforeAutospacing="1" w:after="100" w:afterAutospacing="1" w:line="360" w:lineRule="auto"/>
        <w:ind w:left="-567" w:firstLine="425"/>
        <w:contextualSpacing/>
        <w:jc w:val="both"/>
      </w:pPr>
      <w:r w:rsidRPr="00320D92">
        <w:t xml:space="preserve">В этом упражнении необходимо вывести </w:t>
      </w:r>
      <w:r w:rsidRPr="00320D92">
        <w:rPr>
          <w:b/>
          <w:bCs/>
          <w:i/>
          <w:iCs/>
        </w:rPr>
        <w:t>оксюморон</w:t>
      </w:r>
      <w:r w:rsidRPr="00320D92">
        <w:t xml:space="preserve"> – т.е. парадоксальное объединение противоположных свойств объекта в систему.Алгоритм конструир</w:t>
      </w:r>
      <w:r w:rsidRPr="00320D92">
        <w:t>о</w:t>
      </w:r>
      <w:r w:rsidRPr="00320D92">
        <w:t xml:space="preserve">вания оксюморона: а) дать краткую характеристику понятия; б) определить его существенные признаки и записать в столбик; в) подобрать к каждому признаку антоним (антипризнак); г) из полученного перечня выбрать: возможное сочетание антонимов с рассматриваемым понятием; возможное сочетание признаков с антипризнаками (собственно </w:t>
      </w:r>
      <w:r w:rsidRPr="00320D92">
        <w:rPr>
          <w:i/>
          <w:iCs/>
        </w:rPr>
        <w:t>оксюморон</w:t>
      </w:r>
      <w:r w:rsidRPr="00320D92">
        <w:t>); наиболее красивые определения-метафоры.Например: ВОДА</w:t>
      </w:r>
    </w:p>
    <w:p w:rsidR="0069647D" w:rsidRPr="00320D92" w:rsidRDefault="0069647D" w:rsidP="0069647D">
      <w:pPr>
        <w:spacing w:before="100" w:beforeAutospacing="1" w:after="100" w:afterAutospacing="1" w:line="360" w:lineRule="auto"/>
        <w:contextualSpacing/>
      </w:pPr>
      <w:r w:rsidRPr="00320D92">
        <w:t>а) характеристика: вещество для поддержания жизни на Земле, из воды п</w:t>
      </w:r>
      <w:r w:rsidRPr="00320D92">
        <w:t>о</w:t>
      </w:r>
      <w:r w:rsidRPr="00320D92">
        <w:t>явилась жизнь на Земле, в природе она совершает круговорот;</w:t>
      </w:r>
    </w:p>
    <w:tbl>
      <w:tblPr>
        <w:tblW w:w="0" w:type="auto"/>
        <w:jc w:val="center"/>
        <w:tblCellSpacing w:w="0" w:type="dxa"/>
        <w:tblCellMar>
          <w:left w:w="0" w:type="dxa"/>
          <w:right w:w="0" w:type="dxa"/>
        </w:tblCellMar>
        <w:tblLook w:val="04A0" w:firstRow="1" w:lastRow="0" w:firstColumn="1" w:lastColumn="0" w:noHBand="0" w:noVBand="1"/>
      </w:tblPr>
      <w:tblGrid>
        <w:gridCol w:w="4629"/>
        <w:gridCol w:w="4726"/>
      </w:tblGrid>
      <w:tr w:rsidR="0069647D" w:rsidRPr="00320D92" w:rsidTr="003D207D">
        <w:trPr>
          <w:tblCellSpacing w:w="0" w:type="dxa"/>
          <w:jc w:val="center"/>
        </w:trPr>
        <w:tc>
          <w:tcPr>
            <w:tcW w:w="5580" w:type="dxa"/>
            <w:vAlign w:val="center"/>
            <w:hideMark/>
          </w:tcPr>
          <w:p w:rsidR="0069647D" w:rsidRPr="00320D92" w:rsidRDefault="0069647D" w:rsidP="003D207D">
            <w:pPr>
              <w:spacing w:before="100" w:beforeAutospacing="1" w:after="100" w:afterAutospacing="1" w:line="360" w:lineRule="auto"/>
              <w:contextualSpacing/>
            </w:pPr>
            <w:r w:rsidRPr="00320D92">
              <w:t>б) признаки:</w:t>
            </w:r>
          </w:p>
        </w:tc>
        <w:tc>
          <w:tcPr>
            <w:tcW w:w="5580" w:type="dxa"/>
            <w:vAlign w:val="center"/>
            <w:hideMark/>
          </w:tcPr>
          <w:p w:rsidR="0069647D" w:rsidRPr="00320D92" w:rsidRDefault="0069647D" w:rsidP="003D207D">
            <w:pPr>
              <w:spacing w:before="100" w:beforeAutospacing="1" w:after="100" w:afterAutospacing="1" w:line="360" w:lineRule="auto"/>
              <w:contextualSpacing/>
            </w:pPr>
            <w:r w:rsidRPr="00320D92">
              <w:t>в) антонимы:</w:t>
            </w:r>
          </w:p>
        </w:tc>
      </w:tr>
      <w:tr w:rsidR="0069647D" w:rsidRPr="00320D92" w:rsidTr="003D207D">
        <w:trPr>
          <w:tblCellSpacing w:w="0" w:type="dxa"/>
          <w:jc w:val="center"/>
        </w:trPr>
        <w:tc>
          <w:tcPr>
            <w:tcW w:w="5580" w:type="dxa"/>
            <w:vAlign w:val="center"/>
            <w:hideMark/>
          </w:tcPr>
          <w:p w:rsidR="0069647D" w:rsidRPr="00320D92" w:rsidRDefault="0069647D" w:rsidP="003D207D">
            <w:pPr>
              <w:numPr>
                <w:ilvl w:val="0"/>
                <w:numId w:val="14"/>
              </w:numPr>
              <w:spacing w:before="100" w:beforeAutospacing="1" w:after="100" w:afterAutospacing="1" w:line="360" w:lineRule="auto"/>
              <w:contextualSpacing/>
            </w:pPr>
            <w:r w:rsidRPr="00320D92">
              <w:t>поддерживает жизнь;</w:t>
            </w:r>
          </w:p>
          <w:p w:rsidR="0069647D" w:rsidRPr="00320D92" w:rsidRDefault="0069647D" w:rsidP="003D207D">
            <w:pPr>
              <w:numPr>
                <w:ilvl w:val="0"/>
                <w:numId w:val="14"/>
              </w:numPr>
              <w:spacing w:before="100" w:beforeAutospacing="1" w:after="100" w:afterAutospacing="1" w:line="360" w:lineRule="auto"/>
              <w:contextualSpacing/>
            </w:pPr>
            <w:r w:rsidRPr="00320D92">
              <w:t>испаряется;</w:t>
            </w:r>
          </w:p>
          <w:p w:rsidR="0069647D" w:rsidRPr="00320D92" w:rsidRDefault="0069647D" w:rsidP="003D207D">
            <w:pPr>
              <w:numPr>
                <w:ilvl w:val="0"/>
                <w:numId w:val="14"/>
              </w:numPr>
              <w:spacing w:before="100" w:beforeAutospacing="1" w:after="100" w:afterAutospacing="1" w:line="360" w:lineRule="auto"/>
              <w:contextualSpacing/>
            </w:pPr>
            <w:r w:rsidRPr="00320D92">
              <w:t>жидкая;</w:t>
            </w:r>
          </w:p>
          <w:p w:rsidR="0069647D" w:rsidRPr="00320D92" w:rsidRDefault="0069647D" w:rsidP="003D207D">
            <w:pPr>
              <w:numPr>
                <w:ilvl w:val="0"/>
                <w:numId w:val="14"/>
              </w:numPr>
              <w:spacing w:before="100" w:beforeAutospacing="1" w:after="100" w:afterAutospacing="1" w:line="360" w:lineRule="auto"/>
              <w:contextualSpacing/>
            </w:pPr>
            <w:r w:rsidRPr="00320D92">
              <w:t>замерзает при 0</w:t>
            </w:r>
            <w:r w:rsidRPr="00320D92">
              <w:rPr>
                <w:vertAlign w:val="superscript"/>
              </w:rPr>
              <w:t>о</w:t>
            </w:r>
            <w:r w:rsidRPr="00320D92">
              <w:t xml:space="preserve"> С;</w:t>
            </w:r>
          </w:p>
          <w:p w:rsidR="0069647D" w:rsidRPr="00320D92" w:rsidRDefault="0069647D" w:rsidP="003D207D">
            <w:pPr>
              <w:numPr>
                <w:ilvl w:val="0"/>
                <w:numId w:val="14"/>
              </w:numPr>
              <w:spacing w:before="100" w:beforeAutospacing="1" w:after="100" w:afterAutospacing="1" w:line="360" w:lineRule="auto"/>
              <w:contextualSpacing/>
            </w:pPr>
            <w:r w:rsidRPr="00320D92">
              <w:t>прозрачная;</w:t>
            </w:r>
          </w:p>
          <w:p w:rsidR="0069647D" w:rsidRPr="00320D92" w:rsidRDefault="0069647D" w:rsidP="003D207D">
            <w:pPr>
              <w:numPr>
                <w:ilvl w:val="0"/>
                <w:numId w:val="14"/>
              </w:numPr>
              <w:spacing w:before="100" w:beforeAutospacing="1" w:after="100" w:afterAutospacing="1" w:line="360" w:lineRule="auto"/>
              <w:contextualSpacing/>
            </w:pPr>
            <w:r w:rsidRPr="00320D92">
              <w:t>без вкуса и запаха;</w:t>
            </w:r>
          </w:p>
          <w:p w:rsidR="0069647D" w:rsidRPr="00320D92" w:rsidRDefault="0069647D" w:rsidP="003D207D">
            <w:pPr>
              <w:numPr>
                <w:ilvl w:val="0"/>
                <w:numId w:val="14"/>
              </w:numPr>
              <w:spacing w:before="100" w:beforeAutospacing="1" w:after="100" w:afterAutospacing="1" w:line="360" w:lineRule="auto"/>
              <w:contextualSpacing/>
            </w:pPr>
            <w:r w:rsidRPr="00320D92">
              <w:t>мокрая;</w:t>
            </w:r>
          </w:p>
        </w:tc>
        <w:tc>
          <w:tcPr>
            <w:tcW w:w="5580" w:type="dxa"/>
            <w:vAlign w:val="center"/>
            <w:hideMark/>
          </w:tcPr>
          <w:p w:rsidR="0069647D" w:rsidRPr="00320D92" w:rsidRDefault="0069647D" w:rsidP="003D207D">
            <w:pPr>
              <w:numPr>
                <w:ilvl w:val="0"/>
                <w:numId w:val="15"/>
              </w:numPr>
              <w:spacing w:before="100" w:beforeAutospacing="1" w:after="100" w:afterAutospacing="1" w:line="360" w:lineRule="auto"/>
              <w:contextualSpacing/>
            </w:pPr>
            <w:r w:rsidRPr="00320D92">
              <w:t>убивает жизнь;</w:t>
            </w:r>
          </w:p>
          <w:p w:rsidR="0069647D" w:rsidRPr="00320D92" w:rsidRDefault="0069647D" w:rsidP="003D207D">
            <w:pPr>
              <w:numPr>
                <w:ilvl w:val="0"/>
                <w:numId w:val="15"/>
              </w:numPr>
              <w:spacing w:before="100" w:beforeAutospacing="1" w:after="100" w:afterAutospacing="1" w:line="360" w:lineRule="auto"/>
              <w:contextualSpacing/>
            </w:pPr>
            <w:r w:rsidRPr="00320D92">
              <w:t>конденсируется;</w:t>
            </w:r>
          </w:p>
          <w:p w:rsidR="0069647D" w:rsidRPr="00320D92" w:rsidRDefault="0069647D" w:rsidP="003D207D">
            <w:pPr>
              <w:numPr>
                <w:ilvl w:val="0"/>
                <w:numId w:val="15"/>
              </w:numPr>
              <w:spacing w:before="100" w:beforeAutospacing="1" w:after="100" w:afterAutospacing="1" w:line="360" w:lineRule="auto"/>
              <w:contextualSpacing/>
            </w:pPr>
            <w:r w:rsidRPr="00320D92">
              <w:t>твердая;</w:t>
            </w:r>
          </w:p>
          <w:p w:rsidR="0069647D" w:rsidRPr="00320D92" w:rsidRDefault="0069647D" w:rsidP="003D207D">
            <w:pPr>
              <w:numPr>
                <w:ilvl w:val="0"/>
                <w:numId w:val="15"/>
              </w:numPr>
              <w:spacing w:before="100" w:beforeAutospacing="1" w:after="100" w:afterAutospacing="1" w:line="360" w:lineRule="auto"/>
              <w:contextualSpacing/>
            </w:pPr>
            <w:r w:rsidRPr="00320D92">
              <w:t>не замерзает вообще;</w:t>
            </w:r>
          </w:p>
          <w:p w:rsidR="0069647D" w:rsidRPr="00320D92" w:rsidRDefault="0069647D" w:rsidP="003D207D">
            <w:pPr>
              <w:numPr>
                <w:ilvl w:val="0"/>
                <w:numId w:val="15"/>
              </w:numPr>
              <w:spacing w:before="100" w:beforeAutospacing="1" w:after="100" w:afterAutospacing="1" w:line="360" w:lineRule="auto"/>
              <w:contextualSpacing/>
            </w:pPr>
            <w:r w:rsidRPr="00320D92">
              <w:t>мутная.</w:t>
            </w:r>
          </w:p>
          <w:p w:rsidR="0069647D" w:rsidRPr="00320D92" w:rsidRDefault="0069647D" w:rsidP="003D207D">
            <w:pPr>
              <w:numPr>
                <w:ilvl w:val="0"/>
                <w:numId w:val="15"/>
              </w:numPr>
              <w:spacing w:before="100" w:beforeAutospacing="1" w:after="100" w:afterAutospacing="1" w:line="360" w:lineRule="auto"/>
              <w:contextualSpacing/>
            </w:pPr>
            <w:r w:rsidRPr="00320D92">
              <w:t>вкусная и ароматная;</w:t>
            </w:r>
          </w:p>
          <w:p w:rsidR="0069647D" w:rsidRPr="00320D92" w:rsidRDefault="0069647D" w:rsidP="003D207D">
            <w:pPr>
              <w:numPr>
                <w:ilvl w:val="0"/>
                <w:numId w:val="15"/>
              </w:numPr>
              <w:spacing w:before="100" w:beforeAutospacing="1" w:after="100" w:afterAutospacing="1" w:line="360" w:lineRule="auto"/>
              <w:contextualSpacing/>
            </w:pPr>
            <w:r w:rsidRPr="00320D92">
              <w:t>сухая.</w:t>
            </w:r>
          </w:p>
        </w:tc>
      </w:tr>
    </w:tbl>
    <w:p w:rsidR="0069647D" w:rsidRPr="00320D92" w:rsidRDefault="0069647D" w:rsidP="0069647D">
      <w:pPr>
        <w:spacing w:before="100" w:beforeAutospacing="1" w:after="100" w:afterAutospacing="1" w:line="360" w:lineRule="auto"/>
        <w:contextualSpacing/>
        <w:jc w:val="both"/>
      </w:pPr>
      <w:r w:rsidRPr="00320D92">
        <w:t> г) возможные сочетания:</w:t>
      </w:r>
      <w:r>
        <w:t xml:space="preserve"> </w:t>
      </w:r>
      <w:r w:rsidRPr="00320D92">
        <w:t>- мертвая вода, твердая вода, сухая вода, ароматная вода;</w:t>
      </w:r>
      <w:r>
        <w:t xml:space="preserve"> </w:t>
      </w:r>
      <w:r w:rsidRPr="00320D92">
        <w:t>-прозрачная непрозрачность (зеркальный эффект), жидкий запах (де</w:t>
      </w:r>
      <w:r w:rsidRPr="00320D92">
        <w:t>з</w:t>
      </w:r>
      <w:r w:rsidRPr="00320D92">
        <w:lastRenderedPageBreak/>
        <w:t>одорант), твердый запах (ароматизатор), твердый антизапах (фильтр-поглотитель), вкусная замерзлость (мороженное);</w:t>
      </w:r>
    </w:p>
    <w:p w:rsidR="0069647D" w:rsidRPr="00320D92" w:rsidRDefault="0069647D" w:rsidP="0069647D">
      <w:pPr>
        <w:spacing w:before="100" w:beforeAutospacing="1" w:after="100" w:afterAutospacing="1" w:line="360" w:lineRule="auto"/>
        <w:contextualSpacing/>
        <w:jc w:val="both"/>
      </w:pPr>
      <w:r w:rsidRPr="00320D92">
        <w:t>-вода – кровь Земли. Вода – мать жизни. Дождь – слезы неба.</w:t>
      </w:r>
    </w:p>
    <w:p w:rsidR="005127EE" w:rsidRPr="00320D92" w:rsidRDefault="00BC6D71" w:rsidP="00BC6D71">
      <w:pPr>
        <w:spacing w:before="100" w:beforeAutospacing="1" w:after="100" w:afterAutospacing="1" w:line="360" w:lineRule="auto"/>
        <w:contextualSpacing/>
        <w:jc w:val="both"/>
      </w:pPr>
      <w:r>
        <w:t xml:space="preserve">Таблица 1. </w:t>
      </w:r>
      <w:r w:rsidR="005127EE" w:rsidRPr="00320D92">
        <w:t xml:space="preserve"> Упражнение </w:t>
      </w:r>
      <w:r w:rsidR="005127EE" w:rsidRPr="00320D92">
        <w:rPr>
          <w:b/>
          <w:bCs/>
        </w:rPr>
        <w:t>“Поиск общих признаков”.</w:t>
      </w:r>
    </w:p>
    <w:tbl>
      <w:tblPr>
        <w:tblW w:w="9825" w:type="dxa"/>
        <w:jc w:val="center"/>
        <w:tblCellSpacing w:w="7"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4A0" w:firstRow="1" w:lastRow="0" w:firstColumn="1" w:lastColumn="0" w:noHBand="0" w:noVBand="1"/>
      </w:tblPr>
      <w:tblGrid>
        <w:gridCol w:w="2551"/>
        <w:gridCol w:w="3806"/>
        <w:gridCol w:w="3468"/>
      </w:tblGrid>
      <w:tr w:rsidR="005127EE" w:rsidRPr="00320D92" w:rsidTr="0069647D">
        <w:trPr>
          <w:tblCellSpacing w:w="7" w:type="dxa"/>
          <w:jc w:val="center"/>
        </w:trPr>
        <w:tc>
          <w:tcPr>
            <w:tcW w:w="1291" w:type="pct"/>
            <w:vMerge w:val="restart"/>
            <w:tcBorders>
              <w:top w:val="outset" w:sz="6" w:space="0" w:color="auto"/>
              <w:left w:val="outset" w:sz="6" w:space="0" w:color="auto"/>
              <w:bottom w:val="outset" w:sz="6" w:space="0" w:color="auto"/>
              <w:right w:val="outset" w:sz="6" w:space="0" w:color="auto"/>
            </w:tcBorders>
            <w:hideMark/>
          </w:tcPr>
          <w:p w:rsidR="005127EE" w:rsidRPr="00320D92" w:rsidRDefault="005127EE" w:rsidP="00320D92">
            <w:pPr>
              <w:spacing w:before="100" w:beforeAutospacing="1" w:after="100" w:afterAutospacing="1" w:line="360" w:lineRule="auto"/>
              <w:jc w:val="center"/>
            </w:pPr>
            <w:r w:rsidRPr="00320D92">
              <w:rPr>
                <w:b/>
                <w:bCs/>
                <w:i/>
                <w:iCs/>
              </w:rPr>
              <w:t>Характеристики и аналогии</w:t>
            </w:r>
          </w:p>
        </w:tc>
        <w:tc>
          <w:tcPr>
            <w:tcW w:w="3688" w:type="pct"/>
            <w:gridSpan w:val="2"/>
            <w:tcBorders>
              <w:top w:val="outset" w:sz="6" w:space="0" w:color="auto"/>
              <w:left w:val="outset" w:sz="6" w:space="0" w:color="auto"/>
              <w:bottom w:val="outset" w:sz="6" w:space="0" w:color="auto"/>
              <w:right w:val="outset" w:sz="6" w:space="0" w:color="auto"/>
            </w:tcBorders>
            <w:hideMark/>
          </w:tcPr>
          <w:p w:rsidR="005127EE" w:rsidRPr="00320D92" w:rsidRDefault="005127EE" w:rsidP="00320D92">
            <w:pPr>
              <w:spacing w:before="100" w:beforeAutospacing="1" w:after="100" w:afterAutospacing="1" w:line="360" w:lineRule="auto"/>
              <w:jc w:val="center"/>
            </w:pPr>
            <w:r w:rsidRPr="00320D92">
              <w:rPr>
                <w:b/>
                <w:bCs/>
                <w:i/>
                <w:iCs/>
              </w:rPr>
              <w:t>Объекты</w:t>
            </w:r>
          </w:p>
        </w:tc>
      </w:tr>
      <w:tr w:rsidR="005127EE" w:rsidRPr="00320D92" w:rsidTr="0069647D">
        <w:trPr>
          <w:tblCellSpacing w:w="7"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5127EE" w:rsidRPr="00320D92" w:rsidRDefault="005127EE" w:rsidP="00320D92">
            <w:pPr>
              <w:spacing w:line="360" w:lineRule="auto"/>
            </w:pPr>
          </w:p>
        </w:tc>
        <w:tc>
          <w:tcPr>
            <w:tcW w:w="1936" w:type="pct"/>
            <w:tcBorders>
              <w:top w:val="outset" w:sz="6" w:space="0" w:color="auto"/>
              <w:left w:val="outset" w:sz="6" w:space="0" w:color="auto"/>
              <w:bottom w:val="outset" w:sz="6" w:space="0" w:color="auto"/>
              <w:right w:val="outset" w:sz="6" w:space="0" w:color="auto"/>
            </w:tcBorders>
            <w:hideMark/>
          </w:tcPr>
          <w:p w:rsidR="005127EE" w:rsidRPr="00320D92" w:rsidRDefault="005127EE" w:rsidP="00320D92">
            <w:pPr>
              <w:spacing w:before="100" w:beforeAutospacing="1" w:after="100" w:afterAutospacing="1" w:line="360" w:lineRule="auto"/>
              <w:jc w:val="center"/>
            </w:pPr>
            <w:r w:rsidRPr="00320D92">
              <w:rPr>
                <w:b/>
                <w:bCs/>
              </w:rPr>
              <w:t>МОСТ</w:t>
            </w:r>
          </w:p>
        </w:tc>
        <w:tc>
          <w:tcPr>
            <w:tcW w:w="1744" w:type="pct"/>
            <w:tcBorders>
              <w:top w:val="outset" w:sz="6" w:space="0" w:color="auto"/>
              <w:left w:val="outset" w:sz="6" w:space="0" w:color="auto"/>
              <w:bottom w:val="outset" w:sz="6" w:space="0" w:color="auto"/>
              <w:right w:val="outset" w:sz="6" w:space="0" w:color="auto"/>
            </w:tcBorders>
            <w:hideMark/>
          </w:tcPr>
          <w:p w:rsidR="005127EE" w:rsidRPr="00320D92" w:rsidRDefault="005127EE" w:rsidP="00320D92">
            <w:pPr>
              <w:spacing w:before="100" w:beforeAutospacing="1" w:after="100" w:afterAutospacing="1" w:line="360" w:lineRule="auto"/>
              <w:jc w:val="center"/>
            </w:pPr>
            <w:r w:rsidRPr="00320D92">
              <w:rPr>
                <w:b/>
                <w:bCs/>
              </w:rPr>
              <w:t>СКРИПКА</w:t>
            </w:r>
          </w:p>
        </w:tc>
      </w:tr>
      <w:tr w:rsidR="005127EE" w:rsidRPr="00320D92" w:rsidTr="0069647D">
        <w:trPr>
          <w:tblCellSpacing w:w="7" w:type="dxa"/>
          <w:jc w:val="center"/>
        </w:trPr>
        <w:tc>
          <w:tcPr>
            <w:tcW w:w="1291" w:type="pct"/>
            <w:tcBorders>
              <w:top w:val="outset" w:sz="6" w:space="0" w:color="auto"/>
              <w:left w:val="outset" w:sz="6" w:space="0" w:color="auto"/>
              <w:bottom w:val="outset" w:sz="6" w:space="0" w:color="auto"/>
              <w:right w:val="outset" w:sz="6" w:space="0" w:color="auto"/>
            </w:tcBorders>
            <w:vAlign w:val="center"/>
            <w:hideMark/>
          </w:tcPr>
          <w:p w:rsidR="005127EE" w:rsidRPr="00320D92" w:rsidRDefault="005127EE" w:rsidP="00320D92">
            <w:pPr>
              <w:spacing w:before="100" w:beforeAutospacing="1" w:after="100" w:afterAutospacing="1" w:line="360" w:lineRule="auto"/>
              <w:contextualSpacing/>
            </w:pPr>
            <w:r w:rsidRPr="00320D92">
              <w:t>Основная функция</w:t>
            </w:r>
          </w:p>
        </w:tc>
        <w:tc>
          <w:tcPr>
            <w:tcW w:w="1936" w:type="pct"/>
            <w:tcBorders>
              <w:top w:val="outset" w:sz="6" w:space="0" w:color="auto"/>
              <w:left w:val="outset" w:sz="6" w:space="0" w:color="auto"/>
              <w:bottom w:val="outset" w:sz="6" w:space="0" w:color="auto"/>
              <w:right w:val="outset" w:sz="6" w:space="0" w:color="auto"/>
            </w:tcBorders>
            <w:vAlign w:val="center"/>
            <w:hideMark/>
          </w:tcPr>
          <w:p w:rsidR="005127EE" w:rsidRPr="00320D92" w:rsidRDefault="005127EE" w:rsidP="00320D92">
            <w:pPr>
              <w:spacing w:before="100" w:beforeAutospacing="1" w:after="100" w:afterAutospacing="1" w:line="360" w:lineRule="auto"/>
              <w:contextualSpacing/>
            </w:pPr>
            <w:r w:rsidRPr="00320D92">
              <w:t xml:space="preserve">Сооружение для соединения берегов </w:t>
            </w:r>
          </w:p>
        </w:tc>
        <w:tc>
          <w:tcPr>
            <w:tcW w:w="1744" w:type="pct"/>
            <w:tcBorders>
              <w:top w:val="outset" w:sz="6" w:space="0" w:color="auto"/>
              <w:left w:val="outset" w:sz="6" w:space="0" w:color="auto"/>
              <w:bottom w:val="outset" w:sz="6" w:space="0" w:color="auto"/>
              <w:right w:val="outset" w:sz="6" w:space="0" w:color="auto"/>
            </w:tcBorders>
            <w:vAlign w:val="center"/>
            <w:hideMark/>
          </w:tcPr>
          <w:p w:rsidR="005127EE" w:rsidRPr="00320D92" w:rsidRDefault="005127EE" w:rsidP="00320D92">
            <w:pPr>
              <w:spacing w:before="100" w:beforeAutospacing="1" w:after="100" w:afterAutospacing="1" w:line="360" w:lineRule="auto"/>
              <w:contextualSpacing/>
            </w:pPr>
            <w:r w:rsidRPr="00320D92">
              <w:t>Музыкальный инструмент</w:t>
            </w:r>
          </w:p>
        </w:tc>
      </w:tr>
      <w:tr w:rsidR="005127EE" w:rsidRPr="00320D92" w:rsidTr="0069647D">
        <w:trPr>
          <w:tblCellSpacing w:w="7" w:type="dxa"/>
          <w:jc w:val="center"/>
        </w:trPr>
        <w:tc>
          <w:tcPr>
            <w:tcW w:w="1291" w:type="pct"/>
            <w:tcBorders>
              <w:top w:val="outset" w:sz="6" w:space="0" w:color="auto"/>
              <w:left w:val="outset" w:sz="6" w:space="0" w:color="auto"/>
              <w:bottom w:val="outset" w:sz="6" w:space="0" w:color="auto"/>
              <w:right w:val="outset" w:sz="6" w:space="0" w:color="auto"/>
            </w:tcBorders>
            <w:vAlign w:val="center"/>
            <w:hideMark/>
          </w:tcPr>
          <w:p w:rsidR="005127EE" w:rsidRPr="00320D92" w:rsidRDefault="005127EE" w:rsidP="00320D92">
            <w:pPr>
              <w:spacing w:before="100" w:beforeAutospacing="1" w:after="100" w:afterAutospacing="1" w:line="360" w:lineRule="auto"/>
              <w:contextualSpacing/>
            </w:pPr>
            <w:r w:rsidRPr="00320D92">
              <w:t xml:space="preserve">Общее </w:t>
            </w:r>
          </w:p>
        </w:tc>
        <w:tc>
          <w:tcPr>
            <w:tcW w:w="3688" w:type="pct"/>
            <w:gridSpan w:val="2"/>
            <w:tcBorders>
              <w:top w:val="outset" w:sz="6" w:space="0" w:color="auto"/>
              <w:left w:val="outset" w:sz="6" w:space="0" w:color="auto"/>
              <w:bottom w:val="outset" w:sz="6" w:space="0" w:color="auto"/>
              <w:right w:val="outset" w:sz="6" w:space="0" w:color="auto"/>
            </w:tcBorders>
            <w:vAlign w:val="center"/>
            <w:hideMark/>
          </w:tcPr>
          <w:p w:rsidR="005127EE" w:rsidRPr="00320D92" w:rsidRDefault="005127EE" w:rsidP="00320D92">
            <w:pPr>
              <w:spacing w:before="100" w:beforeAutospacing="1" w:after="100" w:afterAutospacing="1" w:line="360" w:lineRule="auto"/>
              <w:contextualSpacing/>
            </w:pPr>
            <w:r w:rsidRPr="00320D92">
              <w:t>Мост соединяет берега, как скрипка – людей.</w:t>
            </w:r>
          </w:p>
          <w:p w:rsidR="005127EE" w:rsidRPr="00320D92" w:rsidRDefault="005127EE" w:rsidP="00320D92">
            <w:pPr>
              <w:spacing w:before="100" w:beforeAutospacing="1" w:after="100" w:afterAutospacing="1" w:line="360" w:lineRule="auto"/>
              <w:contextualSpacing/>
            </w:pPr>
            <w:r w:rsidRPr="00320D92">
              <w:t>Смычок ходит по струнам, как люди и машины по мосту.</w:t>
            </w:r>
          </w:p>
          <w:p w:rsidR="005127EE" w:rsidRPr="00320D92" w:rsidRDefault="005127EE" w:rsidP="00320D92">
            <w:pPr>
              <w:spacing w:before="100" w:beforeAutospacing="1" w:after="100" w:afterAutospacing="1" w:line="360" w:lineRule="auto"/>
              <w:contextualSpacing/>
            </w:pPr>
            <w:r w:rsidRPr="00320D92">
              <w:t>Мост и скрипка требуют тщательного изготовления и служат долго</w:t>
            </w:r>
          </w:p>
        </w:tc>
      </w:tr>
      <w:tr w:rsidR="005127EE" w:rsidRPr="00320D92" w:rsidTr="0069647D">
        <w:trPr>
          <w:tblCellSpacing w:w="7" w:type="dxa"/>
          <w:jc w:val="center"/>
        </w:trPr>
        <w:tc>
          <w:tcPr>
            <w:tcW w:w="1291" w:type="pct"/>
            <w:tcBorders>
              <w:top w:val="outset" w:sz="6" w:space="0" w:color="auto"/>
              <w:left w:val="outset" w:sz="6" w:space="0" w:color="auto"/>
              <w:bottom w:val="outset" w:sz="6" w:space="0" w:color="auto"/>
              <w:right w:val="outset" w:sz="6" w:space="0" w:color="auto"/>
            </w:tcBorders>
            <w:vAlign w:val="center"/>
            <w:hideMark/>
          </w:tcPr>
          <w:p w:rsidR="005127EE" w:rsidRPr="00320D92" w:rsidRDefault="005127EE" w:rsidP="00320D92">
            <w:pPr>
              <w:spacing w:before="100" w:beforeAutospacing="1" w:after="100" w:afterAutospacing="1" w:line="360" w:lineRule="auto"/>
              <w:contextualSpacing/>
            </w:pPr>
            <w:r w:rsidRPr="00320D92">
              <w:t xml:space="preserve">Признаки </w:t>
            </w:r>
          </w:p>
        </w:tc>
        <w:tc>
          <w:tcPr>
            <w:tcW w:w="1936" w:type="pct"/>
            <w:tcBorders>
              <w:top w:val="outset" w:sz="6" w:space="0" w:color="auto"/>
              <w:left w:val="outset" w:sz="6" w:space="0" w:color="auto"/>
              <w:bottom w:val="outset" w:sz="6" w:space="0" w:color="auto"/>
              <w:right w:val="outset" w:sz="6" w:space="0" w:color="auto"/>
            </w:tcBorders>
            <w:vAlign w:val="center"/>
            <w:hideMark/>
          </w:tcPr>
          <w:p w:rsidR="005127EE" w:rsidRPr="00320D92" w:rsidRDefault="005127EE" w:rsidP="00320D92">
            <w:pPr>
              <w:spacing w:before="100" w:beforeAutospacing="1" w:after="100" w:afterAutospacing="1" w:line="360" w:lineRule="auto"/>
              <w:contextualSpacing/>
            </w:pPr>
            <w:r w:rsidRPr="00320D92">
              <w:t>Железный, деревянный, им</w:t>
            </w:r>
            <w:r w:rsidRPr="00320D92">
              <w:t>е</w:t>
            </w:r>
            <w:r w:rsidRPr="00320D92">
              <w:t>ет колебания, разводной, подвесной, выдерживает большие нагрузки</w:t>
            </w:r>
          </w:p>
        </w:tc>
        <w:tc>
          <w:tcPr>
            <w:tcW w:w="1744" w:type="pct"/>
            <w:tcBorders>
              <w:top w:val="outset" w:sz="6" w:space="0" w:color="auto"/>
              <w:left w:val="outset" w:sz="6" w:space="0" w:color="auto"/>
              <w:bottom w:val="outset" w:sz="6" w:space="0" w:color="auto"/>
              <w:right w:val="outset" w:sz="6" w:space="0" w:color="auto"/>
            </w:tcBorders>
            <w:vAlign w:val="center"/>
            <w:hideMark/>
          </w:tcPr>
          <w:p w:rsidR="005127EE" w:rsidRPr="00320D92" w:rsidRDefault="005127EE" w:rsidP="00320D92">
            <w:pPr>
              <w:spacing w:before="100" w:beforeAutospacing="1" w:after="100" w:afterAutospacing="1" w:line="360" w:lineRule="auto"/>
              <w:contextualSpacing/>
            </w:pPr>
            <w:r w:rsidRPr="00320D92">
              <w:t>Деревянная, имеет ак</w:t>
            </w:r>
            <w:r w:rsidRPr="00320D92">
              <w:t>у</w:t>
            </w:r>
            <w:r w:rsidRPr="00320D92">
              <w:t>стику, красивая, покраш</w:t>
            </w:r>
            <w:r w:rsidRPr="00320D92">
              <w:t>е</w:t>
            </w:r>
            <w:r w:rsidRPr="00320D92">
              <w:t>на</w:t>
            </w:r>
          </w:p>
        </w:tc>
      </w:tr>
      <w:tr w:rsidR="005127EE" w:rsidRPr="00320D92" w:rsidTr="0069647D">
        <w:trPr>
          <w:tblCellSpacing w:w="7" w:type="dxa"/>
          <w:jc w:val="center"/>
        </w:trPr>
        <w:tc>
          <w:tcPr>
            <w:tcW w:w="1291" w:type="pct"/>
            <w:tcBorders>
              <w:top w:val="outset" w:sz="6" w:space="0" w:color="auto"/>
              <w:left w:val="outset" w:sz="6" w:space="0" w:color="auto"/>
              <w:bottom w:val="outset" w:sz="6" w:space="0" w:color="auto"/>
              <w:right w:val="outset" w:sz="6" w:space="0" w:color="auto"/>
            </w:tcBorders>
            <w:vAlign w:val="center"/>
            <w:hideMark/>
          </w:tcPr>
          <w:p w:rsidR="005127EE" w:rsidRPr="00320D92" w:rsidRDefault="005127EE" w:rsidP="00320D92">
            <w:pPr>
              <w:spacing w:before="100" w:beforeAutospacing="1" w:after="100" w:afterAutospacing="1" w:line="360" w:lineRule="auto"/>
              <w:contextualSpacing/>
            </w:pPr>
            <w:r w:rsidRPr="00320D92">
              <w:t xml:space="preserve">Подсистемы </w:t>
            </w:r>
          </w:p>
        </w:tc>
        <w:tc>
          <w:tcPr>
            <w:tcW w:w="1936" w:type="pct"/>
            <w:tcBorders>
              <w:top w:val="outset" w:sz="6" w:space="0" w:color="auto"/>
              <w:left w:val="outset" w:sz="6" w:space="0" w:color="auto"/>
              <w:bottom w:val="outset" w:sz="6" w:space="0" w:color="auto"/>
              <w:right w:val="outset" w:sz="6" w:space="0" w:color="auto"/>
            </w:tcBorders>
            <w:vAlign w:val="center"/>
            <w:hideMark/>
          </w:tcPr>
          <w:p w:rsidR="005127EE" w:rsidRPr="00320D92" w:rsidRDefault="005127EE" w:rsidP="00320D92">
            <w:pPr>
              <w:spacing w:before="100" w:beforeAutospacing="1" w:after="100" w:afterAutospacing="1" w:line="360" w:lineRule="auto"/>
              <w:contextualSpacing/>
            </w:pPr>
            <w:r w:rsidRPr="00320D92">
              <w:t>Опоры, тросы, перила, настил</w:t>
            </w:r>
          </w:p>
        </w:tc>
        <w:tc>
          <w:tcPr>
            <w:tcW w:w="1744" w:type="pct"/>
            <w:tcBorders>
              <w:top w:val="outset" w:sz="6" w:space="0" w:color="auto"/>
              <w:left w:val="outset" w:sz="6" w:space="0" w:color="auto"/>
              <w:bottom w:val="outset" w:sz="6" w:space="0" w:color="auto"/>
              <w:right w:val="outset" w:sz="6" w:space="0" w:color="auto"/>
            </w:tcBorders>
            <w:vAlign w:val="center"/>
            <w:hideMark/>
          </w:tcPr>
          <w:p w:rsidR="005127EE" w:rsidRPr="00320D92" w:rsidRDefault="005127EE" w:rsidP="00320D92">
            <w:pPr>
              <w:spacing w:before="100" w:beforeAutospacing="1" w:after="100" w:afterAutospacing="1" w:line="360" w:lineRule="auto"/>
              <w:contextualSpacing/>
            </w:pPr>
            <w:r w:rsidRPr="00320D92">
              <w:t>Корпус, струны, гриф, лак</w:t>
            </w:r>
          </w:p>
        </w:tc>
      </w:tr>
      <w:tr w:rsidR="0069647D" w:rsidRPr="00320D92" w:rsidTr="0069647D">
        <w:trPr>
          <w:tblCellSpacing w:w="7" w:type="dxa"/>
          <w:jc w:val="center"/>
        </w:trPr>
        <w:tc>
          <w:tcPr>
            <w:tcW w:w="4986" w:type="pct"/>
            <w:gridSpan w:val="3"/>
            <w:tcBorders>
              <w:top w:val="outset" w:sz="6" w:space="0" w:color="auto"/>
              <w:left w:val="outset" w:sz="6" w:space="0" w:color="auto"/>
              <w:bottom w:val="outset" w:sz="6" w:space="0" w:color="auto"/>
              <w:right w:val="outset" w:sz="6" w:space="0" w:color="auto"/>
            </w:tcBorders>
            <w:vAlign w:val="center"/>
            <w:hideMark/>
          </w:tcPr>
          <w:p w:rsidR="0069647D" w:rsidRPr="00320D92" w:rsidRDefault="0069647D" w:rsidP="00320D92">
            <w:pPr>
              <w:spacing w:before="100" w:beforeAutospacing="1" w:after="100" w:afterAutospacing="1" w:line="360" w:lineRule="auto"/>
              <w:contextualSpacing/>
            </w:pPr>
            <w:r>
              <w:t>Продолжение табл.1</w:t>
            </w:r>
          </w:p>
        </w:tc>
      </w:tr>
      <w:tr w:rsidR="005127EE" w:rsidRPr="00320D92" w:rsidTr="0069647D">
        <w:trPr>
          <w:tblCellSpacing w:w="7" w:type="dxa"/>
          <w:jc w:val="center"/>
        </w:trPr>
        <w:tc>
          <w:tcPr>
            <w:tcW w:w="1291" w:type="pct"/>
            <w:tcBorders>
              <w:top w:val="outset" w:sz="6" w:space="0" w:color="auto"/>
              <w:left w:val="outset" w:sz="6" w:space="0" w:color="auto"/>
              <w:bottom w:val="outset" w:sz="6" w:space="0" w:color="auto"/>
              <w:right w:val="outset" w:sz="6" w:space="0" w:color="auto"/>
            </w:tcBorders>
            <w:vAlign w:val="center"/>
            <w:hideMark/>
          </w:tcPr>
          <w:p w:rsidR="005127EE" w:rsidRPr="00320D92" w:rsidRDefault="005127EE" w:rsidP="00320D92">
            <w:pPr>
              <w:spacing w:before="100" w:beforeAutospacing="1" w:after="100" w:afterAutospacing="1" w:line="360" w:lineRule="auto"/>
              <w:contextualSpacing/>
            </w:pPr>
            <w:r w:rsidRPr="00320D92">
              <w:t xml:space="preserve">Общее </w:t>
            </w:r>
          </w:p>
        </w:tc>
        <w:tc>
          <w:tcPr>
            <w:tcW w:w="3688" w:type="pct"/>
            <w:gridSpan w:val="2"/>
            <w:tcBorders>
              <w:top w:val="outset" w:sz="6" w:space="0" w:color="auto"/>
              <w:left w:val="outset" w:sz="6" w:space="0" w:color="auto"/>
              <w:bottom w:val="outset" w:sz="6" w:space="0" w:color="auto"/>
              <w:right w:val="outset" w:sz="6" w:space="0" w:color="auto"/>
            </w:tcBorders>
            <w:vAlign w:val="center"/>
            <w:hideMark/>
          </w:tcPr>
          <w:p w:rsidR="005127EE" w:rsidRPr="00320D92" w:rsidRDefault="005127EE" w:rsidP="00320D92">
            <w:pPr>
              <w:spacing w:before="100" w:beforeAutospacing="1" w:after="100" w:afterAutospacing="1" w:line="360" w:lineRule="auto"/>
              <w:contextualSpacing/>
            </w:pPr>
            <w:r w:rsidRPr="00320D92">
              <w:t>Строительный материал – дерево и железо.</w:t>
            </w:r>
          </w:p>
          <w:p w:rsidR="005127EE" w:rsidRPr="00320D92" w:rsidRDefault="005127EE" w:rsidP="00320D92">
            <w:pPr>
              <w:spacing w:before="100" w:beforeAutospacing="1" w:after="100" w:afterAutospacing="1" w:line="360" w:lineRule="auto"/>
              <w:contextualSpacing/>
            </w:pPr>
            <w:r w:rsidRPr="00320D92">
              <w:t>Натяжение тросов и струн. В обоих словах – буква “с”</w:t>
            </w:r>
          </w:p>
        </w:tc>
      </w:tr>
      <w:tr w:rsidR="005127EE" w:rsidRPr="00320D92" w:rsidTr="0069647D">
        <w:trPr>
          <w:tblCellSpacing w:w="7" w:type="dxa"/>
          <w:jc w:val="center"/>
        </w:trPr>
        <w:tc>
          <w:tcPr>
            <w:tcW w:w="1291" w:type="pct"/>
            <w:tcBorders>
              <w:top w:val="outset" w:sz="6" w:space="0" w:color="auto"/>
              <w:left w:val="outset" w:sz="6" w:space="0" w:color="auto"/>
              <w:bottom w:val="outset" w:sz="6" w:space="0" w:color="auto"/>
              <w:right w:val="outset" w:sz="6" w:space="0" w:color="auto"/>
            </w:tcBorders>
            <w:vAlign w:val="center"/>
            <w:hideMark/>
          </w:tcPr>
          <w:p w:rsidR="005127EE" w:rsidRPr="00320D92" w:rsidRDefault="005127EE" w:rsidP="00320D92">
            <w:pPr>
              <w:spacing w:before="100" w:beforeAutospacing="1" w:after="100" w:afterAutospacing="1" w:line="360" w:lineRule="auto"/>
              <w:contextualSpacing/>
            </w:pPr>
            <w:r w:rsidRPr="00320D92">
              <w:t>Другие функции</w:t>
            </w:r>
          </w:p>
        </w:tc>
        <w:tc>
          <w:tcPr>
            <w:tcW w:w="1936" w:type="pct"/>
            <w:tcBorders>
              <w:top w:val="outset" w:sz="6" w:space="0" w:color="auto"/>
              <w:left w:val="outset" w:sz="6" w:space="0" w:color="auto"/>
              <w:bottom w:val="outset" w:sz="6" w:space="0" w:color="auto"/>
              <w:right w:val="outset" w:sz="6" w:space="0" w:color="auto"/>
            </w:tcBorders>
            <w:vAlign w:val="center"/>
            <w:hideMark/>
          </w:tcPr>
          <w:p w:rsidR="005127EE" w:rsidRPr="00320D92" w:rsidRDefault="005127EE" w:rsidP="00320D92">
            <w:pPr>
              <w:spacing w:before="100" w:beforeAutospacing="1" w:after="100" w:afterAutospacing="1" w:line="360" w:lineRule="auto"/>
              <w:contextualSpacing/>
            </w:pPr>
            <w:r w:rsidRPr="00320D92">
              <w:t>Архитектура, эстетика, ор</w:t>
            </w:r>
            <w:r w:rsidRPr="00320D92">
              <w:t>и</w:t>
            </w:r>
            <w:r w:rsidRPr="00320D92">
              <w:t>ентир</w:t>
            </w:r>
          </w:p>
        </w:tc>
        <w:tc>
          <w:tcPr>
            <w:tcW w:w="1744" w:type="pct"/>
            <w:tcBorders>
              <w:top w:val="outset" w:sz="6" w:space="0" w:color="auto"/>
              <w:left w:val="outset" w:sz="6" w:space="0" w:color="auto"/>
              <w:bottom w:val="outset" w:sz="6" w:space="0" w:color="auto"/>
              <w:right w:val="outset" w:sz="6" w:space="0" w:color="auto"/>
            </w:tcBorders>
            <w:vAlign w:val="center"/>
            <w:hideMark/>
          </w:tcPr>
          <w:p w:rsidR="005127EE" w:rsidRPr="00320D92" w:rsidRDefault="005127EE" w:rsidP="00320D92">
            <w:pPr>
              <w:spacing w:before="100" w:beforeAutospacing="1" w:after="100" w:afterAutospacing="1" w:line="360" w:lineRule="auto"/>
              <w:contextualSpacing/>
            </w:pPr>
            <w:r w:rsidRPr="00320D92">
              <w:t>Эстетика, ценность, рар</w:t>
            </w:r>
            <w:r w:rsidRPr="00320D92">
              <w:t>и</w:t>
            </w:r>
            <w:r w:rsidRPr="00320D92">
              <w:t>тет.</w:t>
            </w:r>
          </w:p>
        </w:tc>
      </w:tr>
      <w:tr w:rsidR="005127EE" w:rsidRPr="00320D92" w:rsidTr="0069647D">
        <w:trPr>
          <w:tblCellSpacing w:w="7" w:type="dxa"/>
          <w:jc w:val="center"/>
        </w:trPr>
        <w:tc>
          <w:tcPr>
            <w:tcW w:w="1291" w:type="pct"/>
            <w:tcBorders>
              <w:top w:val="outset" w:sz="6" w:space="0" w:color="auto"/>
              <w:left w:val="outset" w:sz="6" w:space="0" w:color="auto"/>
              <w:bottom w:val="outset" w:sz="6" w:space="0" w:color="auto"/>
              <w:right w:val="outset" w:sz="6" w:space="0" w:color="auto"/>
            </w:tcBorders>
            <w:vAlign w:val="center"/>
            <w:hideMark/>
          </w:tcPr>
          <w:p w:rsidR="005127EE" w:rsidRPr="00320D92" w:rsidRDefault="005127EE" w:rsidP="00320D92">
            <w:pPr>
              <w:spacing w:before="100" w:beforeAutospacing="1" w:after="100" w:afterAutospacing="1" w:line="360" w:lineRule="auto"/>
              <w:contextualSpacing/>
            </w:pPr>
            <w:r w:rsidRPr="00320D92">
              <w:t xml:space="preserve">Общее </w:t>
            </w:r>
          </w:p>
        </w:tc>
        <w:tc>
          <w:tcPr>
            <w:tcW w:w="3688" w:type="pct"/>
            <w:gridSpan w:val="2"/>
            <w:tcBorders>
              <w:top w:val="outset" w:sz="6" w:space="0" w:color="auto"/>
              <w:left w:val="outset" w:sz="6" w:space="0" w:color="auto"/>
              <w:bottom w:val="outset" w:sz="6" w:space="0" w:color="auto"/>
              <w:right w:val="outset" w:sz="6" w:space="0" w:color="auto"/>
            </w:tcBorders>
            <w:vAlign w:val="center"/>
            <w:hideMark/>
          </w:tcPr>
          <w:p w:rsidR="005127EE" w:rsidRPr="00320D92" w:rsidRDefault="005127EE" w:rsidP="00320D92">
            <w:pPr>
              <w:spacing w:before="100" w:beforeAutospacing="1" w:after="100" w:afterAutospacing="1" w:line="360" w:lineRule="auto"/>
              <w:contextualSpacing/>
            </w:pPr>
            <w:r w:rsidRPr="00320D92">
              <w:t>Архитектура – это застывшая музыка. Сырье для мет</w:t>
            </w:r>
            <w:r w:rsidRPr="00320D92">
              <w:t>а</w:t>
            </w:r>
            <w:r w:rsidRPr="00320D92">
              <w:lastRenderedPageBreak/>
              <w:t>фор: наводить мосты, быть первой скрипкой и пр.</w:t>
            </w:r>
          </w:p>
        </w:tc>
      </w:tr>
      <w:tr w:rsidR="005127EE" w:rsidRPr="00320D92" w:rsidTr="0069647D">
        <w:trPr>
          <w:tblCellSpacing w:w="7" w:type="dxa"/>
          <w:jc w:val="center"/>
        </w:trPr>
        <w:tc>
          <w:tcPr>
            <w:tcW w:w="1291" w:type="pct"/>
            <w:tcBorders>
              <w:top w:val="outset" w:sz="6" w:space="0" w:color="auto"/>
              <w:left w:val="outset" w:sz="6" w:space="0" w:color="auto"/>
              <w:bottom w:val="outset" w:sz="6" w:space="0" w:color="auto"/>
              <w:right w:val="outset" w:sz="6" w:space="0" w:color="auto"/>
            </w:tcBorders>
            <w:vAlign w:val="center"/>
            <w:hideMark/>
          </w:tcPr>
          <w:p w:rsidR="005127EE" w:rsidRPr="00320D92" w:rsidRDefault="005127EE" w:rsidP="00320D92">
            <w:pPr>
              <w:spacing w:before="100" w:beforeAutospacing="1" w:after="100" w:afterAutospacing="1" w:line="360" w:lineRule="auto"/>
              <w:contextualSpacing/>
            </w:pPr>
            <w:r w:rsidRPr="00320D92">
              <w:lastRenderedPageBreak/>
              <w:t xml:space="preserve">Надсистема </w:t>
            </w:r>
          </w:p>
        </w:tc>
        <w:tc>
          <w:tcPr>
            <w:tcW w:w="1936" w:type="pct"/>
            <w:tcBorders>
              <w:top w:val="outset" w:sz="6" w:space="0" w:color="auto"/>
              <w:left w:val="outset" w:sz="6" w:space="0" w:color="auto"/>
              <w:bottom w:val="outset" w:sz="6" w:space="0" w:color="auto"/>
              <w:right w:val="outset" w:sz="6" w:space="0" w:color="auto"/>
            </w:tcBorders>
            <w:vAlign w:val="center"/>
            <w:hideMark/>
          </w:tcPr>
          <w:p w:rsidR="005127EE" w:rsidRPr="00320D92" w:rsidRDefault="005127EE" w:rsidP="00320D92">
            <w:pPr>
              <w:spacing w:before="100" w:beforeAutospacing="1" w:after="100" w:afterAutospacing="1" w:line="360" w:lineRule="auto"/>
              <w:contextualSpacing/>
            </w:pPr>
            <w:r w:rsidRPr="00320D92">
              <w:t>Строительное сооружение</w:t>
            </w:r>
          </w:p>
        </w:tc>
        <w:tc>
          <w:tcPr>
            <w:tcW w:w="1744" w:type="pct"/>
            <w:tcBorders>
              <w:top w:val="outset" w:sz="6" w:space="0" w:color="auto"/>
              <w:left w:val="outset" w:sz="6" w:space="0" w:color="auto"/>
              <w:bottom w:val="outset" w:sz="6" w:space="0" w:color="auto"/>
              <w:right w:val="outset" w:sz="6" w:space="0" w:color="auto"/>
            </w:tcBorders>
            <w:vAlign w:val="center"/>
            <w:hideMark/>
          </w:tcPr>
          <w:p w:rsidR="005127EE" w:rsidRPr="00320D92" w:rsidRDefault="005127EE" w:rsidP="00320D92">
            <w:pPr>
              <w:spacing w:before="100" w:beforeAutospacing="1" w:after="100" w:afterAutospacing="1" w:line="360" w:lineRule="auto"/>
              <w:contextualSpacing/>
            </w:pPr>
            <w:r w:rsidRPr="00320D92">
              <w:t>Музыкальный инструмент</w:t>
            </w:r>
          </w:p>
        </w:tc>
      </w:tr>
      <w:tr w:rsidR="005127EE" w:rsidRPr="00320D92" w:rsidTr="0069647D">
        <w:trPr>
          <w:tblCellSpacing w:w="7" w:type="dxa"/>
          <w:jc w:val="center"/>
        </w:trPr>
        <w:tc>
          <w:tcPr>
            <w:tcW w:w="1291" w:type="pct"/>
            <w:tcBorders>
              <w:top w:val="outset" w:sz="6" w:space="0" w:color="auto"/>
              <w:left w:val="outset" w:sz="6" w:space="0" w:color="auto"/>
              <w:bottom w:val="outset" w:sz="6" w:space="0" w:color="auto"/>
              <w:right w:val="outset" w:sz="6" w:space="0" w:color="auto"/>
            </w:tcBorders>
            <w:vAlign w:val="center"/>
            <w:hideMark/>
          </w:tcPr>
          <w:p w:rsidR="005127EE" w:rsidRPr="00320D92" w:rsidRDefault="005127EE" w:rsidP="00320D92">
            <w:pPr>
              <w:spacing w:before="100" w:beforeAutospacing="1" w:after="100" w:afterAutospacing="1" w:line="360" w:lineRule="auto"/>
              <w:contextualSpacing/>
            </w:pPr>
            <w:r w:rsidRPr="00320D92">
              <w:t>Общее</w:t>
            </w:r>
          </w:p>
        </w:tc>
        <w:tc>
          <w:tcPr>
            <w:tcW w:w="3688" w:type="pct"/>
            <w:gridSpan w:val="2"/>
            <w:tcBorders>
              <w:top w:val="outset" w:sz="6" w:space="0" w:color="auto"/>
              <w:left w:val="outset" w:sz="6" w:space="0" w:color="auto"/>
              <w:bottom w:val="outset" w:sz="6" w:space="0" w:color="auto"/>
              <w:right w:val="outset" w:sz="6" w:space="0" w:color="auto"/>
            </w:tcBorders>
            <w:vAlign w:val="center"/>
            <w:hideMark/>
          </w:tcPr>
          <w:p w:rsidR="005127EE" w:rsidRPr="00320D92" w:rsidRDefault="005127EE" w:rsidP="00320D92">
            <w:pPr>
              <w:spacing w:before="100" w:beforeAutospacing="1" w:after="100" w:afterAutospacing="1" w:line="360" w:lineRule="auto"/>
              <w:contextualSpacing/>
            </w:pPr>
            <w:r w:rsidRPr="00320D92">
              <w:t xml:space="preserve">Мост и скрипка – произведения искусства. </w:t>
            </w:r>
          </w:p>
          <w:p w:rsidR="005127EE" w:rsidRPr="00320D92" w:rsidRDefault="005127EE" w:rsidP="00320D92">
            <w:pPr>
              <w:spacing w:before="100" w:beforeAutospacing="1" w:after="100" w:afterAutospacing="1" w:line="360" w:lineRule="auto"/>
              <w:contextualSpacing/>
            </w:pPr>
            <w:r w:rsidRPr="00320D92">
              <w:t>Венеция славится и мостами, и скрипками</w:t>
            </w:r>
          </w:p>
        </w:tc>
      </w:tr>
    </w:tbl>
    <w:p w:rsidR="005127EE" w:rsidRPr="00320D92" w:rsidRDefault="005127EE" w:rsidP="00320D92">
      <w:pPr>
        <w:spacing w:before="100" w:beforeAutospacing="1" w:after="100" w:afterAutospacing="1" w:line="360" w:lineRule="auto"/>
        <w:ind w:left="-567" w:firstLine="425"/>
        <w:contextualSpacing/>
        <w:jc w:val="both"/>
      </w:pPr>
    </w:p>
    <w:p w:rsidR="00547C93" w:rsidRPr="00320D92" w:rsidRDefault="00547C93" w:rsidP="00320D92">
      <w:pPr>
        <w:pStyle w:val="Default"/>
        <w:spacing w:line="360" w:lineRule="auto"/>
        <w:rPr>
          <w:sz w:val="28"/>
          <w:szCs w:val="28"/>
        </w:rPr>
      </w:pPr>
    </w:p>
    <w:p w:rsidR="00510D92" w:rsidRPr="0069647D" w:rsidRDefault="0069647D" w:rsidP="00320D92">
      <w:pPr>
        <w:spacing w:line="360" w:lineRule="auto"/>
        <w:ind w:left="-567" w:firstLine="1134"/>
        <w:jc w:val="center"/>
        <w:rPr>
          <w:b/>
          <w:color w:val="auto"/>
        </w:rPr>
      </w:pPr>
      <w:r w:rsidRPr="0069647D">
        <w:rPr>
          <w:b/>
          <w:color w:val="auto"/>
        </w:rPr>
        <w:t xml:space="preserve">11 </w:t>
      </w:r>
      <w:r w:rsidR="00510D92" w:rsidRPr="0069647D">
        <w:rPr>
          <w:b/>
          <w:color w:val="auto"/>
        </w:rPr>
        <w:t>Формула успеха</w:t>
      </w:r>
      <w:r w:rsidRPr="0069647D">
        <w:rPr>
          <w:b/>
          <w:color w:val="auto"/>
        </w:rPr>
        <w:t xml:space="preserve"> творческого человека</w:t>
      </w:r>
    </w:p>
    <w:p w:rsidR="00510D92" w:rsidRPr="00320D92" w:rsidRDefault="00510D92" w:rsidP="00320D92">
      <w:pPr>
        <w:pStyle w:val="a8"/>
        <w:spacing w:line="360" w:lineRule="auto"/>
        <w:ind w:left="-567" w:right="346" w:firstLine="709"/>
        <w:contextualSpacing/>
        <w:jc w:val="both"/>
        <w:rPr>
          <w:rFonts w:ascii="Times New Roman" w:hAnsi="Times New Roman" w:cs="Times New Roman"/>
          <w:sz w:val="28"/>
          <w:szCs w:val="28"/>
        </w:rPr>
      </w:pPr>
      <w:r w:rsidRPr="00320D92">
        <w:rPr>
          <w:rFonts w:ascii="Times New Roman" w:hAnsi="Times New Roman" w:cs="Times New Roman"/>
          <w:sz w:val="28"/>
          <w:szCs w:val="28"/>
        </w:rPr>
        <w:t>  Существует ли некое выигрышное сочетание черт характера, почти неизменно приводящее к успеху? Если да, то какова же конкретно таинстве</w:t>
      </w:r>
      <w:r w:rsidRPr="00320D92">
        <w:rPr>
          <w:rFonts w:ascii="Times New Roman" w:hAnsi="Times New Roman" w:cs="Times New Roman"/>
          <w:sz w:val="28"/>
          <w:szCs w:val="28"/>
        </w:rPr>
        <w:t>н</w:t>
      </w:r>
      <w:r w:rsidRPr="00320D92">
        <w:rPr>
          <w:rFonts w:ascii="Times New Roman" w:hAnsi="Times New Roman" w:cs="Times New Roman"/>
          <w:sz w:val="28"/>
          <w:szCs w:val="28"/>
        </w:rPr>
        <w:t xml:space="preserve">ная формула успеха и доступна ли она каждому из нас?    </w:t>
      </w:r>
      <w:r w:rsidR="00750698" w:rsidRPr="00320D92">
        <w:rPr>
          <w:rFonts w:ascii="Times New Roman" w:hAnsi="Times New Roman" w:cs="Times New Roman"/>
          <w:sz w:val="28"/>
          <w:szCs w:val="28"/>
        </w:rPr>
        <w:t>В</w:t>
      </w:r>
      <w:r w:rsidRPr="00320D92">
        <w:rPr>
          <w:rFonts w:ascii="Times New Roman" w:hAnsi="Times New Roman" w:cs="Times New Roman"/>
          <w:sz w:val="28"/>
          <w:szCs w:val="28"/>
        </w:rPr>
        <w:t xml:space="preserve"> институте Гэллапа были тщательно изучены глубинные истоки успеха. Для этого пришлось проанализировать позиции и черты характера 1500 известных людей, наугад выбранных из справочника "Кто есть кто в Америке". Исследование позволило выделить ряд общих черт, встретившихся у самых преуспевающих участников опроса</w:t>
      </w:r>
      <w:r w:rsidR="009A37E5">
        <w:rPr>
          <w:rFonts w:ascii="Times New Roman" w:hAnsi="Times New Roman" w:cs="Times New Roman"/>
          <w:sz w:val="28"/>
          <w:szCs w:val="28"/>
        </w:rPr>
        <w:t xml:space="preserve"> </w:t>
      </w:r>
      <w:r w:rsidR="009A37E5" w:rsidRPr="009A37E5">
        <w:rPr>
          <w:rFonts w:ascii="Times New Roman" w:hAnsi="Times New Roman" w:cs="Times New Roman"/>
          <w:sz w:val="28"/>
          <w:szCs w:val="28"/>
        </w:rPr>
        <w:t>[</w:t>
      </w:r>
      <w:r w:rsidR="009A37E5">
        <w:rPr>
          <w:rFonts w:ascii="Times New Roman" w:hAnsi="Times New Roman" w:cs="Times New Roman"/>
          <w:sz w:val="28"/>
          <w:szCs w:val="28"/>
        </w:rPr>
        <w:t>34</w:t>
      </w:r>
      <w:r w:rsidR="009A37E5" w:rsidRPr="009A37E5">
        <w:rPr>
          <w:rFonts w:ascii="Times New Roman" w:hAnsi="Times New Roman" w:cs="Times New Roman"/>
          <w:sz w:val="28"/>
          <w:szCs w:val="28"/>
        </w:rPr>
        <w:t>]</w:t>
      </w:r>
      <w:r w:rsidRPr="00320D92">
        <w:rPr>
          <w:rFonts w:ascii="Times New Roman" w:hAnsi="Times New Roman" w:cs="Times New Roman"/>
          <w:sz w:val="28"/>
          <w:szCs w:val="28"/>
        </w:rPr>
        <w:t>. Приводим пять самых важных</w:t>
      </w:r>
      <w:r w:rsidR="00750698" w:rsidRPr="00320D92">
        <w:rPr>
          <w:rFonts w:ascii="Times New Roman" w:hAnsi="Times New Roman" w:cs="Times New Roman"/>
          <w:sz w:val="28"/>
          <w:szCs w:val="28"/>
        </w:rPr>
        <w:t xml:space="preserve">: </w:t>
      </w:r>
      <w:r w:rsidR="0042071C" w:rsidRPr="00320D92">
        <w:rPr>
          <w:rFonts w:ascii="Times New Roman" w:hAnsi="Times New Roman" w:cs="Times New Roman"/>
          <w:sz w:val="28"/>
          <w:szCs w:val="28"/>
        </w:rPr>
        <w:t>1.-</w:t>
      </w:r>
      <w:r w:rsidRPr="00320D92">
        <w:rPr>
          <w:rFonts w:ascii="Times New Roman" w:hAnsi="Times New Roman" w:cs="Times New Roman"/>
          <w:sz w:val="28"/>
          <w:szCs w:val="28"/>
        </w:rPr>
        <w:t xml:space="preserve"> </w:t>
      </w:r>
      <w:r w:rsidRPr="00320D92">
        <w:rPr>
          <w:rFonts w:ascii="Times New Roman" w:hAnsi="Times New Roman" w:cs="Times New Roman"/>
          <w:i/>
          <w:sz w:val="28"/>
          <w:szCs w:val="28"/>
        </w:rPr>
        <w:t>Здравый смысл</w:t>
      </w:r>
      <w:r w:rsidR="00750698" w:rsidRPr="00320D92">
        <w:rPr>
          <w:rFonts w:ascii="Times New Roman" w:hAnsi="Times New Roman" w:cs="Times New Roman"/>
          <w:sz w:val="28"/>
          <w:szCs w:val="28"/>
        </w:rPr>
        <w:t>, э</w:t>
      </w:r>
      <w:r w:rsidRPr="00320D92">
        <w:rPr>
          <w:rFonts w:ascii="Times New Roman" w:hAnsi="Times New Roman" w:cs="Times New Roman"/>
          <w:sz w:val="28"/>
          <w:szCs w:val="28"/>
        </w:rPr>
        <w:t>то наиболее распространенное качество у опрошенных</w:t>
      </w:r>
      <w:r w:rsidR="00750698" w:rsidRPr="00320D92">
        <w:rPr>
          <w:rFonts w:ascii="Times New Roman" w:hAnsi="Times New Roman" w:cs="Times New Roman"/>
          <w:sz w:val="28"/>
          <w:szCs w:val="28"/>
        </w:rPr>
        <w:t xml:space="preserve"> успешных людей, причем </w:t>
      </w:r>
      <w:r w:rsidRPr="00320D92">
        <w:rPr>
          <w:rFonts w:ascii="Times New Roman" w:hAnsi="Times New Roman" w:cs="Times New Roman"/>
          <w:sz w:val="28"/>
          <w:szCs w:val="28"/>
        </w:rPr>
        <w:t xml:space="preserve"> 61% утверждают, что здравый смысл </w:t>
      </w:r>
      <w:r w:rsidR="00750698" w:rsidRPr="00320D92">
        <w:rPr>
          <w:rFonts w:ascii="Times New Roman" w:hAnsi="Times New Roman" w:cs="Times New Roman"/>
          <w:sz w:val="28"/>
          <w:szCs w:val="28"/>
        </w:rPr>
        <w:t>-</w:t>
      </w:r>
      <w:r w:rsidRPr="00320D92">
        <w:rPr>
          <w:rFonts w:ascii="Times New Roman" w:hAnsi="Times New Roman" w:cs="Times New Roman"/>
          <w:sz w:val="28"/>
          <w:szCs w:val="28"/>
        </w:rPr>
        <w:t xml:space="preserve"> очень важный фактор их успеха. Для бол</w:t>
      </w:r>
      <w:r w:rsidRPr="00320D92">
        <w:rPr>
          <w:rFonts w:ascii="Times New Roman" w:hAnsi="Times New Roman" w:cs="Times New Roman"/>
          <w:sz w:val="28"/>
          <w:szCs w:val="28"/>
        </w:rPr>
        <w:t>ь</w:t>
      </w:r>
      <w:r w:rsidRPr="00320D92">
        <w:rPr>
          <w:rFonts w:ascii="Times New Roman" w:hAnsi="Times New Roman" w:cs="Times New Roman"/>
          <w:sz w:val="28"/>
          <w:szCs w:val="28"/>
        </w:rPr>
        <w:t>шинства это означает способность выносить оптимальные и конкретные суждения по поводу</w:t>
      </w:r>
      <w:r w:rsidR="0042071C" w:rsidRPr="00320D92">
        <w:rPr>
          <w:rFonts w:ascii="Times New Roman" w:hAnsi="Times New Roman" w:cs="Times New Roman"/>
          <w:sz w:val="28"/>
          <w:szCs w:val="28"/>
        </w:rPr>
        <w:t xml:space="preserve"> даже </w:t>
      </w:r>
      <w:r w:rsidRPr="00320D92">
        <w:rPr>
          <w:rFonts w:ascii="Times New Roman" w:hAnsi="Times New Roman" w:cs="Times New Roman"/>
          <w:sz w:val="28"/>
          <w:szCs w:val="28"/>
        </w:rPr>
        <w:t xml:space="preserve"> повседневных дел. А для этого нужно отбросить все посторонние мысли и смотреть в корень того или иного события. Возникает вопрос, каково происхождение здравого смысла. Рождается ли человек с этим качеством или надо что-то делать для его проявления? По мнению одного из опрошенных, его, безусловно, можно в себе развить. Один из способов </w:t>
      </w:r>
      <w:r w:rsidR="0042071C" w:rsidRPr="00320D92">
        <w:rPr>
          <w:rFonts w:ascii="Times New Roman" w:hAnsi="Times New Roman" w:cs="Times New Roman"/>
          <w:sz w:val="28"/>
          <w:szCs w:val="28"/>
        </w:rPr>
        <w:t>-</w:t>
      </w:r>
      <w:r w:rsidRPr="00320D92">
        <w:rPr>
          <w:rFonts w:ascii="Times New Roman" w:hAnsi="Times New Roman" w:cs="Times New Roman"/>
          <w:sz w:val="28"/>
          <w:szCs w:val="28"/>
        </w:rPr>
        <w:t xml:space="preserve"> учиться на опыте других людей, а также на собственных ошибках. </w:t>
      </w:r>
      <w:r w:rsidR="0042071C" w:rsidRPr="00320D92">
        <w:rPr>
          <w:rFonts w:ascii="Times New Roman" w:hAnsi="Times New Roman" w:cs="Times New Roman"/>
          <w:sz w:val="28"/>
          <w:szCs w:val="28"/>
        </w:rPr>
        <w:t xml:space="preserve">2.- </w:t>
      </w:r>
      <w:r w:rsidRPr="00320D92">
        <w:rPr>
          <w:rFonts w:ascii="Times New Roman" w:hAnsi="Times New Roman" w:cs="Times New Roman"/>
          <w:i/>
          <w:sz w:val="28"/>
          <w:szCs w:val="28"/>
        </w:rPr>
        <w:t>Знание своего дела</w:t>
      </w:r>
      <w:r w:rsidR="0042071C" w:rsidRPr="00320D92">
        <w:rPr>
          <w:rFonts w:ascii="Times New Roman" w:hAnsi="Times New Roman" w:cs="Times New Roman"/>
          <w:i/>
          <w:sz w:val="28"/>
          <w:szCs w:val="28"/>
        </w:rPr>
        <w:t xml:space="preserve">, </w:t>
      </w:r>
      <w:r w:rsidR="0042071C" w:rsidRPr="00320D92">
        <w:rPr>
          <w:rFonts w:ascii="Times New Roman" w:hAnsi="Times New Roman" w:cs="Times New Roman"/>
          <w:sz w:val="28"/>
          <w:szCs w:val="28"/>
        </w:rPr>
        <w:t>э</w:t>
      </w:r>
      <w:r w:rsidRPr="00320D92">
        <w:rPr>
          <w:rFonts w:ascii="Times New Roman" w:hAnsi="Times New Roman" w:cs="Times New Roman"/>
          <w:sz w:val="28"/>
          <w:szCs w:val="28"/>
        </w:rPr>
        <w:t xml:space="preserve">то вторая после здравого смысла общая черта опрошенных. Вице-президент промышленной компании сказал: "Ничто так не помогает успеху, как глубокое знание того, чем занимаешься. Это снижает степень риска и </w:t>
      </w:r>
      <w:r w:rsidRPr="00320D92">
        <w:rPr>
          <w:rFonts w:ascii="Times New Roman" w:hAnsi="Times New Roman" w:cs="Times New Roman"/>
          <w:sz w:val="28"/>
          <w:szCs w:val="28"/>
        </w:rPr>
        <w:lastRenderedPageBreak/>
        <w:t>действует как страховой полис твоих способностей. Профессиональные знания нельзя считать чем-то само собой разумеющимся. Процесс обучения продо</w:t>
      </w:r>
      <w:r w:rsidRPr="00320D92">
        <w:rPr>
          <w:rFonts w:ascii="Times New Roman" w:hAnsi="Times New Roman" w:cs="Times New Roman"/>
          <w:sz w:val="28"/>
          <w:szCs w:val="28"/>
        </w:rPr>
        <w:t>л</w:t>
      </w:r>
      <w:r w:rsidRPr="00320D92">
        <w:rPr>
          <w:rFonts w:ascii="Times New Roman" w:hAnsi="Times New Roman" w:cs="Times New Roman"/>
          <w:sz w:val="28"/>
          <w:szCs w:val="28"/>
        </w:rPr>
        <w:t xml:space="preserve">жается даже после достижения самых больших высот. Чтобы добиться успеха, надо этого захотеть, </w:t>
      </w:r>
      <w:r w:rsidR="0042071C" w:rsidRPr="00320D92">
        <w:rPr>
          <w:rFonts w:ascii="Times New Roman" w:hAnsi="Times New Roman" w:cs="Times New Roman"/>
          <w:sz w:val="28"/>
          <w:szCs w:val="28"/>
        </w:rPr>
        <w:t xml:space="preserve">- </w:t>
      </w:r>
      <w:r w:rsidRPr="00320D92">
        <w:rPr>
          <w:rFonts w:ascii="Times New Roman" w:hAnsi="Times New Roman" w:cs="Times New Roman"/>
          <w:sz w:val="28"/>
          <w:szCs w:val="28"/>
        </w:rPr>
        <w:t xml:space="preserve">объясняет вице-президент, </w:t>
      </w:r>
      <w:r w:rsidR="0042071C" w:rsidRPr="00320D92">
        <w:rPr>
          <w:rFonts w:ascii="Times New Roman" w:hAnsi="Times New Roman" w:cs="Times New Roman"/>
          <w:sz w:val="28"/>
          <w:szCs w:val="28"/>
        </w:rPr>
        <w:t xml:space="preserve">а </w:t>
      </w:r>
      <w:r w:rsidRPr="00320D92">
        <w:rPr>
          <w:rFonts w:ascii="Times New Roman" w:hAnsi="Times New Roman" w:cs="Times New Roman"/>
          <w:sz w:val="28"/>
          <w:szCs w:val="28"/>
        </w:rPr>
        <w:t xml:space="preserve">добившись, стараться удержаться на завоеванных позициях. </w:t>
      </w:r>
      <w:r w:rsidR="0042071C" w:rsidRPr="00320D92">
        <w:rPr>
          <w:rFonts w:ascii="Times New Roman" w:hAnsi="Times New Roman" w:cs="Times New Roman"/>
          <w:sz w:val="28"/>
          <w:szCs w:val="28"/>
        </w:rPr>
        <w:t xml:space="preserve">3. - </w:t>
      </w:r>
      <w:r w:rsidRPr="00320D92">
        <w:rPr>
          <w:rFonts w:ascii="Times New Roman" w:hAnsi="Times New Roman" w:cs="Times New Roman"/>
          <w:i/>
          <w:sz w:val="28"/>
          <w:szCs w:val="28"/>
        </w:rPr>
        <w:t>Уверенность в собственных силах</w:t>
      </w:r>
      <w:r w:rsidR="0042071C" w:rsidRPr="00320D92">
        <w:rPr>
          <w:rFonts w:ascii="Times New Roman" w:hAnsi="Times New Roman" w:cs="Times New Roman"/>
          <w:sz w:val="28"/>
          <w:szCs w:val="28"/>
        </w:rPr>
        <w:t>,</w:t>
      </w:r>
      <w:r w:rsidRPr="00320D92">
        <w:rPr>
          <w:rFonts w:ascii="Times New Roman" w:hAnsi="Times New Roman" w:cs="Times New Roman"/>
          <w:sz w:val="28"/>
          <w:szCs w:val="28"/>
        </w:rPr>
        <w:t xml:space="preserve">  </w:t>
      </w:r>
      <w:r w:rsidR="0042071C" w:rsidRPr="00320D92">
        <w:rPr>
          <w:rFonts w:ascii="Times New Roman" w:hAnsi="Times New Roman" w:cs="Times New Roman"/>
          <w:sz w:val="28"/>
          <w:szCs w:val="28"/>
        </w:rPr>
        <w:t>л</w:t>
      </w:r>
      <w:r w:rsidRPr="00320D92">
        <w:rPr>
          <w:rFonts w:ascii="Times New Roman" w:hAnsi="Times New Roman" w:cs="Times New Roman"/>
          <w:sz w:val="28"/>
          <w:szCs w:val="28"/>
        </w:rPr>
        <w:t xml:space="preserve">юди, достигшие наибольшего успеха, рассчитывают главным образом на собственные резервы и способности. Эта уверенность означает в данном случае скорее не осознание того, насколько вы хороши, а наличие решимости к смелым действиям. Она подразумевает еще силу воли и способность ставить перед собой четкие цели. Дипломированный бухгалтер, создавший одну из крупнейших бухгалтерских фирм на северо-западе США, сказал: "Формула успеха в моей сфере занятий </w:t>
      </w:r>
      <w:r w:rsidR="0042071C" w:rsidRPr="00320D92">
        <w:rPr>
          <w:rFonts w:ascii="Times New Roman" w:hAnsi="Times New Roman" w:cs="Times New Roman"/>
          <w:sz w:val="28"/>
          <w:szCs w:val="28"/>
        </w:rPr>
        <w:t>-</w:t>
      </w:r>
      <w:r w:rsidRPr="00320D92">
        <w:rPr>
          <w:rFonts w:ascii="Times New Roman" w:hAnsi="Times New Roman" w:cs="Times New Roman"/>
          <w:sz w:val="28"/>
          <w:szCs w:val="28"/>
        </w:rPr>
        <w:t xml:space="preserve"> не только гордость за то, что я делаю, но и мужество, выносливость, чтобы отсидеть все часы, необходимые для достиж</w:t>
      </w:r>
      <w:r w:rsidRPr="00320D92">
        <w:rPr>
          <w:rFonts w:ascii="Times New Roman" w:hAnsi="Times New Roman" w:cs="Times New Roman"/>
          <w:sz w:val="28"/>
          <w:szCs w:val="28"/>
        </w:rPr>
        <w:t>е</w:t>
      </w:r>
      <w:r w:rsidRPr="00320D92">
        <w:rPr>
          <w:rFonts w:ascii="Times New Roman" w:hAnsi="Times New Roman" w:cs="Times New Roman"/>
          <w:sz w:val="28"/>
          <w:szCs w:val="28"/>
        </w:rPr>
        <w:t xml:space="preserve">ния целей". </w:t>
      </w:r>
      <w:r w:rsidR="0042071C" w:rsidRPr="00320D92">
        <w:rPr>
          <w:rFonts w:ascii="Times New Roman" w:hAnsi="Times New Roman" w:cs="Times New Roman"/>
          <w:sz w:val="28"/>
          <w:szCs w:val="28"/>
        </w:rPr>
        <w:t xml:space="preserve">4. - </w:t>
      </w:r>
      <w:r w:rsidRPr="00320D92">
        <w:rPr>
          <w:rFonts w:ascii="Times New Roman" w:hAnsi="Times New Roman" w:cs="Times New Roman"/>
          <w:sz w:val="28"/>
          <w:szCs w:val="28"/>
        </w:rPr>
        <w:t xml:space="preserve"> </w:t>
      </w:r>
      <w:r w:rsidRPr="00320D92">
        <w:rPr>
          <w:rFonts w:ascii="Times New Roman" w:hAnsi="Times New Roman" w:cs="Times New Roman"/>
          <w:i/>
          <w:sz w:val="28"/>
          <w:szCs w:val="28"/>
        </w:rPr>
        <w:t>Высокий общий уровень развития</w:t>
      </w:r>
      <w:r w:rsidR="0042071C" w:rsidRPr="00320D92">
        <w:rPr>
          <w:rFonts w:ascii="Times New Roman" w:hAnsi="Times New Roman" w:cs="Times New Roman"/>
          <w:i/>
          <w:sz w:val="28"/>
          <w:szCs w:val="28"/>
        </w:rPr>
        <w:t xml:space="preserve">, </w:t>
      </w:r>
      <w:r w:rsidR="0042071C" w:rsidRPr="00320D92">
        <w:rPr>
          <w:rFonts w:ascii="Times New Roman" w:hAnsi="Times New Roman" w:cs="Times New Roman"/>
          <w:sz w:val="28"/>
          <w:szCs w:val="28"/>
        </w:rPr>
        <w:t>э</w:t>
      </w:r>
      <w:r w:rsidRPr="00320D92">
        <w:rPr>
          <w:rFonts w:ascii="Times New Roman" w:hAnsi="Times New Roman" w:cs="Times New Roman"/>
          <w:sz w:val="28"/>
          <w:szCs w:val="28"/>
        </w:rPr>
        <w:t>то необходимое условие выдающихся достижений. Важна в этой связи способность быстро постигать сложные концепции и подвергать их быстрому и четкому анализу. В результ</w:t>
      </w:r>
      <w:r w:rsidRPr="00320D92">
        <w:rPr>
          <w:rFonts w:ascii="Times New Roman" w:hAnsi="Times New Roman" w:cs="Times New Roman"/>
          <w:sz w:val="28"/>
          <w:szCs w:val="28"/>
        </w:rPr>
        <w:t>а</w:t>
      </w:r>
      <w:r w:rsidRPr="00320D92">
        <w:rPr>
          <w:rFonts w:ascii="Times New Roman" w:hAnsi="Times New Roman" w:cs="Times New Roman"/>
          <w:sz w:val="28"/>
          <w:szCs w:val="28"/>
        </w:rPr>
        <w:t>те исследования установлено, что на общем уровне развития участников опроса сказываются</w:t>
      </w:r>
      <w:r w:rsidR="0042071C" w:rsidRPr="00320D92">
        <w:rPr>
          <w:rFonts w:ascii="Times New Roman" w:hAnsi="Times New Roman" w:cs="Times New Roman"/>
          <w:sz w:val="28"/>
          <w:szCs w:val="28"/>
        </w:rPr>
        <w:t xml:space="preserve">, </w:t>
      </w:r>
      <w:r w:rsidRPr="00320D92">
        <w:rPr>
          <w:rFonts w:ascii="Times New Roman" w:hAnsi="Times New Roman" w:cs="Times New Roman"/>
          <w:sz w:val="28"/>
          <w:szCs w:val="28"/>
        </w:rPr>
        <w:t xml:space="preserve"> по крайней мере</w:t>
      </w:r>
      <w:r w:rsidR="0042071C" w:rsidRPr="00320D92">
        <w:rPr>
          <w:rFonts w:ascii="Times New Roman" w:hAnsi="Times New Roman" w:cs="Times New Roman"/>
          <w:sz w:val="28"/>
          <w:szCs w:val="28"/>
        </w:rPr>
        <w:t xml:space="preserve">, </w:t>
      </w:r>
      <w:r w:rsidRPr="00320D92">
        <w:rPr>
          <w:rFonts w:ascii="Times New Roman" w:hAnsi="Times New Roman" w:cs="Times New Roman"/>
          <w:sz w:val="28"/>
          <w:szCs w:val="28"/>
        </w:rPr>
        <w:t xml:space="preserve"> три элемента: богатый словарный запас, хорошие способности к чтению и письму. За год, предшествовавший опросу, каждый прочитал в среднем 19 книг, в том числе 10 </w:t>
      </w:r>
      <w:r w:rsidR="0042071C" w:rsidRPr="00320D92">
        <w:rPr>
          <w:rFonts w:ascii="Times New Roman" w:hAnsi="Times New Roman" w:cs="Times New Roman"/>
          <w:sz w:val="28"/>
          <w:szCs w:val="28"/>
        </w:rPr>
        <w:t>-</w:t>
      </w:r>
      <w:r w:rsidRPr="00320D92">
        <w:rPr>
          <w:rFonts w:ascii="Times New Roman" w:hAnsi="Times New Roman" w:cs="Times New Roman"/>
          <w:sz w:val="28"/>
          <w:szCs w:val="28"/>
        </w:rPr>
        <w:t xml:space="preserve"> не относящихся к художественной литературе. </w:t>
      </w:r>
      <w:r w:rsidR="0042071C" w:rsidRPr="00320D92">
        <w:rPr>
          <w:rFonts w:ascii="Times New Roman" w:hAnsi="Times New Roman" w:cs="Times New Roman"/>
          <w:sz w:val="28"/>
          <w:szCs w:val="28"/>
        </w:rPr>
        <w:t xml:space="preserve">5. - </w:t>
      </w:r>
      <w:r w:rsidR="0042071C" w:rsidRPr="00320D92">
        <w:rPr>
          <w:rFonts w:ascii="Times New Roman" w:hAnsi="Times New Roman" w:cs="Times New Roman"/>
          <w:i/>
          <w:sz w:val="28"/>
          <w:szCs w:val="28"/>
        </w:rPr>
        <w:t>С</w:t>
      </w:r>
      <w:r w:rsidRPr="00320D92">
        <w:rPr>
          <w:rFonts w:ascii="Times New Roman" w:hAnsi="Times New Roman" w:cs="Times New Roman"/>
          <w:i/>
          <w:sz w:val="28"/>
          <w:szCs w:val="28"/>
        </w:rPr>
        <w:t>пособность доводить дело до конца</w:t>
      </w:r>
      <w:r w:rsidR="0042071C" w:rsidRPr="00320D92">
        <w:rPr>
          <w:rFonts w:ascii="Times New Roman" w:hAnsi="Times New Roman" w:cs="Times New Roman"/>
          <w:i/>
          <w:sz w:val="28"/>
          <w:szCs w:val="28"/>
        </w:rPr>
        <w:t>,</w:t>
      </w:r>
      <w:r w:rsidRPr="00320D92">
        <w:rPr>
          <w:rFonts w:ascii="Times New Roman" w:hAnsi="Times New Roman" w:cs="Times New Roman"/>
          <w:sz w:val="28"/>
          <w:szCs w:val="28"/>
        </w:rPr>
        <w:t xml:space="preserve">   </w:t>
      </w:r>
      <w:r w:rsidR="0042071C" w:rsidRPr="00320D92">
        <w:rPr>
          <w:rFonts w:ascii="Times New Roman" w:hAnsi="Times New Roman" w:cs="Times New Roman"/>
          <w:sz w:val="28"/>
          <w:szCs w:val="28"/>
        </w:rPr>
        <w:t>п</w:t>
      </w:r>
      <w:r w:rsidRPr="00320D92">
        <w:rPr>
          <w:rFonts w:ascii="Times New Roman" w:hAnsi="Times New Roman" w:cs="Times New Roman"/>
          <w:sz w:val="28"/>
          <w:szCs w:val="28"/>
        </w:rPr>
        <w:t>римерно 3/4 преуспевающих считают себя "очень деятельными" при выпо</w:t>
      </w:r>
      <w:r w:rsidRPr="00320D92">
        <w:rPr>
          <w:rFonts w:ascii="Times New Roman" w:hAnsi="Times New Roman" w:cs="Times New Roman"/>
          <w:sz w:val="28"/>
          <w:szCs w:val="28"/>
        </w:rPr>
        <w:t>л</w:t>
      </w:r>
      <w:r w:rsidRPr="00320D92">
        <w:rPr>
          <w:rFonts w:ascii="Times New Roman" w:hAnsi="Times New Roman" w:cs="Times New Roman"/>
          <w:sz w:val="28"/>
          <w:szCs w:val="28"/>
        </w:rPr>
        <w:t xml:space="preserve">нении поставленных задач. Все они согласны с тем, что стать таковыми им помогли три важных качества: организаторский талант, хорошие рабочие навыки и усердие. Профессор физики складывает свою формулу успеха из следующего: "Напряженный упорный труд + способность установить для себя ритм этого труда". Он признается, что работает по 100 часов в неделю. </w:t>
      </w:r>
    </w:p>
    <w:p w:rsidR="00510D92" w:rsidRPr="00320D92" w:rsidRDefault="0069647D" w:rsidP="0069647D">
      <w:pPr>
        <w:pStyle w:val="a8"/>
        <w:spacing w:line="360" w:lineRule="auto"/>
        <w:ind w:left="-567" w:right="346"/>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510D92" w:rsidRPr="00320D92">
        <w:rPr>
          <w:rFonts w:ascii="Times New Roman" w:hAnsi="Times New Roman" w:cs="Times New Roman"/>
          <w:sz w:val="28"/>
          <w:szCs w:val="28"/>
        </w:rPr>
        <w:t>Помимо пяти перечисленных, существуют еще и другие факторы успеха: способность руководить,</w:t>
      </w:r>
      <w:r w:rsidR="0042071C" w:rsidRPr="00320D92">
        <w:rPr>
          <w:rFonts w:ascii="Times New Roman" w:hAnsi="Times New Roman" w:cs="Times New Roman"/>
          <w:sz w:val="28"/>
          <w:szCs w:val="28"/>
        </w:rPr>
        <w:t xml:space="preserve"> </w:t>
      </w:r>
      <w:r w:rsidR="00510D92" w:rsidRPr="00320D92">
        <w:rPr>
          <w:rFonts w:ascii="Times New Roman" w:hAnsi="Times New Roman" w:cs="Times New Roman"/>
          <w:sz w:val="28"/>
          <w:szCs w:val="28"/>
        </w:rPr>
        <w:t>творческий потенциал,</w:t>
      </w:r>
      <w:r w:rsidR="0042071C" w:rsidRPr="00320D92">
        <w:rPr>
          <w:rFonts w:ascii="Times New Roman" w:hAnsi="Times New Roman" w:cs="Times New Roman"/>
          <w:sz w:val="28"/>
          <w:szCs w:val="28"/>
        </w:rPr>
        <w:t xml:space="preserve"> </w:t>
      </w:r>
      <w:r w:rsidR="00510D92" w:rsidRPr="00320D92">
        <w:rPr>
          <w:rFonts w:ascii="Times New Roman" w:hAnsi="Times New Roman" w:cs="Times New Roman"/>
          <w:sz w:val="28"/>
          <w:szCs w:val="28"/>
        </w:rPr>
        <w:t>взаимоотношения с коллег</w:t>
      </w:r>
      <w:r w:rsidR="00510D92" w:rsidRPr="00320D92">
        <w:rPr>
          <w:rFonts w:ascii="Times New Roman" w:hAnsi="Times New Roman" w:cs="Times New Roman"/>
          <w:sz w:val="28"/>
          <w:szCs w:val="28"/>
        </w:rPr>
        <w:t>а</w:t>
      </w:r>
      <w:r w:rsidR="00510D92" w:rsidRPr="00320D92">
        <w:rPr>
          <w:rFonts w:ascii="Times New Roman" w:hAnsi="Times New Roman" w:cs="Times New Roman"/>
          <w:sz w:val="28"/>
          <w:szCs w:val="28"/>
        </w:rPr>
        <w:t>ми,</w:t>
      </w:r>
      <w:r w:rsidR="0042071C" w:rsidRPr="00320D92">
        <w:rPr>
          <w:rFonts w:ascii="Times New Roman" w:hAnsi="Times New Roman" w:cs="Times New Roman"/>
          <w:sz w:val="28"/>
          <w:szCs w:val="28"/>
        </w:rPr>
        <w:t xml:space="preserve"> </w:t>
      </w:r>
      <w:r w:rsidR="00510D92" w:rsidRPr="00320D92">
        <w:rPr>
          <w:rFonts w:ascii="Times New Roman" w:hAnsi="Times New Roman" w:cs="Times New Roman"/>
          <w:sz w:val="28"/>
          <w:szCs w:val="28"/>
        </w:rPr>
        <w:t xml:space="preserve">и, конечно, удача.   Но здравый смысл, знание дела, уверенность в своих </w:t>
      </w:r>
      <w:r w:rsidR="00510D92" w:rsidRPr="00320D92">
        <w:rPr>
          <w:rFonts w:ascii="Times New Roman" w:hAnsi="Times New Roman" w:cs="Times New Roman"/>
          <w:sz w:val="28"/>
          <w:szCs w:val="28"/>
        </w:rPr>
        <w:lastRenderedPageBreak/>
        <w:t xml:space="preserve">силах, высокий уровень развития и способность доводить дело до конца играют самую важную роль. </w:t>
      </w:r>
    </w:p>
    <w:p w:rsidR="0042071C" w:rsidRPr="00320D92" w:rsidRDefault="0042071C" w:rsidP="00320D92">
      <w:pPr>
        <w:pStyle w:val="a8"/>
        <w:spacing w:line="360" w:lineRule="auto"/>
        <w:ind w:left="-567" w:right="346" w:firstLine="1134"/>
        <w:contextualSpacing/>
        <w:jc w:val="both"/>
        <w:rPr>
          <w:rFonts w:ascii="Times New Roman" w:hAnsi="Times New Roman" w:cs="Times New Roman"/>
          <w:sz w:val="28"/>
          <w:szCs w:val="28"/>
        </w:rPr>
      </w:pPr>
    </w:p>
    <w:p w:rsidR="0042071C" w:rsidRPr="00320D92" w:rsidRDefault="0042071C" w:rsidP="00320D92">
      <w:pPr>
        <w:pStyle w:val="a8"/>
        <w:spacing w:line="360" w:lineRule="auto"/>
        <w:ind w:left="-567" w:right="346" w:firstLine="1134"/>
        <w:contextualSpacing/>
        <w:jc w:val="both"/>
        <w:rPr>
          <w:rFonts w:ascii="Times New Roman" w:hAnsi="Times New Roman" w:cs="Times New Roman"/>
          <w:sz w:val="28"/>
          <w:szCs w:val="28"/>
        </w:rPr>
      </w:pPr>
    </w:p>
    <w:p w:rsidR="0042071C" w:rsidRPr="00320D92" w:rsidRDefault="0042071C" w:rsidP="00320D92">
      <w:pPr>
        <w:pStyle w:val="a8"/>
        <w:spacing w:line="360" w:lineRule="auto"/>
        <w:ind w:left="-567" w:right="346" w:firstLine="1134"/>
        <w:contextualSpacing/>
        <w:jc w:val="both"/>
        <w:rPr>
          <w:rFonts w:ascii="Times New Roman" w:hAnsi="Times New Roman" w:cs="Times New Roman"/>
          <w:sz w:val="28"/>
          <w:szCs w:val="28"/>
        </w:rPr>
      </w:pPr>
    </w:p>
    <w:p w:rsidR="0042071C" w:rsidRPr="00320D92" w:rsidRDefault="0042071C" w:rsidP="00320D92">
      <w:pPr>
        <w:pStyle w:val="a8"/>
        <w:spacing w:line="360" w:lineRule="auto"/>
        <w:ind w:left="-567" w:right="346" w:firstLine="1134"/>
        <w:contextualSpacing/>
        <w:jc w:val="both"/>
        <w:rPr>
          <w:rFonts w:ascii="Times New Roman" w:hAnsi="Times New Roman" w:cs="Times New Roman"/>
          <w:sz w:val="28"/>
          <w:szCs w:val="28"/>
        </w:rPr>
      </w:pPr>
    </w:p>
    <w:p w:rsidR="0042071C" w:rsidRPr="00320D92" w:rsidRDefault="0042071C" w:rsidP="00320D92">
      <w:pPr>
        <w:pStyle w:val="a8"/>
        <w:spacing w:line="360" w:lineRule="auto"/>
        <w:ind w:left="-567" w:right="346" w:firstLine="1134"/>
        <w:contextualSpacing/>
        <w:jc w:val="both"/>
        <w:rPr>
          <w:rFonts w:ascii="Times New Roman" w:hAnsi="Times New Roman" w:cs="Times New Roman"/>
          <w:sz w:val="28"/>
          <w:szCs w:val="28"/>
        </w:rPr>
      </w:pPr>
    </w:p>
    <w:p w:rsidR="0042071C" w:rsidRDefault="0042071C" w:rsidP="00320D92">
      <w:pPr>
        <w:pStyle w:val="a8"/>
        <w:spacing w:line="360" w:lineRule="auto"/>
        <w:ind w:left="-567" w:right="346" w:firstLine="1134"/>
        <w:contextualSpacing/>
        <w:jc w:val="both"/>
        <w:rPr>
          <w:rFonts w:ascii="Times New Roman" w:hAnsi="Times New Roman" w:cs="Times New Roman"/>
          <w:sz w:val="28"/>
          <w:szCs w:val="28"/>
        </w:rPr>
      </w:pPr>
    </w:p>
    <w:p w:rsidR="0069647D" w:rsidRDefault="0069647D" w:rsidP="00320D92">
      <w:pPr>
        <w:pStyle w:val="a8"/>
        <w:spacing w:line="360" w:lineRule="auto"/>
        <w:ind w:left="-567" w:right="346" w:firstLine="1134"/>
        <w:contextualSpacing/>
        <w:jc w:val="both"/>
        <w:rPr>
          <w:rFonts w:ascii="Times New Roman" w:hAnsi="Times New Roman" w:cs="Times New Roman"/>
          <w:sz w:val="28"/>
          <w:szCs w:val="28"/>
        </w:rPr>
      </w:pPr>
    </w:p>
    <w:p w:rsidR="0069647D" w:rsidRDefault="0069647D" w:rsidP="00320D92">
      <w:pPr>
        <w:pStyle w:val="a8"/>
        <w:spacing w:line="360" w:lineRule="auto"/>
        <w:ind w:left="-567" w:right="346" w:firstLine="1134"/>
        <w:contextualSpacing/>
        <w:jc w:val="both"/>
        <w:rPr>
          <w:rFonts w:ascii="Times New Roman" w:hAnsi="Times New Roman" w:cs="Times New Roman"/>
          <w:sz w:val="28"/>
          <w:szCs w:val="28"/>
        </w:rPr>
      </w:pPr>
    </w:p>
    <w:p w:rsidR="0069647D" w:rsidRDefault="0069647D" w:rsidP="00320D92">
      <w:pPr>
        <w:pStyle w:val="a8"/>
        <w:spacing w:line="360" w:lineRule="auto"/>
        <w:ind w:left="-567" w:right="346" w:firstLine="1134"/>
        <w:contextualSpacing/>
        <w:jc w:val="both"/>
        <w:rPr>
          <w:rFonts w:ascii="Times New Roman" w:hAnsi="Times New Roman" w:cs="Times New Roman"/>
          <w:sz w:val="28"/>
          <w:szCs w:val="28"/>
        </w:rPr>
      </w:pPr>
    </w:p>
    <w:p w:rsidR="0069647D" w:rsidRDefault="0069647D" w:rsidP="00320D92">
      <w:pPr>
        <w:pStyle w:val="a8"/>
        <w:spacing w:line="360" w:lineRule="auto"/>
        <w:ind w:left="-567" w:right="346" w:firstLine="1134"/>
        <w:contextualSpacing/>
        <w:jc w:val="both"/>
        <w:rPr>
          <w:rFonts w:ascii="Times New Roman" w:hAnsi="Times New Roman" w:cs="Times New Roman"/>
          <w:sz w:val="28"/>
          <w:szCs w:val="28"/>
        </w:rPr>
      </w:pPr>
    </w:p>
    <w:p w:rsidR="0069647D" w:rsidRDefault="0069647D" w:rsidP="00320D92">
      <w:pPr>
        <w:pStyle w:val="a8"/>
        <w:spacing w:line="360" w:lineRule="auto"/>
        <w:ind w:left="-567" w:right="346" w:firstLine="1134"/>
        <w:contextualSpacing/>
        <w:jc w:val="both"/>
        <w:rPr>
          <w:rFonts w:ascii="Times New Roman" w:hAnsi="Times New Roman" w:cs="Times New Roman"/>
          <w:sz w:val="28"/>
          <w:szCs w:val="28"/>
        </w:rPr>
      </w:pPr>
    </w:p>
    <w:p w:rsidR="0069647D" w:rsidRDefault="0069647D" w:rsidP="00320D92">
      <w:pPr>
        <w:pStyle w:val="a8"/>
        <w:spacing w:line="360" w:lineRule="auto"/>
        <w:ind w:left="-567" w:right="346" w:firstLine="1134"/>
        <w:contextualSpacing/>
        <w:jc w:val="both"/>
        <w:rPr>
          <w:rFonts w:ascii="Times New Roman" w:hAnsi="Times New Roman" w:cs="Times New Roman"/>
          <w:sz w:val="28"/>
          <w:szCs w:val="28"/>
        </w:rPr>
      </w:pPr>
    </w:p>
    <w:p w:rsidR="0069647D" w:rsidRDefault="0069647D" w:rsidP="00320D92">
      <w:pPr>
        <w:pStyle w:val="a8"/>
        <w:spacing w:line="360" w:lineRule="auto"/>
        <w:ind w:left="-567" w:right="346" w:firstLine="1134"/>
        <w:contextualSpacing/>
        <w:jc w:val="both"/>
        <w:rPr>
          <w:rFonts w:ascii="Times New Roman" w:hAnsi="Times New Roman" w:cs="Times New Roman"/>
          <w:sz w:val="28"/>
          <w:szCs w:val="28"/>
        </w:rPr>
      </w:pPr>
    </w:p>
    <w:p w:rsidR="0069647D" w:rsidRDefault="0069647D" w:rsidP="00320D92">
      <w:pPr>
        <w:pStyle w:val="a8"/>
        <w:spacing w:line="360" w:lineRule="auto"/>
        <w:ind w:left="-567" w:right="346" w:firstLine="1134"/>
        <w:contextualSpacing/>
        <w:jc w:val="both"/>
        <w:rPr>
          <w:rFonts w:ascii="Times New Roman" w:hAnsi="Times New Roman" w:cs="Times New Roman"/>
          <w:sz w:val="28"/>
          <w:szCs w:val="28"/>
        </w:rPr>
      </w:pPr>
    </w:p>
    <w:p w:rsidR="0069647D" w:rsidRDefault="0069647D" w:rsidP="00320D92">
      <w:pPr>
        <w:pStyle w:val="a8"/>
        <w:spacing w:line="360" w:lineRule="auto"/>
        <w:ind w:left="-567" w:right="346" w:firstLine="1134"/>
        <w:contextualSpacing/>
        <w:jc w:val="both"/>
        <w:rPr>
          <w:rFonts w:ascii="Times New Roman" w:hAnsi="Times New Roman" w:cs="Times New Roman"/>
          <w:sz w:val="28"/>
          <w:szCs w:val="28"/>
        </w:rPr>
      </w:pPr>
    </w:p>
    <w:p w:rsidR="0069647D" w:rsidRDefault="0069647D" w:rsidP="00320D92">
      <w:pPr>
        <w:pStyle w:val="a8"/>
        <w:spacing w:line="360" w:lineRule="auto"/>
        <w:ind w:left="-567" w:right="346" w:firstLine="1134"/>
        <w:contextualSpacing/>
        <w:jc w:val="both"/>
        <w:rPr>
          <w:rFonts w:ascii="Times New Roman" w:hAnsi="Times New Roman" w:cs="Times New Roman"/>
          <w:sz w:val="28"/>
          <w:szCs w:val="28"/>
        </w:rPr>
      </w:pPr>
    </w:p>
    <w:p w:rsidR="0069647D" w:rsidRDefault="0069647D" w:rsidP="00320D92">
      <w:pPr>
        <w:pStyle w:val="a8"/>
        <w:spacing w:line="360" w:lineRule="auto"/>
        <w:ind w:left="-567" w:right="346" w:firstLine="1134"/>
        <w:contextualSpacing/>
        <w:jc w:val="both"/>
        <w:rPr>
          <w:rFonts w:ascii="Times New Roman" w:hAnsi="Times New Roman" w:cs="Times New Roman"/>
          <w:sz w:val="28"/>
          <w:szCs w:val="28"/>
        </w:rPr>
      </w:pPr>
    </w:p>
    <w:p w:rsidR="009A37E5" w:rsidRDefault="009A37E5" w:rsidP="00320D92">
      <w:pPr>
        <w:pStyle w:val="a8"/>
        <w:spacing w:line="360" w:lineRule="auto"/>
        <w:ind w:left="-567" w:right="346" w:firstLine="1134"/>
        <w:contextualSpacing/>
        <w:jc w:val="both"/>
        <w:rPr>
          <w:rFonts w:ascii="Times New Roman" w:hAnsi="Times New Roman" w:cs="Times New Roman"/>
          <w:sz w:val="28"/>
          <w:szCs w:val="28"/>
        </w:rPr>
      </w:pPr>
    </w:p>
    <w:p w:rsidR="009A37E5" w:rsidRDefault="009A37E5" w:rsidP="00320D92">
      <w:pPr>
        <w:pStyle w:val="a8"/>
        <w:spacing w:line="360" w:lineRule="auto"/>
        <w:ind w:left="-567" w:right="346" w:firstLine="1134"/>
        <w:contextualSpacing/>
        <w:jc w:val="both"/>
        <w:rPr>
          <w:rFonts w:ascii="Times New Roman" w:hAnsi="Times New Roman" w:cs="Times New Roman"/>
          <w:sz w:val="28"/>
          <w:szCs w:val="28"/>
        </w:rPr>
      </w:pPr>
    </w:p>
    <w:p w:rsidR="009A37E5" w:rsidRDefault="009A37E5" w:rsidP="00320D92">
      <w:pPr>
        <w:pStyle w:val="a8"/>
        <w:spacing w:line="360" w:lineRule="auto"/>
        <w:ind w:left="-567" w:right="346" w:firstLine="1134"/>
        <w:contextualSpacing/>
        <w:jc w:val="both"/>
        <w:rPr>
          <w:rFonts w:ascii="Times New Roman" w:hAnsi="Times New Roman" w:cs="Times New Roman"/>
          <w:sz w:val="28"/>
          <w:szCs w:val="28"/>
        </w:rPr>
      </w:pPr>
    </w:p>
    <w:tbl>
      <w:tblPr>
        <w:tblW w:w="5148" w:type="pct"/>
        <w:tblCellSpacing w:w="0" w:type="dxa"/>
        <w:tblInd w:w="-648" w:type="dxa"/>
        <w:shd w:val="clear" w:color="auto" w:fill="FFFFFF"/>
        <w:tblCellMar>
          <w:top w:w="60" w:type="dxa"/>
          <w:left w:w="60" w:type="dxa"/>
          <w:bottom w:w="60" w:type="dxa"/>
          <w:right w:w="60" w:type="dxa"/>
        </w:tblCellMar>
        <w:tblLook w:val="04A0" w:firstRow="1" w:lastRow="0" w:firstColumn="1" w:lastColumn="0" w:noHBand="0" w:noVBand="1"/>
      </w:tblPr>
      <w:tblGrid>
        <w:gridCol w:w="9755"/>
      </w:tblGrid>
      <w:tr w:rsidR="009A37E5" w:rsidRPr="00764C8F" w:rsidTr="009A37E5">
        <w:trPr>
          <w:tblCellSpacing w:w="0" w:type="dxa"/>
        </w:trPr>
        <w:tc>
          <w:tcPr>
            <w:tcW w:w="5000" w:type="pct"/>
            <w:shd w:val="clear" w:color="auto" w:fill="FFFFFF" w:themeFill="background1"/>
            <w:vAlign w:val="center"/>
            <w:hideMark/>
          </w:tcPr>
          <w:p w:rsidR="009A37E5" w:rsidRDefault="009A37E5" w:rsidP="003D207D">
            <w:pPr>
              <w:spacing w:line="360" w:lineRule="auto"/>
              <w:ind w:left="646"/>
              <w:contextualSpacing/>
              <w:jc w:val="center"/>
              <w:rPr>
                <w:b/>
              </w:rPr>
            </w:pPr>
            <w:r w:rsidRPr="009A37E5">
              <w:rPr>
                <w:b/>
              </w:rPr>
              <w:t>Список использованной литературы</w:t>
            </w:r>
          </w:p>
          <w:p w:rsidR="009A37E5" w:rsidRPr="009A37E5" w:rsidRDefault="009A37E5" w:rsidP="003D207D">
            <w:pPr>
              <w:spacing w:line="360" w:lineRule="auto"/>
              <w:ind w:left="646"/>
              <w:contextualSpacing/>
              <w:jc w:val="center"/>
              <w:rPr>
                <w:b/>
                <w:shd w:val="clear" w:color="auto" w:fill="FFFFFF"/>
              </w:rPr>
            </w:pPr>
          </w:p>
          <w:p w:rsidR="009A37E5" w:rsidRPr="00764C8F" w:rsidRDefault="009A37E5" w:rsidP="003D207D">
            <w:pPr>
              <w:spacing w:line="360" w:lineRule="auto"/>
              <w:ind w:left="646"/>
              <w:contextualSpacing/>
              <w:jc w:val="both"/>
            </w:pPr>
            <w:r w:rsidRPr="00764C8F">
              <w:t>1.  Концепция федеральной целевой программы "Научные и научно-педагогические кадры инновационной России" на 2009 - 2013 годы.</w:t>
            </w:r>
          </w:p>
          <w:p w:rsidR="009A37E5" w:rsidRPr="009A37E5" w:rsidRDefault="009A37E5" w:rsidP="003D207D">
            <w:pPr>
              <w:spacing w:line="360" w:lineRule="auto"/>
              <w:ind w:left="646"/>
              <w:contextualSpacing/>
              <w:jc w:val="both"/>
              <w:rPr>
                <w:color w:val="auto"/>
              </w:rPr>
            </w:pPr>
            <w:r w:rsidRPr="00764C8F">
              <w:t>2</w:t>
            </w:r>
            <w:r w:rsidRPr="00764C8F">
              <w:rPr>
                <w:color w:val="auto"/>
              </w:rPr>
              <w:t xml:space="preserve">. </w:t>
            </w:r>
            <w:hyperlink r:id="rId24" w:history="1">
              <w:r w:rsidRPr="00764C8F">
                <w:rPr>
                  <w:rStyle w:val="ab"/>
                  <w:color w:val="auto"/>
                </w:rPr>
                <w:t>http://ru.wikipedia.org/</w:t>
              </w:r>
            </w:hyperlink>
          </w:p>
          <w:p w:rsidR="009A37E5" w:rsidRPr="00764C8F" w:rsidRDefault="009A37E5" w:rsidP="003D207D">
            <w:pPr>
              <w:autoSpaceDE w:val="0"/>
              <w:autoSpaceDN w:val="0"/>
              <w:adjustRightInd w:val="0"/>
              <w:spacing w:line="360" w:lineRule="auto"/>
              <w:ind w:left="646"/>
              <w:contextualSpacing/>
              <w:jc w:val="both"/>
              <w:rPr>
                <w:rFonts w:eastAsiaTheme="minorHAnsi"/>
                <w:color w:val="auto"/>
                <w:lang w:eastAsia="en-US"/>
              </w:rPr>
            </w:pPr>
            <w:r w:rsidRPr="00764C8F">
              <w:rPr>
                <w:color w:val="auto"/>
              </w:rPr>
              <w:t xml:space="preserve">3. Сабитов Р.А. </w:t>
            </w:r>
            <w:r w:rsidRPr="00764C8F">
              <w:rPr>
                <w:rFonts w:eastAsiaTheme="minorHAnsi"/>
                <w:color w:val="auto"/>
                <w:lang w:eastAsia="en-US"/>
              </w:rPr>
              <w:t xml:space="preserve"> Основы научных исследований: Учеб. пособие / Челяб. </w:t>
            </w:r>
            <w:r w:rsidRPr="00764C8F">
              <w:rPr>
                <w:rFonts w:eastAsiaTheme="minorHAnsi"/>
                <w:color w:val="auto"/>
                <w:lang w:eastAsia="en-US"/>
              </w:rPr>
              <w:lastRenderedPageBreak/>
              <w:t>гос. ун-т.Челябинск, 2002. 138 с.</w:t>
            </w:r>
          </w:p>
          <w:p w:rsidR="009A37E5" w:rsidRPr="00764C8F" w:rsidRDefault="009A37E5" w:rsidP="003D207D">
            <w:pPr>
              <w:autoSpaceDE w:val="0"/>
              <w:autoSpaceDN w:val="0"/>
              <w:adjustRightInd w:val="0"/>
              <w:spacing w:line="360" w:lineRule="auto"/>
              <w:ind w:left="646"/>
              <w:contextualSpacing/>
              <w:jc w:val="both"/>
              <w:rPr>
                <w:bCs/>
                <w:color w:val="auto"/>
              </w:rPr>
            </w:pPr>
            <w:r w:rsidRPr="00764C8F">
              <w:rPr>
                <w:rFonts w:eastAsiaTheme="minorHAnsi"/>
                <w:color w:val="auto"/>
                <w:lang w:eastAsia="en-US"/>
              </w:rPr>
              <w:t xml:space="preserve">4. </w:t>
            </w:r>
            <w:r w:rsidRPr="00764C8F">
              <w:rPr>
                <w:bCs/>
                <w:color w:val="auto"/>
              </w:rPr>
              <w:t>Классификатор направлений и специальностей высшего професси</w:t>
            </w:r>
            <w:r w:rsidRPr="00764C8F">
              <w:rPr>
                <w:bCs/>
                <w:color w:val="auto"/>
              </w:rPr>
              <w:t>о</w:t>
            </w:r>
            <w:r w:rsidRPr="00764C8F">
              <w:rPr>
                <w:bCs/>
                <w:color w:val="auto"/>
              </w:rPr>
              <w:t>нального образования</w:t>
            </w:r>
          </w:p>
          <w:p w:rsidR="009A37E5" w:rsidRPr="00764C8F" w:rsidRDefault="009A37E5" w:rsidP="003D207D">
            <w:pPr>
              <w:pStyle w:val="af6"/>
              <w:spacing w:line="360" w:lineRule="auto"/>
              <w:ind w:left="646"/>
              <w:contextualSpacing/>
              <w:jc w:val="both"/>
              <w:rPr>
                <w:shd w:val="clear" w:color="auto" w:fill="FFFFFF"/>
              </w:rPr>
            </w:pPr>
            <w:r w:rsidRPr="00764C8F">
              <w:rPr>
                <w:bCs/>
                <w:color w:val="auto"/>
              </w:rPr>
              <w:t>5.</w:t>
            </w:r>
            <w:r w:rsidRPr="00764C8F">
              <w:rPr>
                <w:bCs/>
                <w:shd w:val="clear" w:color="auto" w:fill="FFFFFF"/>
              </w:rPr>
              <w:t>Номенклатура специальностей научных работников</w:t>
            </w:r>
            <w:r w:rsidRPr="00764C8F">
              <w:rPr>
                <w:rStyle w:val="apple-converted-space"/>
                <w:shd w:val="clear" w:color="auto" w:fill="FFFFFF"/>
              </w:rPr>
              <w:t> </w:t>
            </w:r>
            <w:r w:rsidRPr="00764C8F">
              <w:rPr>
                <w:shd w:val="clear" w:color="auto" w:fill="FFFFFF"/>
              </w:rPr>
              <w:t>(утверждена прик</w:t>
            </w:r>
            <w:r w:rsidRPr="00764C8F">
              <w:rPr>
                <w:shd w:val="clear" w:color="auto" w:fill="FFFFFF"/>
              </w:rPr>
              <w:t>а</w:t>
            </w:r>
            <w:r w:rsidRPr="00764C8F">
              <w:rPr>
                <w:shd w:val="clear" w:color="auto" w:fill="FFFFFF"/>
              </w:rPr>
              <w:t>зом</w:t>
            </w:r>
            <w:r w:rsidRPr="00764C8F">
              <w:rPr>
                <w:rStyle w:val="apple-converted-space"/>
                <w:shd w:val="clear" w:color="auto" w:fill="FFFFFF"/>
              </w:rPr>
              <w:t> </w:t>
            </w:r>
            <w:r w:rsidRPr="00764C8F">
              <w:rPr>
                <w:shd w:val="clear" w:color="auto" w:fill="FFFFFF"/>
              </w:rPr>
              <w:t>Министерства образования и науки РФ от 25.02.2009 №59, в ред.</w:t>
            </w:r>
            <w:r w:rsidRPr="00764C8F">
              <w:rPr>
                <w:rStyle w:val="apple-converted-space"/>
                <w:shd w:val="clear" w:color="auto" w:fill="FFFFFF"/>
              </w:rPr>
              <w:t> </w:t>
            </w:r>
            <w:r w:rsidRPr="00764C8F">
              <w:rPr>
                <w:shd w:val="clear" w:color="auto" w:fill="FFFFFF"/>
              </w:rPr>
              <w:t>Приказов Минобрнауки РФ от 11.08.2009 №294, от 10.01.2012 №5).</w:t>
            </w:r>
          </w:p>
          <w:p w:rsidR="009A37E5" w:rsidRPr="00764C8F" w:rsidRDefault="009A37E5" w:rsidP="003D207D">
            <w:pPr>
              <w:pStyle w:val="af6"/>
              <w:spacing w:line="360" w:lineRule="auto"/>
              <w:ind w:left="646"/>
              <w:contextualSpacing/>
              <w:jc w:val="both"/>
              <w:rPr>
                <w:color w:val="auto"/>
              </w:rPr>
            </w:pPr>
            <w:r w:rsidRPr="00764C8F">
              <w:t>6. Методология научных исследований: учебное пособие / А.Г. Крампит, Н.Ю. Крампит. – Томск: Изд-во Томского политехнического университ</w:t>
            </w:r>
            <w:r w:rsidRPr="00764C8F">
              <w:t>е</w:t>
            </w:r>
            <w:r w:rsidRPr="00764C8F">
              <w:t>та, 2008. – 164 с.</w:t>
            </w:r>
          </w:p>
          <w:p w:rsidR="009A37E5" w:rsidRPr="00764C8F" w:rsidRDefault="009A37E5" w:rsidP="003D207D">
            <w:pPr>
              <w:spacing w:line="360" w:lineRule="auto"/>
              <w:ind w:left="646"/>
              <w:contextualSpacing/>
              <w:jc w:val="both"/>
            </w:pPr>
            <w:r w:rsidRPr="00764C8F">
              <w:t>7. Бургин М.С., Кузнецов В.И. Введение в современную точную метод</w:t>
            </w:r>
            <w:r w:rsidRPr="00764C8F">
              <w:t>о</w:t>
            </w:r>
            <w:r w:rsidRPr="00764C8F">
              <w:t>логию науки: структуры систем знания: Пособие для студентов вузов. – М.: АО «Аспект Пресс», 1994. – 304 с.</w:t>
            </w:r>
          </w:p>
          <w:p w:rsidR="009A37E5" w:rsidRPr="00764C8F" w:rsidRDefault="009A37E5" w:rsidP="003D207D">
            <w:pPr>
              <w:spacing w:line="360" w:lineRule="auto"/>
              <w:ind w:left="646"/>
              <w:contextualSpacing/>
              <w:jc w:val="both"/>
            </w:pPr>
            <w:r w:rsidRPr="00764C8F">
              <w:t>8.  Рузавин Г.И. Методология научного исследования: Учеб. пособие для вузов. – М.: ЮНИТ-ДАНА, 1999. – 317 с.</w:t>
            </w:r>
          </w:p>
          <w:p w:rsidR="009A37E5" w:rsidRPr="00764C8F" w:rsidRDefault="009A37E5" w:rsidP="003D207D">
            <w:pPr>
              <w:spacing w:line="360" w:lineRule="auto"/>
              <w:ind w:left="646"/>
              <w:contextualSpacing/>
              <w:jc w:val="both"/>
              <w:rPr>
                <w:color w:val="auto"/>
              </w:rPr>
            </w:pPr>
            <w:r w:rsidRPr="00764C8F">
              <w:t xml:space="preserve">9. </w:t>
            </w:r>
            <w:hyperlink r:id="rId25" w:history="1">
              <w:r w:rsidRPr="00764C8F">
                <w:rPr>
                  <w:rStyle w:val="ab"/>
                  <w:color w:val="auto"/>
                  <w:lang w:val="en-US"/>
                </w:rPr>
                <w:t>http</w:t>
              </w:r>
              <w:r w:rsidRPr="00764C8F">
                <w:rPr>
                  <w:rStyle w:val="ab"/>
                  <w:color w:val="auto"/>
                </w:rPr>
                <w:t>://</w:t>
              </w:r>
              <w:r w:rsidRPr="00764C8F">
                <w:rPr>
                  <w:rStyle w:val="ab"/>
                  <w:color w:val="auto"/>
                  <w:lang w:val="en-US"/>
                </w:rPr>
                <w:t>do</w:t>
              </w:r>
              <w:r w:rsidRPr="00764C8F">
                <w:rPr>
                  <w:rStyle w:val="ab"/>
                  <w:color w:val="auto"/>
                </w:rPr>
                <w:t>.</w:t>
              </w:r>
              <w:r w:rsidRPr="00764C8F">
                <w:rPr>
                  <w:rStyle w:val="ab"/>
                  <w:color w:val="auto"/>
                  <w:lang w:val="en-US"/>
                </w:rPr>
                <w:t>gendocs</w:t>
              </w:r>
              <w:r w:rsidRPr="00764C8F">
                <w:rPr>
                  <w:rStyle w:val="ab"/>
                  <w:color w:val="auto"/>
                </w:rPr>
                <w:t>.</w:t>
              </w:r>
              <w:r w:rsidRPr="00764C8F">
                <w:rPr>
                  <w:rStyle w:val="ab"/>
                  <w:color w:val="auto"/>
                  <w:lang w:val="en-US"/>
                </w:rPr>
                <w:t>ru</w:t>
              </w:r>
              <w:r w:rsidRPr="00764C8F">
                <w:rPr>
                  <w:rStyle w:val="ab"/>
                  <w:color w:val="auto"/>
                </w:rPr>
                <w:t>/</w:t>
              </w:r>
            </w:hyperlink>
            <w:r w:rsidRPr="00764C8F">
              <w:rPr>
                <w:color w:val="auto"/>
              </w:rPr>
              <w:t xml:space="preserve"> Становление науки современного типа в России</w:t>
            </w:r>
          </w:p>
          <w:p w:rsidR="009A37E5" w:rsidRPr="00764C8F" w:rsidRDefault="009A37E5" w:rsidP="003D207D">
            <w:pPr>
              <w:spacing w:line="360" w:lineRule="auto"/>
              <w:ind w:left="646"/>
              <w:contextualSpacing/>
              <w:jc w:val="both"/>
              <w:rPr>
                <w:color w:val="auto"/>
              </w:rPr>
            </w:pPr>
            <w:r w:rsidRPr="00764C8F">
              <w:rPr>
                <w:color w:val="auto"/>
              </w:rPr>
              <w:t xml:space="preserve">10. </w:t>
            </w:r>
            <w:hyperlink r:id="rId26" w:history="1">
              <w:r w:rsidRPr="00764C8F">
                <w:rPr>
                  <w:rStyle w:val="ab"/>
                  <w:color w:val="auto"/>
                </w:rPr>
                <w:t>http://www.rosvodokanal.ru/ Развитие</w:t>
              </w:r>
            </w:hyperlink>
            <w:r w:rsidRPr="00764C8F">
              <w:rPr>
                <w:color w:val="auto"/>
              </w:rPr>
              <w:t xml:space="preserve"> систем водоснабжения в России</w:t>
            </w:r>
          </w:p>
          <w:p w:rsidR="009A37E5" w:rsidRPr="00764C8F" w:rsidRDefault="009A37E5" w:rsidP="003D207D">
            <w:pPr>
              <w:spacing w:line="360" w:lineRule="auto"/>
              <w:ind w:left="646"/>
              <w:contextualSpacing/>
              <w:jc w:val="both"/>
              <w:rPr>
                <w:color w:val="auto"/>
              </w:rPr>
            </w:pPr>
            <w:r w:rsidRPr="00764C8F">
              <w:t xml:space="preserve">11. </w:t>
            </w:r>
            <w:hyperlink r:id="rId27" w:history="1">
              <w:r w:rsidRPr="00764C8F">
                <w:rPr>
                  <w:rStyle w:val="ab"/>
                  <w:color w:val="auto"/>
                </w:rPr>
                <w:t>http://www.rosvodokanal.ru/ Развитие</w:t>
              </w:r>
            </w:hyperlink>
            <w:r w:rsidRPr="00764C8F">
              <w:rPr>
                <w:color w:val="auto"/>
              </w:rPr>
              <w:t xml:space="preserve"> систем водоотведения в России</w:t>
            </w:r>
          </w:p>
          <w:p w:rsidR="009A37E5" w:rsidRPr="00764C8F" w:rsidRDefault="009A37E5" w:rsidP="003D207D">
            <w:pPr>
              <w:spacing w:line="360" w:lineRule="auto"/>
              <w:ind w:left="646"/>
              <w:contextualSpacing/>
              <w:jc w:val="both"/>
              <w:rPr>
                <w:shd w:val="clear" w:color="auto" w:fill="FFFFFF"/>
              </w:rPr>
            </w:pPr>
            <w:r w:rsidRPr="00764C8F">
              <w:rPr>
                <w:shd w:val="clear" w:color="auto" w:fill="FFFFFF"/>
              </w:rPr>
              <w:t xml:space="preserve">12. Храменков СВ. Московский водопровод и </w:t>
            </w:r>
            <w:r w:rsidRPr="00764C8F">
              <w:rPr>
                <w:bCs/>
                <w:shd w:val="clear" w:color="auto" w:fill="FFFFFF"/>
              </w:rPr>
              <w:t>канализ</w:t>
            </w:r>
            <w:r w:rsidRPr="00764C8F">
              <w:rPr>
                <w:bCs/>
                <w:shd w:val="clear" w:color="auto" w:fill="FFFFFF"/>
              </w:rPr>
              <w:t>а</w:t>
            </w:r>
            <w:r w:rsidRPr="00764C8F">
              <w:rPr>
                <w:bCs/>
                <w:shd w:val="clear" w:color="auto" w:fill="FFFFFF"/>
              </w:rPr>
              <w:t>ция</w:t>
            </w:r>
            <w:r w:rsidRPr="00764C8F">
              <w:rPr>
                <w:rStyle w:val="apple-converted-space"/>
                <w:shd w:val="clear" w:color="auto" w:fill="FFFFFF"/>
              </w:rPr>
              <w:t> </w:t>
            </w:r>
            <w:r w:rsidRPr="00764C8F">
              <w:rPr>
                <w:bCs/>
                <w:shd w:val="clear" w:color="auto" w:fill="FFFFFF"/>
              </w:rPr>
              <w:t>в</w:t>
            </w:r>
            <w:r w:rsidRPr="00764C8F">
              <w:rPr>
                <w:rStyle w:val="apple-converted-space"/>
                <w:shd w:val="clear" w:color="auto" w:fill="FFFFFF"/>
              </w:rPr>
              <w:t> </w:t>
            </w:r>
            <w:r w:rsidRPr="00764C8F">
              <w:rPr>
                <w:bCs/>
                <w:shd w:val="clear" w:color="auto" w:fill="FFFFFF"/>
              </w:rPr>
              <w:t>XXI</w:t>
            </w:r>
            <w:r w:rsidRPr="00764C8F">
              <w:rPr>
                <w:rStyle w:val="apple-converted-space"/>
                <w:shd w:val="clear" w:color="auto" w:fill="FFFFFF"/>
              </w:rPr>
              <w:t> </w:t>
            </w:r>
            <w:r w:rsidRPr="00764C8F">
              <w:rPr>
                <w:bCs/>
                <w:shd w:val="clear" w:color="auto" w:fill="FFFFFF"/>
              </w:rPr>
              <w:t>веке</w:t>
            </w:r>
            <w:r w:rsidRPr="00764C8F">
              <w:rPr>
                <w:rStyle w:val="apple-converted-space"/>
                <w:shd w:val="clear" w:color="auto" w:fill="FFFFFF"/>
              </w:rPr>
              <w:t> </w:t>
            </w:r>
            <w:r w:rsidRPr="00764C8F">
              <w:rPr>
                <w:shd w:val="clear" w:color="auto" w:fill="FFFFFF"/>
              </w:rPr>
              <w:t>//Водоснабжение и санитарная техника. - 1999. № 9. - с. 2-5.</w:t>
            </w:r>
          </w:p>
          <w:p w:rsidR="009A37E5" w:rsidRPr="00764C8F" w:rsidRDefault="009A37E5" w:rsidP="003D207D">
            <w:pPr>
              <w:spacing w:line="360" w:lineRule="auto"/>
              <w:ind w:left="646"/>
              <w:contextualSpacing/>
              <w:jc w:val="both"/>
              <w:rPr>
                <w:bCs/>
                <w:color w:val="auto"/>
                <w:shd w:val="clear" w:color="auto" w:fill="FFFFFF"/>
              </w:rPr>
            </w:pPr>
            <w:r w:rsidRPr="00764C8F">
              <w:rPr>
                <w:shd w:val="clear" w:color="auto" w:fill="FFFFFF"/>
              </w:rPr>
              <w:t>13.</w:t>
            </w:r>
            <w:r w:rsidRPr="00764C8F">
              <w:rPr>
                <w:rStyle w:val="apple-converted-space"/>
                <w:shd w:val="clear" w:color="auto" w:fill="FFFFFF"/>
              </w:rPr>
              <w:t> </w:t>
            </w:r>
            <w:r w:rsidRPr="00764C8F">
              <w:rPr>
                <w:rStyle w:val="hl"/>
                <w:color w:val="auto"/>
              </w:rPr>
              <w:t>Порядин</w:t>
            </w:r>
            <w:r w:rsidRPr="00764C8F">
              <w:rPr>
                <w:rStyle w:val="apple-converted-space"/>
                <w:color w:val="auto"/>
                <w:shd w:val="clear" w:color="auto" w:fill="FFFFFF"/>
              </w:rPr>
              <w:t> </w:t>
            </w:r>
            <w:r w:rsidRPr="00764C8F">
              <w:rPr>
                <w:color w:val="auto"/>
                <w:shd w:val="clear" w:color="auto" w:fill="FFFFFF"/>
              </w:rPr>
              <w:t>А.Ф. Водоснабжение больших городов: некоторые особенн</w:t>
            </w:r>
            <w:r w:rsidRPr="00764C8F">
              <w:rPr>
                <w:color w:val="auto"/>
                <w:shd w:val="clear" w:color="auto" w:fill="FFFFFF"/>
              </w:rPr>
              <w:t>о</w:t>
            </w:r>
            <w:r w:rsidRPr="00764C8F">
              <w:rPr>
                <w:color w:val="auto"/>
                <w:shd w:val="clear" w:color="auto" w:fill="FFFFFF"/>
              </w:rPr>
              <w:t>сти дальнейшего развития. — Водоснабжение и санитарная техника, 1999, №9.-с. 6-8.</w:t>
            </w:r>
            <w:r w:rsidRPr="00764C8F">
              <w:rPr>
                <w:color w:val="auto"/>
              </w:rPr>
              <w:br/>
              <w:t>14.</w:t>
            </w:r>
            <w:r w:rsidRPr="00764C8F">
              <w:t xml:space="preserve"> </w:t>
            </w:r>
            <w:r w:rsidRPr="00764C8F">
              <w:rPr>
                <w:color w:val="auto"/>
              </w:rPr>
              <w:t>http://www.rg.ru/</w:t>
            </w:r>
            <w:r w:rsidRPr="00764C8F">
              <w:rPr>
                <w:bCs/>
                <w:color w:val="auto"/>
                <w:shd w:val="clear" w:color="auto" w:fill="FFFFFF"/>
              </w:rPr>
              <w:t>Федеральная целевая программа "Чистая вода" на 2011-2017 годы</w:t>
            </w:r>
          </w:p>
          <w:p w:rsidR="009A37E5" w:rsidRPr="00764C8F" w:rsidRDefault="009A37E5" w:rsidP="003D207D">
            <w:pPr>
              <w:spacing w:line="360" w:lineRule="auto"/>
              <w:ind w:left="646"/>
              <w:contextualSpacing/>
              <w:jc w:val="both"/>
            </w:pPr>
            <w:r w:rsidRPr="00764C8F">
              <w:rPr>
                <w:bCs/>
                <w:color w:val="auto"/>
                <w:shd w:val="clear" w:color="auto" w:fill="FFFFFF"/>
              </w:rPr>
              <w:t>15.</w:t>
            </w:r>
            <w:r w:rsidRPr="00764C8F">
              <w:t xml:space="preserve"> Федеральный закон «О науке и государственной научно технической политике» от 23 августа 1996 г. № 127-ФЗ</w:t>
            </w:r>
          </w:p>
          <w:p w:rsidR="009A37E5" w:rsidRPr="00764C8F" w:rsidRDefault="009A37E5" w:rsidP="003D207D">
            <w:pPr>
              <w:pStyle w:val="1"/>
              <w:shd w:val="clear" w:color="auto" w:fill="FFFFFF"/>
              <w:spacing w:before="0" w:after="75" w:line="360" w:lineRule="auto"/>
              <w:ind w:left="646"/>
              <w:contextualSpacing/>
              <w:jc w:val="both"/>
              <w:rPr>
                <w:rFonts w:ascii="Times New Roman" w:hAnsi="Times New Roman" w:cs="Times New Roman"/>
                <w:b w:val="0"/>
                <w:bCs w:val="0"/>
                <w:color w:val="auto"/>
              </w:rPr>
            </w:pPr>
            <w:r w:rsidRPr="00764C8F">
              <w:rPr>
                <w:rFonts w:ascii="Times New Roman" w:hAnsi="Times New Roman" w:cs="Times New Roman"/>
                <w:b w:val="0"/>
                <w:color w:val="auto"/>
              </w:rPr>
              <w:t>16</w:t>
            </w:r>
            <w:r w:rsidRPr="00764C8F">
              <w:rPr>
                <w:rFonts w:ascii="Times New Roman" w:hAnsi="Times New Roman" w:cs="Times New Roman"/>
                <w:color w:val="auto"/>
              </w:rPr>
              <w:t>.</w:t>
            </w:r>
            <w:r w:rsidRPr="00764C8F">
              <w:rPr>
                <w:rFonts w:ascii="Times New Roman" w:hAnsi="Times New Roman" w:cs="Times New Roman"/>
                <w:b w:val="0"/>
                <w:bCs w:val="0"/>
                <w:color w:val="auto"/>
              </w:rPr>
              <w:t xml:space="preserve"> Федеральный закон российской федерации от 28 сентября 2010 г. n 244-фз "Об инновационном центре "Сколково»</w:t>
            </w:r>
          </w:p>
          <w:p w:rsidR="009A37E5" w:rsidRPr="00764C8F" w:rsidRDefault="009A37E5" w:rsidP="003D207D">
            <w:pPr>
              <w:spacing w:line="360" w:lineRule="auto"/>
              <w:ind w:left="646"/>
              <w:contextualSpacing/>
              <w:jc w:val="both"/>
              <w:rPr>
                <w:rStyle w:val="apple-converted-space"/>
                <w:shd w:val="clear" w:color="auto" w:fill="FFFFFF"/>
              </w:rPr>
            </w:pPr>
            <w:r w:rsidRPr="00764C8F">
              <w:lastRenderedPageBreak/>
              <w:t xml:space="preserve">17. </w:t>
            </w:r>
            <w:r w:rsidRPr="00764C8F">
              <w:rPr>
                <w:shd w:val="clear" w:color="auto" w:fill="FFFFFF"/>
              </w:rPr>
              <w:t>Федеральный</w:t>
            </w:r>
            <w:r w:rsidRPr="00764C8F">
              <w:rPr>
                <w:rStyle w:val="apple-converted-space"/>
                <w:shd w:val="clear" w:color="auto" w:fill="FFFFFF"/>
              </w:rPr>
              <w:t> </w:t>
            </w:r>
            <w:r w:rsidRPr="00764C8F">
              <w:rPr>
                <w:bCs/>
                <w:shd w:val="clear" w:color="auto" w:fill="FFFFFF"/>
              </w:rPr>
              <w:t>закон</w:t>
            </w:r>
            <w:r w:rsidRPr="00764C8F">
              <w:rPr>
                <w:rStyle w:val="apple-converted-space"/>
                <w:shd w:val="clear" w:color="auto" w:fill="FFFFFF"/>
              </w:rPr>
              <w:t> </w:t>
            </w:r>
            <w:r w:rsidRPr="00764C8F">
              <w:rPr>
                <w:shd w:val="clear" w:color="auto" w:fill="FFFFFF"/>
              </w:rPr>
              <w:t>от 22.08.1996 N 125-</w:t>
            </w:r>
            <w:r w:rsidRPr="00764C8F">
              <w:rPr>
                <w:bCs/>
                <w:shd w:val="clear" w:color="auto" w:fill="FFFFFF"/>
              </w:rPr>
              <w:t>ФЗ</w:t>
            </w:r>
            <w:r w:rsidRPr="00764C8F">
              <w:rPr>
                <w:rStyle w:val="apple-converted-space"/>
                <w:shd w:val="clear" w:color="auto" w:fill="FFFFFF"/>
              </w:rPr>
              <w:t> </w:t>
            </w:r>
            <w:r w:rsidRPr="00764C8F">
              <w:rPr>
                <w:shd w:val="clear" w:color="auto" w:fill="FFFFFF"/>
              </w:rPr>
              <w:t>(ред. от 03.12.2011) "</w:t>
            </w:r>
            <w:r w:rsidRPr="00764C8F">
              <w:rPr>
                <w:bCs/>
                <w:shd w:val="clear" w:color="auto" w:fill="FFFFFF"/>
              </w:rPr>
              <w:t>О</w:t>
            </w:r>
            <w:r w:rsidRPr="00764C8F">
              <w:rPr>
                <w:rStyle w:val="apple-converted-space"/>
                <w:shd w:val="clear" w:color="auto" w:fill="FFFFFF"/>
              </w:rPr>
              <w:t> </w:t>
            </w:r>
            <w:r w:rsidRPr="00764C8F">
              <w:rPr>
                <w:bCs/>
                <w:shd w:val="clear" w:color="auto" w:fill="FFFFFF"/>
              </w:rPr>
              <w:t>высшем</w:t>
            </w:r>
            <w:r w:rsidRPr="00764C8F">
              <w:rPr>
                <w:rStyle w:val="apple-converted-space"/>
                <w:shd w:val="clear" w:color="auto" w:fill="FFFFFF"/>
              </w:rPr>
              <w:t> </w:t>
            </w:r>
            <w:r w:rsidRPr="00764C8F">
              <w:rPr>
                <w:bCs/>
                <w:shd w:val="clear" w:color="auto" w:fill="FFFFFF"/>
              </w:rPr>
              <w:t>и</w:t>
            </w:r>
            <w:r w:rsidRPr="00764C8F">
              <w:rPr>
                <w:rStyle w:val="apple-converted-space"/>
                <w:shd w:val="clear" w:color="auto" w:fill="FFFFFF"/>
              </w:rPr>
              <w:t> </w:t>
            </w:r>
            <w:r w:rsidRPr="00764C8F">
              <w:rPr>
                <w:bCs/>
                <w:shd w:val="clear" w:color="auto" w:fill="FFFFFF"/>
              </w:rPr>
              <w:t>послевузовском профессиональном</w:t>
            </w:r>
            <w:r w:rsidRPr="00764C8F">
              <w:rPr>
                <w:rStyle w:val="apple-converted-space"/>
                <w:shd w:val="clear" w:color="auto" w:fill="FFFFFF"/>
              </w:rPr>
              <w:t> </w:t>
            </w:r>
            <w:r w:rsidRPr="00764C8F">
              <w:rPr>
                <w:bCs/>
                <w:shd w:val="clear" w:color="auto" w:fill="FFFFFF"/>
              </w:rPr>
              <w:t>образовании</w:t>
            </w:r>
            <w:r w:rsidRPr="00764C8F">
              <w:rPr>
                <w:shd w:val="clear" w:color="auto" w:fill="FFFFFF"/>
              </w:rPr>
              <w:t>"</w:t>
            </w:r>
            <w:r w:rsidRPr="00764C8F">
              <w:rPr>
                <w:rStyle w:val="apple-converted-space"/>
                <w:shd w:val="clear" w:color="auto" w:fill="FFFFFF"/>
              </w:rPr>
              <w:t> </w:t>
            </w:r>
          </w:p>
          <w:p w:rsidR="009A37E5" w:rsidRPr="00764C8F" w:rsidRDefault="009A37E5" w:rsidP="003D207D">
            <w:pPr>
              <w:spacing w:line="360" w:lineRule="auto"/>
              <w:ind w:left="646"/>
              <w:contextualSpacing/>
              <w:jc w:val="both"/>
              <w:rPr>
                <w:shd w:val="clear" w:color="auto" w:fill="FFFFFF"/>
              </w:rPr>
            </w:pPr>
            <w:r w:rsidRPr="00764C8F">
              <w:rPr>
                <w:color w:val="auto"/>
              </w:rPr>
              <w:t xml:space="preserve">18. </w:t>
            </w:r>
            <w:r w:rsidRPr="00764C8F">
              <w:rPr>
                <w:bCs/>
                <w:shd w:val="clear" w:color="auto" w:fill="FFFFFF"/>
              </w:rPr>
              <w:t>Малый</w:t>
            </w:r>
            <w:r w:rsidRPr="00764C8F">
              <w:rPr>
                <w:rStyle w:val="apple-converted-space"/>
                <w:shd w:val="clear" w:color="auto" w:fill="FFFFFF"/>
              </w:rPr>
              <w:t> </w:t>
            </w:r>
            <w:r w:rsidRPr="00764C8F">
              <w:rPr>
                <w:bCs/>
                <w:shd w:val="clear" w:color="auto" w:fill="FFFFFF"/>
              </w:rPr>
              <w:t>энциклопедический</w:t>
            </w:r>
            <w:r w:rsidRPr="00764C8F">
              <w:rPr>
                <w:rStyle w:val="apple-converted-space"/>
                <w:shd w:val="clear" w:color="auto" w:fill="FFFFFF"/>
              </w:rPr>
              <w:t> </w:t>
            </w:r>
            <w:r w:rsidRPr="00764C8F">
              <w:rPr>
                <w:bCs/>
                <w:shd w:val="clear" w:color="auto" w:fill="FFFFFF"/>
              </w:rPr>
              <w:t>словарь</w:t>
            </w:r>
            <w:r w:rsidRPr="00764C8F">
              <w:rPr>
                <w:rStyle w:val="apple-converted-space"/>
                <w:shd w:val="clear" w:color="auto" w:fill="FFFFFF"/>
              </w:rPr>
              <w:t> </w:t>
            </w:r>
            <w:r w:rsidRPr="00764C8F">
              <w:rPr>
                <w:bCs/>
                <w:shd w:val="clear" w:color="auto" w:fill="FFFFFF"/>
              </w:rPr>
              <w:t>Брокгауза</w:t>
            </w:r>
            <w:r w:rsidRPr="00764C8F">
              <w:rPr>
                <w:rStyle w:val="apple-converted-space"/>
                <w:shd w:val="clear" w:color="auto" w:fill="FFFFFF"/>
              </w:rPr>
              <w:t> </w:t>
            </w:r>
            <w:r w:rsidRPr="00764C8F">
              <w:rPr>
                <w:bCs/>
                <w:shd w:val="clear" w:color="auto" w:fill="FFFFFF"/>
              </w:rPr>
              <w:t>и</w:t>
            </w:r>
            <w:r w:rsidRPr="00764C8F">
              <w:rPr>
                <w:rStyle w:val="apple-converted-space"/>
                <w:shd w:val="clear" w:color="auto" w:fill="FFFFFF"/>
              </w:rPr>
              <w:t> </w:t>
            </w:r>
            <w:r w:rsidRPr="00764C8F">
              <w:rPr>
                <w:bCs/>
                <w:shd w:val="clear" w:color="auto" w:fill="FFFFFF"/>
              </w:rPr>
              <w:t>Ефрона</w:t>
            </w:r>
            <w:r w:rsidRPr="00764C8F">
              <w:rPr>
                <w:shd w:val="clear" w:color="auto" w:fill="FFFFFF"/>
              </w:rPr>
              <w:t>/ В совреме</w:t>
            </w:r>
            <w:r w:rsidRPr="00764C8F">
              <w:rPr>
                <w:shd w:val="clear" w:color="auto" w:fill="FFFFFF"/>
              </w:rPr>
              <w:t>н</w:t>
            </w:r>
            <w:r w:rsidRPr="00764C8F">
              <w:rPr>
                <w:shd w:val="clear" w:color="auto" w:fill="FFFFFF"/>
              </w:rPr>
              <w:t>ной</w:t>
            </w:r>
            <w:r w:rsidRPr="00764C8F">
              <w:rPr>
                <w:rStyle w:val="apple-converted-space"/>
                <w:shd w:val="clear" w:color="auto" w:fill="FFFFFF"/>
              </w:rPr>
              <w:t> </w:t>
            </w:r>
            <w:r w:rsidRPr="00764C8F">
              <w:rPr>
                <w:shd w:val="clear" w:color="auto" w:fill="FFFFFF"/>
              </w:rPr>
              <w:t>орфографии. - Петербург: Издательское общество "Ф.А.</w:t>
            </w:r>
            <w:r w:rsidRPr="00764C8F">
              <w:rPr>
                <w:rStyle w:val="apple-converted-space"/>
                <w:shd w:val="clear" w:color="auto" w:fill="FFFFFF"/>
              </w:rPr>
              <w:t> </w:t>
            </w:r>
            <w:r w:rsidRPr="00764C8F">
              <w:rPr>
                <w:bCs/>
                <w:shd w:val="clear" w:color="auto" w:fill="FFFFFF"/>
              </w:rPr>
              <w:t>Брокгауз</w:t>
            </w:r>
            <w:r w:rsidRPr="00764C8F">
              <w:rPr>
                <w:rStyle w:val="apple-converted-space"/>
                <w:shd w:val="clear" w:color="auto" w:fill="FFFFFF"/>
              </w:rPr>
              <w:t> </w:t>
            </w:r>
            <w:r w:rsidRPr="00764C8F">
              <w:rPr>
                <w:shd w:val="clear" w:color="auto" w:fill="FFFFFF"/>
              </w:rPr>
              <w:t>-</w:t>
            </w:r>
            <w:r w:rsidRPr="00764C8F">
              <w:rPr>
                <w:rStyle w:val="apple-converted-space"/>
                <w:shd w:val="clear" w:color="auto" w:fill="FFFFFF"/>
              </w:rPr>
              <w:t> </w:t>
            </w:r>
            <w:r w:rsidRPr="00764C8F">
              <w:rPr>
                <w:bCs/>
                <w:shd w:val="clear" w:color="auto" w:fill="FFFFFF"/>
              </w:rPr>
              <w:t>И</w:t>
            </w:r>
            <w:r w:rsidRPr="00764C8F">
              <w:rPr>
                <w:shd w:val="clear" w:color="auto" w:fill="FFFFFF"/>
              </w:rPr>
              <w:t>.А. Ефрон", 1907-1909.</w:t>
            </w:r>
          </w:p>
          <w:p w:rsidR="009A37E5" w:rsidRPr="00764C8F" w:rsidRDefault="009A37E5" w:rsidP="003D207D">
            <w:pPr>
              <w:spacing w:before="100" w:beforeAutospacing="1" w:after="100" w:afterAutospacing="1" w:line="360" w:lineRule="auto"/>
              <w:ind w:left="646"/>
              <w:contextualSpacing/>
              <w:jc w:val="both"/>
            </w:pPr>
            <w:r w:rsidRPr="00764C8F">
              <w:t xml:space="preserve">19. А.М. Новиков, Д.А. Новиков. </w:t>
            </w:r>
            <w:r w:rsidRPr="009A37E5">
              <w:rPr>
                <w:color w:val="auto"/>
              </w:rPr>
              <w:t>О предмете и структуре методологии.</w:t>
            </w:r>
            <w:r w:rsidRPr="00764C8F">
              <w:rPr>
                <w:color w:val="000080"/>
              </w:rPr>
              <w:t xml:space="preserve"> </w:t>
            </w:r>
            <w:r w:rsidRPr="00764C8F">
              <w:t>Журнал "Мир образования - образование в Мире", 2008, №1.</w:t>
            </w:r>
          </w:p>
          <w:p w:rsidR="009A37E5" w:rsidRPr="00764C8F" w:rsidRDefault="009A37E5" w:rsidP="003D207D">
            <w:pPr>
              <w:spacing w:line="360" w:lineRule="auto"/>
              <w:ind w:left="646"/>
              <w:contextualSpacing/>
              <w:jc w:val="both"/>
            </w:pPr>
            <w:r w:rsidRPr="00764C8F">
              <w:t>20.Канке В.А. Основные философские направления и концепции науки. Итоги ХХ столетия. – М.: Логос, 2000. – 319 с.</w:t>
            </w:r>
          </w:p>
          <w:p w:rsidR="009A37E5" w:rsidRPr="00764C8F" w:rsidRDefault="009A37E5" w:rsidP="003D207D">
            <w:pPr>
              <w:spacing w:line="360" w:lineRule="auto"/>
              <w:ind w:left="646"/>
              <w:contextualSpacing/>
              <w:jc w:val="both"/>
              <w:rPr>
                <w:color w:val="auto"/>
              </w:rPr>
            </w:pPr>
            <w:r w:rsidRPr="00764C8F">
              <w:t>21. Эмиссия диоксида углерода в водном комплексе. Процессы очистки и транспортирования сточных вод /Н. Серпокрылов; Е. Вильсон; Г. Земче</w:t>
            </w:r>
            <w:r w:rsidRPr="00764C8F">
              <w:t>н</w:t>
            </w:r>
            <w:r w:rsidRPr="00764C8F">
              <w:t>ко.  –  Германия. Издатель:</w:t>
            </w:r>
            <w:r w:rsidRPr="00764C8F">
              <w:rPr>
                <w:lang w:val="en-US"/>
              </w:rPr>
              <w:t>LAP</w:t>
            </w:r>
            <w:r w:rsidRPr="00764C8F">
              <w:t xml:space="preserve"> </w:t>
            </w:r>
            <w:r w:rsidRPr="00764C8F">
              <w:rPr>
                <w:lang w:val="en-US"/>
              </w:rPr>
              <w:t>LAMBERT</w:t>
            </w:r>
            <w:r w:rsidRPr="00764C8F">
              <w:t xml:space="preserve"> </w:t>
            </w:r>
            <w:r w:rsidRPr="00764C8F">
              <w:rPr>
                <w:lang w:val="en-US"/>
              </w:rPr>
              <w:t>Academic</w:t>
            </w:r>
            <w:r w:rsidRPr="00764C8F">
              <w:t xml:space="preserve"> </w:t>
            </w:r>
            <w:r w:rsidRPr="00764C8F">
              <w:rPr>
                <w:lang w:val="en-US"/>
              </w:rPr>
              <w:t>Publishing</w:t>
            </w:r>
            <w:r w:rsidRPr="00764C8F">
              <w:t>, 2012. – 199 с.</w:t>
            </w:r>
          </w:p>
          <w:p w:rsidR="009A37E5" w:rsidRPr="00764C8F" w:rsidRDefault="009A37E5" w:rsidP="003D207D">
            <w:pPr>
              <w:spacing w:before="100" w:beforeAutospacing="1" w:after="100" w:afterAutospacing="1" w:line="360" w:lineRule="auto"/>
              <w:ind w:left="646"/>
              <w:contextualSpacing/>
              <w:jc w:val="both"/>
            </w:pPr>
            <w:r w:rsidRPr="00764C8F">
              <w:rPr>
                <w:rStyle w:val="citation"/>
                <w:i/>
                <w:iCs/>
              </w:rPr>
              <w:t xml:space="preserve">22. </w:t>
            </w:r>
            <w:r w:rsidRPr="00764C8F">
              <w:rPr>
                <w:rStyle w:val="citation"/>
              </w:rPr>
              <w:t xml:space="preserve"> </w:t>
            </w:r>
            <w:r w:rsidRPr="00764C8F">
              <w:t>Безуглов И.Г, Лебединский В.В, Безуглов А.И. Основы научного и</w:t>
            </w:r>
            <w:r w:rsidRPr="00764C8F">
              <w:t>с</w:t>
            </w:r>
            <w:r w:rsidRPr="00764C8F">
              <w:t>следования: учебное пособие для аспирантов и студентов – дипломников/ Безуглов И.Г, Лебединский В.В, Безуглов А.И. – М.: - Академический проект, 2008. – 194 с.</w:t>
            </w:r>
          </w:p>
          <w:p w:rsidR="009A37E5" w:rsidRPr="00764C8F" w:rsidRDefault="009A37E5" w:rsidP="003D207D">
            <w:pPr>
              <w:shd w:val="clear" w:color="auto" w:fill="FFFFFF" w:themeFill="background1"/>
              <w:spacing w:line="360" w:lineRule="auto"/>
              <w:ind w:left="646"/>
              <w:contextualSpacing/>
              <w:jc w:val="both"/>
            </w:pPr>
            <w:r w:rsidRPr="00764C8F">
              <w:t>23</w:t>
            </w:r>
            <w:r>
              <w:t>.</w:t>
            </w:r>
            <w:r w:rsidRPr="00764C8F">
              <w:t>  Герасимов И.Г. Научное исследование. – М.: Политиздат, 1972. – 279 с.</w:t>
            </w:r>
          </w:p>
          <w:p w:rsidR="009A37E5" w:rsidRPr="00764C8F" w:rsidRDefault="009A37E5" w:rsidP="003D207D">
            <w:pPr>
              <w:shd w:val="clear" w:color="auto" w:fill="FFFFFF" w:themeFill="background1"/>
              <w:spacing w:line="360" w:lineRule="auto"/>
              <w:ind w:left="646"/>
              <w:contextualSpacing/>
              <w:jc w:val="both"/>
              <w:rPr>
                <w:rStyle w:val="citation"/>
                <w:i/>
                <w:iCs/>
              </w:rPr>
            </w:pPr>
            <w:r w:rsidRPr="00764C8F">
              <w:t>24  Крутов В.И, Грушко И.М, Попов В.В. Основы научного исследования: Учеб. для техн. вузов, под ред. Крутова , И.М, Попова В.В. – М.: Высш. шк., 1989. – 400 с.</w:t>
            </w:r>
            <w:r w:rsidRPr="00764C8F">
              <w:rPr>
                <w:rStyle w:val="citation"/>
                <w:i/>
                <w:iCs/>
              </w:rPr>
              <w:t xml:space="preserve"> </w:t>
            </w:r>
          </w:p>
          <w:p w:rsidR="009A37E5" w:rsidRPr="00764C8F" w:rsidRDefault="009A37E5" w:rsidP="003D207D">
            <w:pPr>
              <w:pStyle w:val="a8"/>
              <w:spacing w:line="360" w:lineRule="auto"/>
              <w:ind w:left="646"/>
              <w:contextualSpacing/>
              <w:jc w:val="both"/>
              <w:rPr>
                <w:rStyle w:val="citation"/>
                <w:rFonts w:ascii="Times New Roman" w:hAnsi="Times New Roman" w:cs="Times New Roman"/>
                <w:sz w:val="28"/>
                <w:szCs w:val="28"/>
              </w:rPr>
            </w:pPr>
            <w:r w:rsidRPr="009A37E5">
              <w:rPr>
                <w:rStyle w:val="citation"/>
                <w:rFonts w:ascii="Times New Roman" w:hAnsi="Times New Roman" w:cs="Times New Roman"/>
                <w:iCs/>
                <w:sz w:val="28"/>
                <w:szCs w:val="28"/>
              </w:rPr>
              <w:t>25 Красовский Г.И., Филаретов Г.Ф.</w:t>
            </w:r>
            <w:r w:rsidRPr="00764C8F">
              <w:rPr>
                <w:rStyle w:val="citation"/>
                <w:rFonts w:ascii="Times New Roman" w:hAnsi="Times New Roman" w:cs="Times New Roman"/>
                <w:sz w:val="28"/>
                <w:szCs w:val="28"/>
              </w:rPr>
              <w:t xml:space="preserve"> Планирование эксперимента. — Минск: изд-во БГУ, 1982. — 302 с</w:t>
            </w:r>
          </w:p>
          <w:p w:rsidR="009A37E5" w:rsidRPr="00764C8F" w:rsidRDefault="009A37E5" w:rsidP="003D207D">
            <w:pPr>
              <w:pStyle w:val="a8"/>
              <w:spacing w:line="360" w:lineRule="auto"/>
              <w:ind w:left="646"/>
              <w:contextualSpacing/>
              <w:jc w:val="both"/>
              <w:rPr>
                <w:rFonts w:ascii="Times New Roman" w:hAnsi="Times New Roman" w:cs="Times New Roman"/>
                <w:sz w:val="28"/>
                <w:szCs w:val="28"/>
              </w:rPr>
            </w:pPr>
            <w:r w:rsidRPr="00764C8F">
              <w:rPr>
                <w:rStyle w:val="citation"/>
                <w:rFonts w:ascii="Times New Roman" w:hAnsi="Times New Roman" w:cs="Times New Roman"/>
                <w:sz w:val="28"/>
                <w:szCs w:val="28"/>
              </w:rPr>
              <w:t xml:space="preserve">26. </w:t>
            </w:r>
            <w:r w:rsidRPr="00764C8F">
              <w:rPr>
                <w:rFonts w:ascii="Times New Roman" w:hAnsi="Times New Roman" w:cs="Times New Roman"/>
                <w:sz w:val="28"/>
                <w:szCs w:val="28"/>
              </w:rPr>
              <w:t xml:space="preserve"> Саутин С.Н. Планирование эксперимента в химии и химической технологии. – Л.: Химия, 1975. – 48 с. </w:t>
            </w:r>
          </w:p>
          <w:p w:rsidR="009A37E5" w:rsidRPr="00764C8F" w:rsidRDefault="009A37E5" w:rsidP="003D207D">
            <w:pPr>
              <w:spacing w:line="360" w:lineRule="auto"/>
              <w:ind w:left="646"/>
              <w:contextualSpacing/>
              <w:jc w:val="both"/>
            </w:pPr>
            <w:r w:rsidRPr="00764C8F">
              <w:t>27. Методические указания к практическим занятиям по дисциплине «М</w:t>
            </w:r>
            <w:r w:rsidRPr="00764C8F">
              <w:t>е</w:t>
            </w:r>
            <w:r w:rsidRPr="00764C8F">
              <w:t>тоды научных исследований и САПР» для студентов специальности «В</w:t>
            </w:r>
            <w:r w:rsidRPr="00764C8F">
              <w:t>о</w:t>
            </w:r>
            <w:r w:rsidRPr="00764C8F">
              <w:lastRenderedPageBreak/>
              <w:t>доснабжение и водоотведение» дневной и заочной форм обучения. - Р</w:t>
            </w:r>
            <w:r w:rsidRPr="00764C8F">
              <w:t>о</w:t>
            </w:r>
            <w:r w:rsidRPr="00764C8F">
              <w:t xml:space="preserve">стов н/Д, РГСУ, 2010, - 36 с. </w:t>
            </w:r>
          </w:p>
          <w:p w:rsidR="009A37E5" w:rsidRPr="00764C8F" w:rsidRDefault="009A37E5" w:rsidP="003D207D">
            <w:pPr>
              <w:spacing w:line="360" w:lineRule="auto"/>
              <w:ind w:left="646"/>
              <w:contextualSpacing/>
              <w:jc w:val="both"/>
            </w:pPr>
            <w:r w:rsidRPr="00764C8F">
              <w:t>28. Волков Ю.Г. Диссертация: подготовка, защита, оформление: Практ</w:t>
            </w:r>
            <w:r w:rsidRPr="00764C8F">
              <w:t>и</w:t>
            </w:r>
            <w:r w:rsidRPr="00764C8F">
              <w:t>ческое пособие / Под ред. Н.И. Загузова. – М.: Гардарики, 2001. –  160 с.</w:t>
            </w:r>
          </w:p>
          <w:p w:rsidR="009A37E5" w:rsidRPr="00764C8F" w:rsidRDefault="009A37E5" w:rsidP="003D207D">
            <w:pPr>
              <w:shd w:val="clear" w:color="auto" w:fill="FFFFFF"/>
              <w:spacing w:before="100" w:beforeAutospacing="1" w:after="100" w:afterAutospacing="1" w:line="360" w:lineRule="auto"/>
              <w:ind w:left="646"/>
              <w:contextualSpacing/>
              <w:jc w:val="both"/>
            </w:pPr>
            <w:r w:rsidRPr="00764C8F">
              <w:t>29. Альтшуллер Г. С. Творчество как точная наука. Изд. 2-е, перераб. — Петрозаводск: Скандинавия, 2004. — 208 с.</w:t>
            </w:r>
          </w:p>
          <w:p w:rsidR="009A37E5" w:rsidRPr="00764C8F" w:rsidRDefault="009A37E5" w:rsidP="003D207D">
            <w:pPr>
              <w:shd w:val="clear" w:color="auto" w:fill="FFFFFF"/>
              <w:spacing w:before="100" w:beforeAutospacing="1" w:after="100" w:afterAutospacing="1" w:line="360" w:lineRule="auto"/>
              <w:ind w:left="646"/>
              <w:contextualSpacing/>
              <w:jc w:val="both"/>
              <w:rPr>
                <w:color w:val="auto"/>
              </w:rPr>
            </w:pPr>
            <w:r w:rsidRPr="00764C8F">
              <w:t xml:space="preserve">30. Творческое мышление. </w:t>
            </w:r>
            <w:hyperlink r:id="rId28" w:history="1">
              <w:r w:rsidRPr="00764C8F">
                <w:rPr>
                  <w:rStyle w:val="ab"/>
                  <w:color w:val="auto"/>
                </w:rPr>
                <w:t>http://www.superidea.ru/</w:t>
              </w:r>
            </w:hyperlink>
          </w:p>
          <w:p w:rsidR="009A37E5" w:rsidRPr="00764C8F" w:rsidRDefault="009A37E5" w:rsidP="003D207D">
            <w:pPr>
              <w:spacing w:before="100" w:beforeAutospacing="1" w:after="100" w:afterAutospacing="1" w:line="360" w:lineRule="auto"/>
              <w:ind w:left="646"/>
              <w:contextualSpacing/>
              <w:jc w:val="both"/>
            </w:pPr>
            <w:r w:rsidRPr="00764C8F">
              <w:t>31 Щепетов Е.Г. Методы активизации мышления. Учебное пособие по курсу  «Теория решения инженерных задач. /Под ред. Ф.Я. Изакова. Чел</w:t>
            </w:r>
            <w:r w:rsidRPr="00764C8F">
              <w:t>я</w:t>
            </w:r>
            <w:r w:rsidRPr="00764C8F">
              <w:t>бинск: ЧПИ, 1988.</w:t>
            </w:r>
          </w:p>
          <w:p w:rsidR="009A37E5" w:rsidRPr="00764C8F" w:rsidRDefault="009A37E5" w:rsidP="003D207D">
            <w:pPr>
              <w:pStyle w:val="6"/>
              <w:spacing w:before="0" w:line="360" w:lineRule="auto"/>
              <w:ind w:left="646"/>
              <w:contextualSpacing/>
              <w:jc w:val="both"/>
              <w:rPr>
                <w:rFonts w:ascii="Times New Roman" w:hAnsi="Times New Roman" w:cs="Times New Roman"/>
                <w:i w:val="0"/>
                <w:color w:val="000000"/>
              </w:rPr>
            </w:pPr>
            <w:r w:rsidRPr="009A37E5">
              <w:rPr>
                <w:rFonts w:ascii="Times New Roman" w:hAnsi="Times New Roman" w:cs="Times New Roman"/>
                <w:i w:val="0"/>
                <w:color w:val="auto"/>
              </w:rPr>
              <w:t xml:space="preserve">32. Старченко Ю.Л. Психология массовой коммуникации. Часть 1. </w:t>
            </w:r>
            <w:r w:rsidRPr="009A37E5">
              <w:rPr>
                <w:rFonts w:ascii="Times New Roman" w:hAnsi="Times New Roman" w:cs="Times New Roman"/>
                <w:bCs/>
                <w:i w:val="0"/>
                <w:color w:val="auto"/>
              </w:rPr>
              <w:t>Ди</w:t>
            </w:r>
            <w:r w:rsidRPr="009A37E5">
              <w:rPr>
                <w:rFonts w:ascii="Times New Roman" w:hAnsi="Times New Roman" w:cs="Times New Roman"/>
                <w:bCs/>
                <w:i w:val="0"/>
                <w:color w:val="auto"/>
              </w:rPr>
              <w:t>а</w:t>
            </w:r>
            <w:r w:rsidRPr="009A37E5">
              <w:rPr>
                <w:rFonts w:ascii="Times New Roman" w:hAnsi="Times New Roman" w:cs="Times New Roman"/>
                <w:bCs/>
                <w:i w:val="0"/>
                <w:color w:val="auto"/>
              </w:rPr>
              <w:t>гностика</w:t>
            </w:r>
            <w:r w:rsidRPr="00764C8F">
              <w:rPr>
                <w:rFonts w:ascii="Times New Roman" w:hAnsi="Times New Roman" w:cs="Times New Roman"/>
                <w:bCs/>
                <w:i w:val="0"/>
                <w:color w:val="000000"/>
              </w:rPr>
              <w:t xml:space="preserve"> и активизация творческих способностей. Изд. </w:t>
            </w:r>
            <w:r w:rsidRPr="00764C8F">
              <w:rPr>
                <w:rFonts w:ascii="Times New Roman" w:hAnsi="Times New Roman" w:cs="Times New Roman"/>
                <w:i w:val="0"/>
                <w:color w:val="000000"/>
              </w:rPr>
              <w:t>Санкт-Петербургский гос. Ун-т телекоммуникаций (http://dvo.sut.ru/)</w:t>
            </w:r>
          </w:p>
          <w:p w:rsidR="009A37E5" w:rsidRDefault="009A37E5" w:rsidP="003D207D">
            <w:pPr>
              <w:pStyle w:val="a8"/>
              <w:spacing w:line="360" w:lineRule="auto"/>
              <w:ind w:left="646" w:right="346"/>
              <w:contextualSpacing/>
              <w:jc w:val="both"/>
              <w:rPr>
                <w:rFonts w:ascii="Times New Roman" w:hAnsi="Times New Roman" w:cs="Times New Roman"/>
                <w:color w:val="000000"/>
                <w:sz w:val="28"/>
                <w:szCs w:val="28"/>
                <w:shd w:val="clear" w:color="auto" w:fill="FFFFFF"/>
              </w:rPr>
            </w:pPr>
            <w:r w:rsidRPr="00764C8F">
              <w:rPr>
                <w:rFonts w:ascii="Times New Roman" w:hAnsi="Times New Roman" w:cs="Times New Roman"/>
                <w:color w:val="000000"/>
                <w:sz w:val="28"/>
                <w:szCs w:val="28"/>
              </w:rPr>
              <w:t>33.</w:t>
            </w:r>
            <w:r w:rsidRPr="00764C8F">
              <w:rPr>
                <w:rFonts w:ascii="Times New Roman" w:hAnsi="Times New Roman" w:cs="Times New Roman"/>
                <w:color w:val="000000"/>
                <w:sz w:val="28"/>
                <w:szCs w:val="28"/>
                <w:shd w:val="clear" w:color="auto" w:fill="FFFFFF"/>
              </w:rPr>
              <w:t xml:space="preserve"> Связи с общественностью как социальная инженерия /Под ред. В.А. Ачкасовой, Л.В. Володиной. - СПб.: Речь, 2005. - 336 с.</w:t>
            </w:r>
          </w:p>
          <w:p w:rsidR="009A37E5" w:rsidRPr="000723FC" w:rsidRDefault="009A37E5" w:rsidP="003D207D">
            <w:pPr>
              <w:pStyle w:val="a8"/>
              <w:spacing w:line="360" w:lineRule="auto"/>
              <w:ind w:left="646" w:right="346"/>
              <w:contextualSpacing/>
              <w:jc w:val="both"/>
              <w:rPr>
                <w:rFonts w:ascii="Times New Roman" w:hAnsi="Times New Roman" w:cs="Times New Roman"/>
                <w:color w:val="000000"/>
                <w:sz w:val="28"/>
                <w:szCs w:val="28"/>
              </w:rPr>
            </w:pPr>
            <w:r w:rsidRPr="000723FC">
              <w:rPr>
                <w:rFonts w:ascii="Times New Roman" w:hAnsi="Times New Roman" w:cs="Times New Roman"/>
                <w:color w:val="000000"/>
                <w:sz w:val="28"/>
                <w:szCs w:val="28"/>
                <w:shd w:val="clear" w:color="auto" w:fill="FFFFFF"/>
              </w:rPr>
              <w:t>34. 10 фантастических способов добиться успеха: Билл Ньюмен — Москва, Попурри, 2008 г.- 112 с.</w:t>
            </w:r>
          </w:p>
          <w:p w:rsidR="009A37E5" w:rsidRPr="00764C8F" w:rsidRDefault="009A37E5" w:rsidP="003D207D">
            <w:pPr>
              <w:spacing w:before="100" w:beforeAutospacing="1" w:after="100" w:afterAutospacing="1" w:line="360" w:lineRule="auto"/>
              <w:ind w:left="646"/>
              <w:contextualSpacing/>
              <w:jc w:val="both"/>
            </w:pPr>
          </w:p>
          <w:p w:rsidR="009A37E5" w:rsidRPr="00764C8F" w:rsidRDefault="009A37E5" w:rsidP="003D207D">
            <w:pPr>
              <w:spacing w:line="360" w:lineRule="auto"/>
              <w:ind w:left="646"/>
              <w:contextualSpacing/>
            </w:pPr>
          </w:p>
        </w:tc>
      </w:tr>
    </w:tbl>
    <w:p w:rsidR="003D207D" w:rsidRDefault="003D207D" w:rsidP="009A37E5">
      <w:pPr>
        <w:pStyle w:val="a8"/>
        <w:spacing w:line="360" w:lineRule="auto"/>
        <w:ind w:left="-567" w:right="346" w:firstLine="1134"/>
        <w:contextualSpacing/>
        <w:jc w:val="right"/>
        <w:rPr>
          <w:rFonts w:ascii="Times New Roman" w:hAnsi="Times New Roman" w:cs="Times New Roman"/>
          <w:b/>
          <w:sz w:val="28"/>
          <w:szCs w:val="28"/>
        </w:rPr>
      </w:pPr>
    </w:p>
    <w:p w:rsidR="00891959" w:rsidRDefault="00891959" w:rsidP="009A37E5">
      <w:pPr>
        <w:pStyle w:val="a8"/>
        <w:spacing w:line="360" w:lineRule="auto"/>
        <w:ind w:left="-567" w:right="346" w:firstLine="1134"/>
        <w:contextualSpacing/>
        <w:jc w:val="right"/>
        <w:rPr>
          <w:rFonts w:ascii="Times New Roman" w:hAnsi="Times New Roman" w:cs="Times New Roman"/>
          <w:b/>
          <w:sz w:val="28"/>
          <w:szCs w:val="28"/>
        </w:rPr>
      </w:pPr>
    </w:p>
    <w:p w:rsidR="00891959" w:rsidRDefault="00891959" w:rsidP="009A37E5">
      <w:pPr>
        <w:pStyle w:val="a8"/>
        <w:spacing w:line="360" w:lineRule="auto"/>
        <w:ind w:left="-567" w:right="346" w:firstLine="1134"/>
        <w:contextualSpacing/>
        <w:jc w:val="right"/>
        <w:rPr>
          <w:rFonts w:ascii="Times New Roman" w:hAnsi="Times New Roman" w:cs="Times New Roman"/>
          <w:b/>
          <w:sz w:val="28"/>
          <w:szCs w:val="28"/>
        </w:rPr>
      </w:pPr>
    </w:p>
    <w:p w:rsidR="00891959" w:rsidRDefault="00891959" w:rsidP="009A37E5">
      <w:pPr>
        <w:pStyle w:val="a8"/>
        <w:spacing w:line="360" w:lineRule="auto"/>
        <w:ind w:left="-567" w:right="346" w:firstLine="1134"/>
        <w:contextualSpacing/>
        <w:jc w:val="right"/>
        <w:rPr>
          <w:rFonts w:ascii="Times New Roman" w:hAnsi="Times New Roman" w:cs="Times New Roman"/>
          <w:b/>
          <w:sz w:val="28"/>
          <w:szCs w:val="28"/>
        </w:rPr>
      </w:pPr>
    </w:p>
    <w:p w:rsidR="00891959" w:rsidRDefault="00891959" w:rsidP="009A37E5">
      <w:pPr>
        <w:pStyle w:val="a8"/>
        <w:spacing w:line="360" w:lineRule="auto"/>
        <w:ind w:left="-567" w:right="346" w:firstLine="1134"/>
        <w:contextualSpacing/>
        <w:jc w:val="right"/>
        <w:rPr>
          <w:rFonts w:ascii="Times New Roman" w:hAnsi="Times New Roman" w:cs="Times New Roman"/>
          <w:b/>
          <w:sz w:val="28"/>
          <w:szCs w:val="28"/>
        </w:rPr>
      </w:pPr>
    </w:p>
    <w:p w:rsidR="00891959" w:rsidRDefault="00891959" w:rsidP="009A37E5">
      <w:pPr>
        <w:pStyle w:val="a8"/>
        <w:spacing w:line="360" w:lineRule="auto"/>
        <w:ind w:left="-567" w:right="346" w:firstLine="1134"/>
        <w:contextualSpacing/>
        <w:jc w:val="right"/>
        <w:rPr>
          <w:rFonts w:ascii="Times New Roman" w:hAnsi="Times New Roman" w:cs="Times New Roman"/>
          <w:b/>
          <w:sz w:val="28"/>
          <w:szCs w:val="28"/>
        </w:rPr>
      </w:pPr>
    </w:p>
    <w:p w:rsidR="00891959" w:rsidRDefault="00891959" w:rsidP="009A37E5">
      <w:pPr>
        <w:pStyle w:val="a8"/>
        <w:spacing w:line="360" w:lineRule="auto"/>
        <w:ind w:left="-567" w:right="346" w:firstLine="1134"/>
        <w:contextualSpacing/>
        <w:jc w:val="right"/>
        <w:rPr>
          <w:rFonts w:ascii="Times New Roman" w:hAnsi="Times New Roman" w:cs="Times New Roman"/>
          <w:b/>
          <w:sz w:val="28"/>
          <w:szCs w:val="28"/>
        </w:rPr>
      </w:pPr>
    </w:p>
    <w:p w:rsidR="00891959" w:rsidRDefault="00891959" w:rsidP="009A37E5">
      <w:pPr>
        <w:pStyle w:val="a8"/>
        <w:spacing w:line="360" w:lineRule="auto"/>
        <w:ind w:left="-567" w:right="346" w:firstLine="1134"/>
        <w:contextualSpacing/>
        <w:jc w:val="right"/>
        <w:rPr>
          <w:rFonts w:ascii="Times New Roman" w:hAnsi="Times New Roman" w:cs="Times New Roman"/>
          <w:b/>
          <w:sz w:val="28"/>
          <w:szCs w:val="28"/>
        </w:rPr>
      </w:pPr>
    </w:p>
    <w:p w:rsidR="0042071C" w:rsidRPr="009A37E5" w:rsidRDefault="009A37E5" w:rsidP="009A37E5">
      <w:pPr>
        <w:pStyle w:val="a8"/>
        <w:spacing w:line="360" w:lineRule="auto"/>
        <w:ind w:left="-567" w:right="346" w:firstLine="1134"/>
        <w:contextualSpacing/>
        <w:jc w:val="right"/>
        <w:rPr>
          <w:rFonts w:ascii="Times New Roman" w:hAnsi="Times New Roman" w:cs="Times New Roman"/>
          <w:b/>
          <w:sz w:val="28"/>
          <w:szCs w:val="28"/>
        </w:rPr>
      </w:pPr>
      <w:r w:rsidRPr="009A37E5">
        <w:rPr>
          <w:rFonts w:ascii="Times New Roman" w:hAnsi="Times New Roman" w:cs="Times New Roman"/>
          <w:b/>
          <w:sz w:val="28"/>
          <w:szCs w:val="28"/>
        </w:rPr>
        <w:lastRenderedPageBreak/>
        <w:t>Приложени</w:t>
      </w:r>
      <w:r>
        <w:rPr>
          <w:rFonts w:ascii="Times New Roman" w:hAnsi="Times New Roman" w:cs="Times New Roman"/>
          <w:b/>
          <w:sz w:val="28"/>
          <w:szCs w:val="28"/>
        </w:rPr>
        <w:t>е 1</w:t>
      </w:r>
    </w:p>
    <w:p w:rsidR="00152A8D" w:rsidRPr="00320D92" w:rsidRDefault="009A37E5" w:rsidP="00320D92">
      <w:pPr>
        <w:spacing w:before="100" w:beforeAutospacing="1" w:after="100" w:afterAutospacing="1" w:line="360" w:lineRule="auto"/>
        <w:ind w:left="851"/>
        <w:jc w:val="center"/>
      </w:pPr>
      <w:r>
        <w:rPr>
          <w:b/>
          <w:bCs/>
        </w:rPr>
        <w:t>Д</w:t>
      </w:r>
      <w:r w:rsidRPr="00320D92">
        <w:rPr>
          <w:b/>
          <w:bCs/>
        </w:rPr>
        <w:t>иагностика невербальной креативности</w:t>
      </w:r>
    </w:p>
    <w:p w:rsidR="00152A8D" w:rsidRPr="00320D92" w:rsidRDefault="00152A8D" w:rsidP="00320D92">
      <w:pPr>
        <w:spacing w:before="100" w:beforeAutospacing="1" w:after="100" w:afterAutospacing="1" w:line="360" w:lineRule="auto"/>
        <w:ind w:left="2880"/>
        <w:jc w:val="center"/>
      </w:pPr>
      <w:r w:rsidRPr="00320D92">
        <w:t>(методика Е.Торренса, адаптирована А.Н.Ворониным)</w:t>
      </w:r>
    </w:p>
    <w:p w:rsidR="00152A8D" w:rsidRPr="00320D92" w:rsidRDefault="00152A8D" w:rsidP="00320D92">
      <w:pPr>
        <w:spacing w:before="100" w:beforeAutospacing="1" w:after="100" w:afterAutospacing="1" w:line="360" w:lineRule="auto"/>
        <w:ind w:left="-851" w:firstLine="851"/>
        <w:contextualSpacing/>
        <w:jc w:val="both"/>
      </w:pPr>
      <w:r w:rsidRPr="00320D92">
        <w:rPr>
          <w:b/>
          <w:bCs/>
          <w:iCs/>
        </w:rPr>
        <w:t>Условия проведения</w:t>
      </w:r>
      <w:r w:rsidR="00D25369" w:rsidRPr="00320D92">
        <w:rPr>
          <w:b/>
          <w:bCs/>
          <w:i/>
          <w:iCs/>
        </w:rPr>
        <w:t xml:space="preserve">: </w:t>
      </w:r>
      <w:r w:rsidR="00D25369" w:rsidRPr="00320D92">
        <w:rPr>
          <w:bCs/>
          <w:iCs/>
        </w:rPr>
        <w:t>т</w:t>
      </w:r>
      <w:r w:rsidRPr="00320D92">
        <w:t>ест может проводиться в индивидуальном или гру</w:t>
      </w:r>
      <w:r w:rsidRPr="00320D92">
        <w:t>п</w:t>
      </w:r>
      <w:r w:rsidRPr="00320D92">
        <w:t>повом варианте. Для создания благоприятных условий тестирования руководителю необходимо минимизировать мотивацию достижения и сориентировать тестиру</w:t>
      </w:r>
      <w:r w:rsidRPr="00320D92">
        <w:t>е</w:t>
      </w:r>
      <w:r w:rsidRPr="00320D92">
        <w:t>мых на свободное проявление своих скрытых способностей. При этом лучше избегать открытого обсуждения предметной направленности методики, т.е. не нужно сообщать о том, что тестируются именно творческие способности (особенно творческое мышление). Тест можно представить как методику на “оригинальность”, возможность выразить себя в образном стиле и т.д. Время тестирования по возможности не ограничивают, ориентировочно отводя на каждую картинку по 1 - 2 мин. При этом необходимо подбадривать тестируемых, если они долго обдумывают или медлят. Предлагаемый вариант теста представляет собой набор картинок с некоторым набором элементов (линий), используя которые, испытуемым необход</w:t>
      </w:r>
      <w:r w:rsidRPr="00320D92">
        <w:t>и</w:t>
      </w:r>
      <w:r w:rsidRPr="00320D92">
        <w:t>мо дорисовать картинку до некоторого осмысленного изображения. В данном варианте теста используется 6 картинок, которые не дублируют по своим исходным элементам друг друга и дают наиболее надежные результаты.</w:t>
      </w:r>
    </w:p>
    <w:p w:rsidR="00152A8D" w:rsidRPr="00320D92" w:rsidRDefault="00D25369" w:rsidP="00320D92">
      <w:pPr>
        <w:spacing w:before="100" w:beforeAutospacing="1" w:after="100" w:afterAutospacing="1" w:line="360" w:lineRule="auto"/>
        <w:ind w:left="-851"/>
        <w:contextualSpacing/>
        <w:jc w:val="both"/>
      </w:pPr>
      <w:r w:rsidRPr="00320D92">
        <w:t xml:space="preserve">        </w:t>
      </w:r>
      <w:r w:rsidR="00152A8D" w:rsidRPr="00320D92">
        <w:t xml:space="preserve">В тесте используются следующие показатели креативности: </w:t>
      </w:r>
    </w:p>
    <w:p w:rsidR="00152A8D" w:rsidRPr="00320D92" w:rsidRDefault="00152A8D" w:rsidP="00320D92">
      <w:pPr>
        <w:spacing w:before="100" w:beforeAutospacing="1" w:after="100" w:afterAutospacing="1" w:line="360" w:lineRule="auto"/>
        <w:ind w:left="-851"/>
        <w:contextualSpacing/>
        <w:jc w:val="both"/>
      </w:pPr>
      <w:r w:rsidRPr="00320D92">
        <w:rPr>
          <w:i/>
          <w:iCs/>
        </w:rPr>
        <w:t xml:space="preserve">       - Оригинальность</w:t>
      </w:r>
      <w:r w:rsidRPr="00320D92">
        <w:t xml:space="preserve"> (Ор), выявляющая степень непохожести созданного испытуемым изображения на изображения других испытуемых (статистическая редкость ответа). При этом следует помнить, что двух идентичных изображений не бывает, соответственно, говорить следует о статистической редкости типа (или класса) рисунков. В прилагаемом ниже атласе приведены различные типы рисунков и их условные названия, предложенные автором адаптации данного теста, отраж</w:t>
      </w:r>
      <w:r w:rsidRPr="00320D92">
        <w:t>а</w:t>
      </w:r>
      <w:r w:rsidRPr="00320D92">
        <w:t xml:space="preserve">ющие общую существенную характеристику изображения. Следует учесть, что условные названия рисунков, как правило, не совпадают с названиями рисунков, </w:t>
      </w:r>
      <w:r w:rsidRPr="00320D92">
        <w:lastRenderedPageBreak/>
        <w:t>данными самими испытуемыми. Поскольку тест используется для диагностики невербальной креативности, названия картинок, предложенные испытуемыми, из последующего анализа исключаются и используются только в качестве вспомог</w:t>
      </w:r>
      <w:r w:rsidRPr="00320D92">
        <w:t>а</w:t>
      </w:r>
      <w:r w:rsidRPr="00320D92">
        <w:t>тельного средства для понимания сути рисунка.</w:t>
      </w:r>
    </w:p>
    <w:p w:rsidR="00152A8D" w:rsidRPr="00320D92" w:rsidRDefault="00152A8D" w:rsidP="00320D92">
      <w:pPr>
        <w:spacing w:before="100" w:beforeAutospacing="1" w:after="100" w:afterAutospacing="1" w:line="360" w:lineRule="auto"/>
        <w:ind w:left="-851"/>
        <w:contextualSpacing/>
        <w:jc w:val="both"/>
      </w:pPr>
      <w:r w:rsidRPr="00320D92">
        <w:rPr>
          <w:i/>
          <w:iCs/>
        </w:rPr>
        <w:t xml:space="preserve">        - Уникальность </w:t>
      </w:r>
      <w:r w:rsidRPr="00320D92">
        <w:t xml:space="preserve">(Ун), определяемая как сумма выполненных заданий, не имеющих аналогов в выборке (атласе рисунков). </w:t>
      </w:r>
    </w:p>
    <w:p w:rsidR="00152A8D" w:rsidRPr="00320D92" w:rsidRDefault="00152A8D" w:rsidP="00320D92">
      <w:pPr>
        <w:spacing w:before="100" w:beforeAutospacing="1" w:after="100" w:afterAutospacing="1" w:line="360" w:lineRule="auto"/>
        <w:ind w:left="-851" w:firstLine="709"/>
        <w:contextualSpacing/>
        <w:jc w:val="both"/>
      </w:pPr>
      <w:r w:rsidRPr="00320D92">
        <w:rPr>
          <w:b/>
          <w:bCs/>
        </w:rPr>
        <w:t>Инструкция к тесту</w:t>
      </w:r>
      <w:r w:rsidR="00D25369" w:rsidRPr="00320D92">
        <w:rPr>
          <w:b/>
          <w:bCs/>
        </w:rPr>
        <w:t>:</w:t>
      </w:r>
      <w:r w:rsidR="00D25369" w:rsidRPr="00320D92">
        <w:rPr>
          <w:bCs/>
        </w:rPr>
        <w:t xml:space="preserve"> </w:t>
      </w:r>
      <w:r w:rsidRPr="00320D92">
        <w:t>Перед вами бланк с недорисованными картинками. Вам необходимо дорисовать их, обязательно включая предложенные элементы в контекст и стараясь не выходить за ограничительные рамки рисунка. Дорисовывать можно что угодно и как угодно, бланк при этом можно вращать. После завершения рисунка необходимо дать ему название, которое следует подписать в строке под рисунком.</w:t>
      </w:r>
    </w:p>
    <w:p w:rsidR="00152A8D" w:rsidRPr="00320D92" w:rsidRDefault="00152A8D" w:rsidP="00320D92">
      <w:pPr>
        <w:spacing w:before="100" w:beforeAutospacing="1" w:after="100" w:afterAutospacing="1" w:line="360" w:lineRule="auto"/>
        <w:ind w:left="-851" w:firstLine="851"/>
        <w:contextualSpacing/>
        <w:jc w:val="both"/>
      </w:pPr>
      <w:r w:rsidRPr="00320D92">
        <w:rPr>
          <w:b/>
          <w:bCs/>
        </w:rPr>
        <w:t>Обработка результатов тестирования</w:t>
      </w:r>
      <w:r w:rsidR="00D25369" w:rsidRPr="00320D92">
        <w:rPr>
          <w:b/>
          <w:bCs/>
        </w:rPr>
        <w:t xml:space="preserve">: </w:t>
      </w:r>
      <w:r w:rsidRPr="00320D92">
        <w:t>Для интерпретации результатов т</w:t>
      </w:r>
      <w:r w:rsidRPr="00320D92">
        <w:t>е</w:t>
      </w:r>
      <w:r w:rsidRPr="00320D92">
        <w:t>стирования ниже представлен атлас типичных рисунков контрольной выборки менеджеров (23-35 лет). К каждой серии рисунков рассчитан индекс Ор по выборке. Для оценки результатов тестирования испытуемых, относящихся к контингенту менеджеров или схожему с ним, предлагается следующий алгоритм действий.</w:t>
      </w:r>
    </w:p>
    <w:p w:rsidR="00152A8D" w:rsidRDefault="00152A8D" w:rsidP="00320D92">
      <w:pPr>
        <w:spacing w:before="100" w:beforeAutospacing="1" w:after="100" w:afterAutospacing="1" w:line="360" w:lineRule="auto"/>
        <w:ind w:left="-851"/>
        <w:jc w:val="both"/>
      </w:pPr>
      <w:r w:rsidRPr="00320D92">
        <w:t xml:space="preserve">Необходимо сопоставить дорисованные картинки с имеющимися в атласе, обращая внимание при этом на использование сходных деталей и смысловых связей; при нахождении схожего типа присвоить данному рисунку оригинальность, указанную в атласе. Если в атласе нет такого типа рисунков, то оригинальность данной дорисованной картинки считается 1,00, т.е. она уникальна. Индекс оригинальности подсчитывается как среднее арифметическое оригинальностей всех картинок, индекс уникальности – как сумма всех уникальных картинок. Используя </w:t>
      </w:r>
      <w:r w:rsidRPr="00320D92">
        <w:rPr>
          <w:i/>
          <w:iCs/>
        </w:rPr>
        <w:t>проце</w:t>
      </w:r>
      <w:r w:rsidRPr="00320D92">
        <w:rPr>
          <w:i/>
          <w:iCs/>
        </w:rPr>
        <w:t>н</w:t>
      </w:r>
      <w:r w:rsidRPr="00320D92">
        <w:rPr>
          <w:i/>
          <w:iCs/>
        </w:rPr>
        <w:t>тильную</w:t>
      </w:r>
      <w:r w:rsidRPr="00320D92">
        <w:t xml:space="preserve"> шкалу, построенную для этих двух индексов по результатам контрольной выборки, можно определить показатель невербальной креативности данного человека как его место относительно данной выборки:</w:t>
      </w:r>
    </w:p>
    <w:p w:rsidR="003D207D" w:rsidRPr="00320D92" w:rsidRDefault="003D207D" w:rsidP="00320D92">
      <w:pPr>
        <w:spacing w:before="100" w:beforeAutospacing="1" w:after="100" w:afterAutospacing="1" w:line="360" w:lineRule="auto"/>
        <w:ind w:left="-851"/>
        <w:jc w:val="both"/>
      </w:pPr>
    </w:p>
    <w:tbl>
      <w:tblPr>
        <w:tblW w:w="9135" w:type="dxa"/>
        <w:jc w:val="center"/>
        <w:tblCellSpacing w:w="7" w:type="dxa"/>
        <w:tblInd w:w="144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310"/>
        <w:gridCol w:w="1303"/>
        <w:gridCol w:w="1303"/>
        <w:gridCol w:w="1303"/>
        <w:gridCol w:w="1303"/>
        <w:gridCol w:w="1303"/>
        <w:gridCol w:w="1310"/>
      </w:tblGrid>
      <w:tr w:rsidR="00152A8D" w:rsidRPr="00320D92" w:rsidTr="00152A8D">
        <w:trPr>
          <w:trHeight w:val="420"/>
          <w:tblCellSpacing w:w="7" w:type="dxa"/>
          <w:jc w:val="center"/>
        </w:trPr>
        <w:tc>
          <w:tcPr>
            <w:tcW w:w="700" w:type="pct"/>
            <w:tcBorders>
              <w:top w:val="outset" w:sz="6" w:space="0" w:color="auto"/>
              <w:left w:val="outset" w:sz="6" w:space="0" w:color="auto"/>
              <w:bottom w:val="outset" w:sz="6" w:space="0" w:color="auto"/>
              <w:right w:val="outset" w:sz="6" w:space="0" w:color="auto"/>
            </w:tcBorders>
            <w:hideMark/>
          </w:tcPr>
          <w:p w:rsidR="00152A8D" w:rsidRPr="00320D92" w:rsidRDefault="00152A8D" w:rsidP="00320D92">
            <w:pPr>
              <w:spacing w:before="100" w:beforeAutospacing="1" w:after="100" w:afterAutospacing="1" w:line="360" w:lineRule="auto"/>
              <w:jc w:val="center"/>
            </w:pPr>
            <w:r w:rsidRPr="00320D92">
              <w:lastRenderedPageBreak/>
              <w:t>1</w:t>
            </w:r>
          </w:p>
        </w:tc>
        <w:tc>
          <w:tcPr>
            <w:tcW w:w="700" w:type="pct"/>
            <w:tcBorders>
              <w:top w:val="outset" w:sz="6" w:space="0" w:color="auto"/>
              <w:left w:val="outset" w:sz="6" w:space="0" w:color="auto"/>
              <w:bottom w:val="outset" w:sz="6" w:space="0" w:color="auto"/>
              <w:right w:val="outset" w:sz="6" w:space="0" w:color="auto"/>
            </w:tcBorders>
            <w:hideMark/>
          </w:tcPr>
          <w:p w:rsidR="00152A8D" w:rsidRPr="00320D92" w:rsidRDefault="00152A8D" w:rsidP="00320D92">
            <w:pPr>
              <w:spacing w:before="100" w:beforeAutospacing="1" w:after="100" w:afterAutospacing="1" w:line="360" w:lineRule="auto"/>
              <w:jc w:val="center"/>
            </w:pPr>
            <w:r w:rsidRPr="00320D92">
              <w:t>0%</w:t>
            </w:r>
          </w:p>
        </w:tc>
        <w:tc>
          <w:tcPr>
            <w:tcW w:w="700" w:type="pct"/>
            <w:tcBorders>
              <w:top w:val="outset" w:sz="6" w:space="0" w:color="auto"/>
              <w:left w:val="outset" w:sz="6" w:space="0" w:color="auto"/>
              <w:bottom w:val="outset" w:sz="6" w:space="0" w:color="auto"/>
              <w:right w:val="outset" w:sz="6" w:space="0" w:color="auto"/>
            </w:tcBorders>
            <w:hideMark/>
          </w:tcPr>
          <w:p w:rsidR="00152A8D" w:rsidRPr="00320D92" w:rsidRDefault="00152A8D" w:rsidP="00320D92">
            <w:pPr>
              <w:spacing w:before="100" w:beforeAutospacing="1" w:after="100" w:afterAutospacing="1" w:line="360" w:lineRule="auto"/>
              <w:jc w:val="center"/>
            </w:pPr>
            <w:r w:rsidRPr="00320D92">
              <w:t>20%</w:t>
            </w:r>
          </w:p>
        </w:tc>
        <w:tc>
          <w:tcPr>
            <w:tcW w:w="700" w:type="pct"/>
            <w:tcBorders>
              <w:top w:val="outset" w:sz="6" w:space="0" w:color="auto"/>
              <w:left w:val="outset" w:sz="6" w:space="0" w:color="auto"/>
              <w:bottom w:val="outset" w:sz="6" w:space="0" w:color="auto"/>
              <w:right w:val="outset" w:sz="6" w:space="0" w:color="auto"/>
            </w:tcBorders>
            <w:hideMark/>
          </w:tcPr>
          <w:p w:rsidR="00152A8D" w:rsidRPr="00320D92" w:rsidRDefault="00152A8D" w:rsidP="00320D92">
            <w:pPr>
              <w:spacing w:before="100" w:beforeAutospacing="1" w:after="100" w:afterAutospacing="1" w:line="360" w:lineRule="auto"/>
              <w:jc w:val="center"/>
            </w:pPr>
            <w:r w:rsidRPr="00320D92">
              <w:t>40%</w:t>
            </w:r>
          </w:p>
        </w:tc>
        <w:tc>
          <w:tcPr>
            <w:tcW w:w="700" w:type="pct"/>
            <w:tcBorders>
              <w:top w:val="outset" w:sz="6" w:space="0" w:color="auto"/>
              <w:left w:val="outset" w:sz="6" w:space="0" w:color="auto"/>
              <w:bottom w:val="outset" w:sz="6" w:space="0" w:color="auto"/>
              <w:right w:val="outset" w:sz="6" w:space="0" w:color="auto"/>
            </w:tcBorders>
            <w:hideMark/>
          </w:tcPr>
          <w:p w:rsidR="00152A8D" w:rsidRPr="00320D92" w:rsidRDefault="00152A8D" w:rsidP="00320D92">
            <w:pPr>
              <w:spacing w:before="100" w:beforeAutospacing="1" w:after="100" w:afterAutospacing="1" w:line="360" w:lineRule="auto"/>
              <w:jc w:val="center"/>
            </w:pPr>
            <w:r w:rsidRPr="00320D92">
              <w:t>60%</w:t>
            </w:r>
          </w:p>
        </w:tc>
        <w:tc>
          <w:tcPr>
            <w:tcW w:w="700" w:type="pct"/>
            <w:tcBorders>
              <w:top w:val="outset" w:sz="6" w:space="0" w:color="auto"/>
              <w:left w:val="outset" w:sz="6" w:space="0" w:color="auto"/>
              <w:bottom w:val="outset" w:sz="6" w:space="0" w:color="auto"/>
              <w:right w:val="outset" w:sz="6" w:space="0" w:color="auto"/>
            </w:tcBorders>
            <w:hideMark/>
          </w:tcPr>
          <w:p w:rsidR="00152A8D" w:rsidRPr="00320D92" w:rsidRDefault="00152A8D" w:rsidP="00320D92">
            <w:pPr>
              <w:spacing w:before="100" w:beforeAutospacing="1" w:after="100" w:afterAutospacing="1" w:line="360" w:lineRule="auto"/>
              <w:jc w:val="center"/>
            </w:pPr>
            <w:r w:rsidRPr="00320D92">
              <w:t>80%</w:t>
            </w:r>
          </w:p>
        </w:tc>
        <w:tc>
          <w:tcPr>
            <w:tcW w:w="700" w:type="pct"/>
            <w:tcBorders>
              <w:top w:val="outset" w:sz="6" w:space="0" w:color="auto"/>
              <w:left w:val="outset" w:sz="6" w:space="0" w:color="auto"/>
              <w:bottom w:val="outset" w:sz="6" w:space="0" w:color="auto"/>
              <w:right w:val="outset" w:sz="6" w:space="0" w:color="auto"/>
            </w:tcBorders>
            <w:hideMark/>
          </w:tcPr>
          <w:p w:rsidR="00152A8D" w:rsidRPr="00320D92" w:rsidRDefault="00152A8D" w:rsidP="00320D92">
            <w:pPr>
              <w:spacing w:before="100" w:beforeAutospacing="1" w:after="100" w:afterAutospacing="1" w:line="360" w:lineRule="auto"/>
              <w:jc w:val="center"/>
            </w:pPr>
            <w:r w:rsidRPr="00320D92">
              <w:t>100%</w:t>
            </w:r>
          </w:p>
        </w:tc>
      </w:tr>
      <w:tr w:rsidR="00152A8D" w:rsidRPr="00320D92" w:rsidTr="00152A8D">
        <w:trPr>
          <w:trHeight w:val="405"/>
          <w:tblCellSpacing w:w="7" w:type="dxa"/>
          <w:jc w:val="center"/>
        </w:trPr>
        <w:tc>
          <w:tcPr>
            <w:tcW w:w="700" w:type="pct"/>
            <w:tcBorders>
              <w:top w:val="outset" w:sz="6" w:space="0" w:color="auto"/>
              <w:left w:val="outset" w:sz="6" w:space="0" w:color="auto"/>
              <w:bottom w:val="outset" w:sz="6" w:space="0" w:color="auto"/>
              <w:right w:val="outset" w:sz="6" w:space="0" w:color="auto"/>
            </w:tcBorders>
            <w:hideMark/>
          </w:tcPr>
          <w:p w:rsidR="00152A8D" w:rsidRPr="00320D92" w:rsidRDefault="00152A8D" w:rsidP="00320D92">
            <w:pPr>
              <w:spacing w:before="100" w:beforeAutospacing="1" w:after="100" w:afterAutospacing="1" w:line="360" w:lineRule="auto"/>
              <w:jc w:val="center"/>
            </w:pPr>
            <w:r w:rsidRPr="00320D92">
              <w:t>2</w:t>
            </w:r>
          </w:p>
        </w:tc>
        <w:tc>
          <w:tcPr>
            <w:tcW w:w="700" w:type="pct"/>
            <w:tcBorders>
              <w:top w:val="outset" w:sz="6" w:space="0" w:color="auto"/>
              <w:left w:val="outset" w:sz="6" w:space="0" w:color="auto"/>
              <w:bottom w:val="outset" w:sz="6" w:space="0" w:color="auto"/>
              <w:right w:val="outset" w:sz="6" w:space="0" w:color="auto"/>
            </w:tcBorders>
            <w:hideMark/>
          </w:tcPr>
          <w:p w:rsidR="00152A8D" w:rsidRPr="00320D92" w:rsidRDefault="00152A8D" w:rsidP="00320D92">
            <w:pPr>
              <w:spacing w:before="100" w:beforeAutospacing="1" w:after="100" w:afterAutospacing="1" w:line="360" w:lineRule="auto"/>
              <w:jc w:val="center"/>
            </w:pPr>
            <w:r w:rsidRPr="00320D92">
              <w:t>0,95</w:t>
            </w:r>
          </w:p>
        </w:tc>
        <w:tc>
          <w:tcPr>
            <w:tcW w:w="700" w:type="pct"/>
            <w:tcBorders>
              <w:top w:val="outset" w:sz="6" w:space="0" w:color="auto"/>
              <w:left w:val="outset" w:sz="6" w:space="0" w:color="auto"/>
              <w:bottom w:val="outset" w:sz="6" w:space="0" w:color="auto"/>
              <w:right w:val="outset" w:sz="6" w:space="0" w:color="auto"/>
            </w:tcBorders>
            <w:hideMark/>
          </w:tcPr>
          <w:p w:rsidR="00152A8D" w:rsidRPr="00320D92" w:rsidRDefault="00152A8D" w:rsidP="00320D92">
            <w:pPr>
              <w:spacing w:before="100" w:beforeAutospacing="1" w:after="100" w:afterAutospacing="1" w:line="360" w:lineRule="auto"/>
              <w:jc w:val="center"/>
            </w:pPr>
            <w:r w:rsidRPr="00320D92">
              <w:t>0,76</w:t>
            </w:r>
          </w:p>
        </w:tc>
        <w:tc>
          <w:tcPr>
            <w:tcW w:w="700" w:type="pct"/>
            <w:tcBorders>
              <w:top w:val="outset" w:sz="6" w:space="0" w:color="auto"/>
              <w:left w:val="outset" w:sz="6" w:space="0" w:color="auto"/>
              <w:bottom w:val="outset" w:sz="6" w:space="0" w:color="auto"/>
              <w:right w:val="outset" w:sz="6" w:space="0" w:color="auto"/>
            </w:tcBorders>
            <w:hideMark/>
          </w:tcPr>
          <w:p w:rsidR="00152A8D" w:rsidRPr="00320D92" w:rsidRDefault="00152A8D" w:rsidP="00320D92">
            <w:pPr>
              <w:spacing w:before="100" w:beforeAutospacing="1" w:after="100" w:afterAutospacing="1" w:line="360" w:lineRule="auto"/>
              <w:jc w:val="center"/>
            </w:pPr>
            <w:r w:rsidRPr="00320D92">
              <w:t>0.67</w:t>
            </w:r>
          </w:p>
        </w:tc>
        <w:tc>
          <w:tcPr>
            <w:tcW w:w="700" w:type="pct"/>
            <w:tcBorders>
              <w:top w:val="outset" w:sz="6" w:space="0" w:color="auto"/>
              <w:left w:val="outset" w:sz="6" w:space="0" w:color="auto"/>
              <w:bottom w:val="outset" w:sz="6" w:space="0" w:color="auto"/>
              <w:right w:val="outset" w:sz="6" w:space="0" w:color="auto"/>
            </w:tcBorders>
            <w:hideMark/>
          </w:tcPr>
          <w:p w:rsidR="00152A8D" w:rsidRPr="00320D92" w:rsidRDefault="00152A8D" w:rsidP="00320D92">
            <w:pPr>
              <w:spacing w:before="100" w:beforeAutospacing="1" w:after="100" w:afterAutospacing="1" w:line="360" w:lineRule="auto"/>
              <w:jc w:val="center"/>
            </w:pPr>
            <w:r w:rsidRPr="00320D92">
              <w:t>0,58</w:t>
            </w:r>
          </w:p>
        </w:tc>
        <w:tc>
          <w:tcPr>
            <w:tcW w:w="700" w:type="pct"/>
            <w:tcBorders>
              <w:top w:val="outset" w:sz="6" w:space="0" w:color="auto"/>
              <w:left w:val="outset" w:sz="6" w:space="0" w:color="auto"/>
              <w:bottom w:val="outset" w:sz="6" w:space="0" w:color="auto"/>
              <w:right w:val="outset" w:sz="6" w:space="0" w:color="auto"/>
            </w:tcBorders>
            <w:hideMark/>
          </w:tcPr>
          <w:p w:rsidR="00152A8D" w:rsidRPr="00320D92" w:rsidRDefault="00152A8D" w:rsidP="00320D92">
            <w:pPr>
              <w:spacing w:before="100" w:beforeAutospacing="1" w:after="100" w:afterAutospacing="1" w:line="360" w:lineRule="auto"/>
              <w:jc w:val="center"/>
            </w:pPr>
            <w:r w:rsidRPr="00320D92">
              <w:t>0,48</w:t>
            </w:r>
          </w:p>
        </w:tc>
        <w:tc>
          <w:tcPr>
            <w:tcW w:w="700" w:type="pct"/>
            <w:tcBorders>
              <w:top w:val="outset" w:sz="6" w:space="0" w:color="auto"/>
              <w:left w:val="outset" w:sz="6" w:space="0" w:color="auto"/>
              <w:bottom w:val="outset" w:sz="6" w:space="0" w:color="auto"/>
              <w:right w:val="outset" w:sz="6" w:space="0" w:color="auto"/>
            </w:tcBorders>
            <w:hideMark/>
          </w:tcPr>
          <w:p w:rsidR="00152A8D" w:rsidRPr="00320D92" w:rsidRDefault="00152A8D" w:rsidP="00320D92">
            <w:pPr>
              <w:spacing w:before="100" w:beforeAutospacing="1" w:after="100" w:afterAutospacing="1" w:line="360" w:lineRule="auto"/>
              <w:jc w:val="center"/>
            </w:pPr>
            <w:r w:rsidRPr="00320D92">
              <w:t>0,00</w:t>
            </w:r>
          </w:p>
        </w:tc>
      </w:tr>
      <w:tr w:rsidR="00152A8D" w:rsidRPr="00320D92" w:rsidTr="00152A8D">
        <w:trPr>
          <w:trHeight w:val="420"/>
          <w:tblCellSpacing w:w="7" w:type="dxa"/>
          <w:jc w:val="center"/>
        </w:trPr>
        <w:tc>
          <w:tcPr>
            <w:tcW w:w="700" w:type="pct"/>
            <w:tcBorders>
              <w:top w:val="outset" w:sz="6" w:space="0" w:color="auto"/>
              <w:left w:val="outset" w:sz="6" w:space="0" w:color="auto"/>
              <w:bottom w:val="outset" w:sz="6" w:space="0" w:color="auto"/>
              <w:right w:val="outset" w:sz="6" w:space="0" w:color="auto"/>
            </w:tcBorders>
            <w:hideMark/>
          </w:tcPr>
          <w:p w:rsidR="00152A8D" w:rsidRPr="00320D92" w:rsidRDefault="00152A8D" w:rsidP="00320D92">
            <w:pPr>
              <w:spacing w:before="100" w:beforeAutospacing="1" w:after="100" w:afterAutospacing="1" w:line="360" w:lineRule="auto"/>
              <w:jc w:val="center"/>
            </w:pPr>
            <w:r w:rsidRPr="00320D92">
              <w:t>3</w:t>
            </w:r>
          </w:p>
        </w:tc>
        <w:tc>
          <w:tcPr>
            <w:tcW w:w="700" w:type="pct"/>
            <w:tcBorders>
              <w:top w:val="outset" w:sz="6" w:space="0" w:color="auto"/>
              <w:left w:val="outset" w:sz="6" w:space="0" w:color="auto"/>
              <w:bottom w:val="outset" w:sz="6" w:space="0" w:color="auto"/>
              <w:right w:val="outset" w:sz="6" w:space="0" w:color="auto"/>
            </w:tcBorders>
            <w:hideMark/>
          </w:tcPr>
          <w:p w:rsidR="00152A8D" w:rsidRPr="00320D92" w:rsidRDefault="00152A8D" w:rsidP="00320D92">
            <w:pPr>
              <w:spacing w:before="100" w:beforeAutospacing="1" w:after="100" w:afterAutospacing="1" w:line="360" w:lineRule="auto"/>
              <w:jc w:val="center"/>
            </w:pPr>
            <w:r w:rsidRPr="00320D92">
              <w:t>4</w:t>
            </w:r>
          </w:p>
        </w:tc>
        <w:tc>
          <w:tcPr>
            <w:tcW w:w="700" w:type="pct"/>
            <w:tcBorders>
              <w:top w:val="outset" w:sz="6" w:space="0" w:color="auto"/>
              <w:left w:val="outset" w:sz="6" w:space="0" w:color="auto"/>
              <w:bottom w:val="outset" w:sz="6" w:space="0" w:color="auto"/>
              <w:right w:val="outset" w:sz="6" w:space="0" w:color="auto"/>
            </w:tcBorders>
            <w:hideMark/>
          </w:tcPr>
          <w:p w:rsidR="00152A8D" w:rsidRPr="00320D92" w:rsidRDefault="00152A8D" w:rsidP="00320D92">
            <w:pPr>
              <w:spacing w:before="100" w:beforeAutospacing="1" w:after="100" w:afterAutospacing="1" w:line="360" w:lineRule="auto"/>
              <w:jc w:val="center"/>
            </w:pPr>
            <w:r w:rsidRPr="00320D92">
              <w:t>2</w:t>
            </w:r>
          </w:p>
        </w:tc>
        <w:tc>
          <w:tcPr>
            <w:tcW w:w="700" w:type="pct"/>
            <w:tcBorders>
              <w:top w:val="outset" w:sz="6" w:space="0" w:color="auto"/>
              <w:left w:val="outset" w:sz="6" w:space="0" w:color="auto"/>
              <w:bottom w:val="outset" w:sz="6" w:space="0" w:color="auto"/>
              <w:right w:val="outset" w:sz="6" w:space="0" w:color="auto"/>
            </w:tcBorders>
            <w:hideMark/>
          </w:tcPr>
          <w:p w:rsidR="00152A8D" w:rsidRPr="00320D92" w:rsidRDefault="00152A8D" w:rsidP="00320D92">
            <w:pPr>
              <w:spacing w:before="100" w:beforeAutospacing="1" w:after="100" w:afterAutospacing="1" w:line="360" w:lineRule="auto"/>
              <w:jc w:val="center"/>
            </w:pPr>
            <w:r w:rsidRPr="00320D92">
              <w:t>1'</w:t>
            </w:r>
          </w:p>
        </w:tc>
        <w:tc>
          <w:tcPr>
            <w:tcW w:w="700" w:type="pct"/>
            <w:tcBorders>
              <w:top w:val="outset" w:sz="6" w:space="0" w:color="auto"/>
              <w:left w:val="outset" w:sz="6" w:space="0" w:color="auto"/>
              <w:bottom w:val="outset" w:sz="6" w:space="0" w:color="auto"/>
              <w:right w:val="outset" w:sz="6" w:space="0" w:color="auto"/>
            </w:tcBorders>
            <w:hideMark/>
          </w:tcPr>
          <w:p w:rsidR="00152A8D" w:rsidRPr="00320D92" w:rsidRDefault="00152A8D" w:rsidP="00320D92">
            <w:pPr>
              <w:spacing w:before="100" w:beforeAutospacing="1" w:after="100" w:afterAutospacing="1" w:line="360" w:lineRule="auto"/>
              <w:jc w:val="center"/>
            </w:pPr>
            <w:r w:rsidRPr="00320D92">
              <w:t>1</w:t>
            </w:r>
          </w:p>
        </w:tc>
        <w:tc>
          <w:tcPr>
            <w:tcW w:w="700" w:type="pct"/>
            <w:tcBorders>
              <w:top w:val="outset" w:sz="6" w:space="0" w:color="auto"/>
              <w:left w:val="outset" w:sz="6" w:space="0" w:color="auto"/>
              <w:bottom w:val="outset" w:sz="6" w:space="0" w:color="auto"/>
              <w:right w:val="outset" w:sz="6" w:space="0" w:color="auto"/>
            </w:tcBorders>
            <w:hideMark/>
          </w:tcPr>
          <w:p w:rsidR="00152A8D" w:rsidRPr="00320D92" w:rsidRDefault="00152A8D" w:rsidP="00320D92">
            <w:pPr>
              <w:spacing w:before="100" w:beforeAutospacing="1" w:after="100" w:afterAutospacing="1" w:line="360" w:lineRule="auto"/>
              <w:jc w:val="center"/>
            </w:pPr>
            <w:r w:rsidRPr="00320D92">
              <w:t>0</w:t>
            </w:r>
          </w:p>
        </w:tc>
        <w:tc>
          <w:tcPr>
            <w:tcW w:w="700" w:type="pct"/>
            <w:tcBorders>
              <w:top w:val="outset" w:sz="6" w:space="0" w:color="auto"/>
              <w:left w:val="outset" w:sz="6" w:space="0" w:color="auto"/>
              <w:bottom w:val="outset" w:sz="6" w:space="0" w:color="auto"/>
              <w:right w:val="outset" w:sz="6" w:space="0" w:color="auto"/>
            </w:tcBorders>
            <w:hideMark/>
          </w:tcPr>
          <w:p w:rsidR="00152A8D" w:rsidRPr="00320D92" w:rsidRDefault="00152A8D" w:rsidP="00320D92">
            <w:pPr>
              <w:spacing w:before="100" w:beforeAutospacing="1" w:after="100" w:afterAutospacing="1" w:line="360" w:lineRule="auto"/>
              <w:jc w:val="center"/>
            </w:pPr>
            <w:r w:rsidRPr="00320D92">
              <w:t>0</w:t>
            </w:r>
          </w:p>
        </w:tc>
      </w:tr>
    </w:tbl>
    <w:p w:rsidR="00152A8D" w:rsidRPr="00320D92" w:rsidRDefault="00152A8D" w:rsidP="00320D92">
      <w:pPr>
        <w:spacing w:before="100" w:beforeAutospacing="1" w:after="100" w:afterAutospacing="1" w:line="360" w:lineRule="auto"/>
        <w:ind w:left="1440"/>
        <w:contextualSpacing/>
      </w:pPr>
      <w:r w:rsidRPr="00320D92">
        <w:rPr>
          <w:i/>
          <w:iCs/>
        </w:rPr>
        <w:t>Примечание:</w:t>
      </w:r>
    </w:p>
    <w:p w:rsidR="00152A8D" w:rsidRPr="00320D92" w:rsidRDefault="00152A8D" w:rsidP="00320D92">
      <w:pPr>
        <w:spacing w:before="100" w:beforeAutospacing="1" w:after="100" w:afterAutospacing="1" w:line="360" w:lineRule="auto"/>
        <w:contextualSpacing/>
        <w:jc w:val="both"/>
      </w:pPr>
      <w:r w:rsidRPr="00320D92">
        <w:t>1 - процент людей, результаты которых превышают указанный уровень кре</w:t>
      </w:r>
      <w:r w:rsidRPr="00320D92">
        <w:t>а</w:t>
      </w:r>
      <w:r w:rsidRPr="00320D92">
        <w:t>тивности;2 - значение индекса оригинальности;3 - значение индекса ун</w:t>
      </w:r>
      <w:r w:rsidRPr="00320D92">
        <w:t>и</w:t>
      </w:r>
      <w:r w:rsidRPr="00320D92">
        <w:t>кальности.</w:t>
      </w:r>
    </w:p>
    <w:p w:rsidR="00D25369" w:rsidRPr="00320D92" w:rsidRDefault="00152A8D" w:rsidP="00320D92">
      <w:pPr>
        <w:spacing w:before="100" w:beforeAutospacing="1" w:after="100" w:afterAutospacing="1" w:line="360" w:lineRule="auto"/>
        <w:ind w:left="-851"/>
        <w:contextualSpacing/>
        <w:jc w:val="both"/>
      </w:pPr>
      <w:r w:rsidRPr="00320D92">
        <w:rPr>
          <w:b/>
          <w:bCs/>
          <w:i/>
          <w:iCs/>
        </w:rPr>
        <w:t>Пример интерпретации</w:t>
      </w:r>
      <w:r w:rsidRPr="00320D92">
        <w:t>: пусть первый из анализируемых Вами рисунков схож с картинкой 1.5 атласа. Ее оригинальность - 0,74. Второй рисунок схож с картинкой 2.1. Ее оригинальность - 0,00. Третий рисунок ни на что не похож, но первоначально предлагаемые к дорисовке элементы в рисунок не включены. Такая ситуация интерпретируется как уход от задания и оригинальность данного рисунка оценив</w:t>
      </w:r>
      <w:r w:rsidRPr="00320D92">
        <w:t>а</w:t>
      </w:r>
      <w:r w:rsidRPr="00320D92">
        <w:t xml:space="preserve">ется 0. Четвертый рисунок отсутствует. Пятый рисунок признан уникальным (не имеет аналогов в атласе). Его оригинальность - 1,00. Шестой рисунок оказался схожим с картинкой 6.3 и его оригинальность 0,67. </w:t>
      </w:r>
    </w:p>
    <w:p w:rsidR="00D25369" w:rsidRPr="00320D92" w:rsidRDefault="00152A8D" w:rsidP="00320D92">
      <w:pPr>
        <w:spacing w:before="100" w:beforeAutospacing="1" w:after="100" w:afterAutospacing="1" w:line="360" w:lineRule="auto"/>
        <w:ind w:left="-851" w:firstLine="567"/>
        <w:contextualSpacing/>
        <w:jc w:val="both"/>
        <w:rPr>
          <w:b/>
          <w:bCs/>
          <w:i/>
        </w:rPr>
      </w:pPr>
      <w:r w:rsidRPr="00320D92">
        <w:t xml:space="preserve">Таким образом, </w:t>
      </w:r>
      <w:r w:rsidRPr="00320D92">
        <w:rPr>
          <w:i/>
          <w:iCs/>
        </w:rPr>
        <w:t>индекс оригинальности</w:t>
      </w:r>
      <w:r w:rsidRPr="00320D92">
        <w:t xml:space="preserve"> для данного протокола: </w:t>
      </w:r>
      <w:r w:rsidRPr="00320D92">
        <w:rPr>
          <w:b/>
          <w:bCs/>
          <w:i/>
        </w:rPr>
        <w:t>2,41 / 5 = 0,48</w:t>
      </w:r>
      <w:r w:rsidRPr="00320D92">
        <w:rPr>
          <w:bCs/>
          <w:i/>
        </w:rPr>
        <w:t xml:space="preserve">. </w:t>
      </w:r>
      <w:r w:rsidRPr="00320D92">
        <w:rPr>
          <w:i/>
          <w:iCs/>
        </w:rPr>
        <w:t>Индекс уникальности</w:t>
      </w:r>
      <w:r w:rsidRPr="00320D92">
        <w:t xml:space="preserve"> (количество уникальных картинок) данного протокола </w:t>
      </w:r>
      <w:r w:rsidR="00D25369" w:rsidRPr="00320D92">
        <w:rPr>
          <w:b/>
          <w:i/>
        </w:rPr>
        <w:t>–</w:t>
      </w:r>
      <w:r w:rsidRPr="00320D92">
        <w:rPr>
          <w:b/>
          <w:i/>
        </w:rPr>
        <w:t xml:space="preserve"> </w:t>
      </w:r>
      <w:r w:rsidR="00D25369" w:rsidRPr="00320D92">
        <w:rPr>
          <w:b/>
          <w:i/>
        </w:rPr>
        <w:t>1.</w:t>
      </w:r>
    </w:p>
    <w:p w:rsidR="00152A8D" w:rsidRPr="00320D92" w:rsidRDefault="00152A8D" w:rsidP="00320D92">
      <w:pPr>
        <w:spacing w:before="100" w:beforeAutospacing="1" w:after="100" w:afterAutospacing="1" w:line="360" w:lineRule="auto"/>
        <w:ind w:left="-851" w:firstLine="567"/>
        <w:contextualSpacing/>
        <w:jc w:val="both"/>
      </w:pPr>
      <w:r w:rsidRPr="00320D92">
        <w:t>Результаты рассмотренного выше протокола показывают, что испытуемый находится на границе между 60 и 80% людей, чьи результаты приведены в атласе. Это означает, что примерно у 70% испытуемых из данной выборки невербальная креативность выше, чем у него. При этом индекс уникальности, показывающий, насколько действительно новое может создать человек, в этом анализе является вторичным из-за недостаточной дифференцирующей силы данного индекса, поэтому определяющим здесь служит суммарный индекс оригинальности.</w:t>
      </w:r>
    </w:p>
    <w:p w:rsidR="00152A8D" w:rsidRPr="00320D92" w:rsidRDefault="00152A8D" w:rsidP="00320D92">
      <w:pPr>
        <w:spacing w:before="100" w:beforeAutospacing="1" w:after="100" w:afterAutospacing="1" w:line="360" w:lineRule="auto"/>
        <w:jc w:val="both"/>
      </w:pPr>
      <w:r w:rsidRPr="00320D92">
        <w:rPr>
          <w:b/>
          <w:bCs/>
        </w:rPr>
        <w:t> </w:t>
      </w:r>
      <w:r w:rsidR="00D25369" w:rsidRPr="00320D92">
        <w:rPr>
          <w:b/>
          <w:bCs/>
        </w:rPr>
        <w:t>Стимульно-регистрационный бланк</w:t>
      </w:r>
    </w:p>
    <w:p w:rsidR="00152A8D" w:rsidRPr="00320D92" w:rsidRDefault="00152A8D" w:rsidP="00320D92">
      <w:pPr>
        <w:spacing w:before="100" w:beforeAutospacing="1" w:after="100" w:afterAutospacing="1" w:line="360" w:lineRule="auto"/>
        <w:ind w:left="2160"/>
      </w:pPr>
      <w:r w:rsidRPr="00320D92">
        <w:t>Фамилия, инициалы _________________________________</w:t>
      </w:r>
    </w:p>
    <w:p w:rsidR="00152A8D" w:rsidRPr="00320D92" w:rsidRDefault="00152A8D" w:rsidP="00320D92">
      <w:pPr>
        <w:spacing w:before="100" w:beforeAutospacing="1" w:after="100" w:afterAutospacing="1" w:line="360" w:lineRule="auto"/>
        <w:ind w:left="1440"/>
      </w:pPr>
      <w:r w:rsidRPr="00320D92">
        <w:t>Возраст _______ Группа ____________ Дата _______________</w:t>
      </w:r>
    </w:p>
    <w:p w:rsidR="00152A8D" w:rsidRPr="00320D92" w:rsidRDefault="00152A8D" w:rsidP="00320D92">
      <w:pPr>
        <w:spacing w:before="100" w:beforeAutospacing="1" w:after="100" w:afterAutospacing="1" w:line="360" w:lineRule="auto"/>
        <w:ind w:left="-851"/>
        <w:contextualSpacing/>
      </w:pPr>
      <w:r w:rsidRPr="00320D92">
        <w:lastRenderedPageBreak/>
        <w:t>Дорисуйте картинки и дайте им названия!</w:t>
      </w:r>
    </w:p>
    <w:p w:rsidR="00152A8D" w:rsidRPr="00320D92" w:rsidRDefault="00152A8D" w:rsidP="00320D92">
      <w:pPr>
        <w:spacing w:before="100" w:beforeAutospacing="1" w:after="100" w:afterAutospacing="1" w:line="360" w:lineRule="auto"/>
        <w:ind w:left="-851"/>
        <w:contextualSpacing/>
      </w:pPr>
      <w:r w:rsidRPr="00320D92">
        <w:t>Дорисовывать можно что угодно и как угодно.</w:t>
      </w:r>
    </w:p>
    <w:p w:rsidR="00152A8D" w:rsidRPr="00320D92" w:rsidRDefault="00152A8D" w:rsidP="00320D92">
      <w:pPr>
        <w:spacing w:before="100" w:beforeAutospacing="1" w:after="100" w:afterAutospacing="1" w:line="360" w:lineRule="auto"/>
        <w:ind w:left="-851"/>
        <w:contextualSpacing/>
      </w:pPr>
      <w:r w:rsidRPr="00320D92">
        <w:t>Подписывать необходимо разборчиво в строке под картинкой.</w:t>
      </w:r>
    </w:p>
    <w:p w:rsidR="00152A8D" w:rsidRPr="00320D92" w:rsidRDefault="00152A8D" w:rsidP="00320D92">
      <w:pPr>
        <w:spacing w:before="100" w:beforeAutospacing="1" w:after="100" w:afterAutospacing="1" w:line="360" w:lineRule="auto"/>
        <w:ind w:left="1440"/>
        <w:jc w:val="center"/>
      </w:pPr>
      <w:r w:rsidRPr="00320D92">
        <w:rPr>
          <w:rFonts w:ascii="Arial" w:hAnsi="Arial" w:cs="Arial"/>
          <w:b/>
          <w:bCs/>
        </w:rPr>
        <w:t> </w:t>
      </w:r>
      <w:r w:rsidR="008B2818">
        <w:rPr>
          <w:rFonts w:ascii="Arial" w:hAnsi="Arial" w:cs="Arial"/>
          <w:b/>
          <w:noProof/>
        </w:rPr>
        <w:drawing>
          <wp:inline distT="0" distB="0" distL="0" distR="0">
            <wp:extent cx="4981575" cy="1647825"/>
            <wp:effectExtent l="19050" t="0" r="9525" b="0"/>
            <wp:docPr id="1" name="Picture 5" descr="http://dvo.sut.ru/libr/soirl/i136star/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dvo.sut.ru/libr/soirl/i136star/2.gif"/>
                    <pic:cNvPicPr>
                      <a:picLocks noChangeAspect="1" noChangeArrowheads="1"/>
                    </pic:cNvPicPr>
                  </pic:nvPicPr>
                  <pic:blipFill>
                    <a:blip r:embed="rId29" cstate="print"/>
                    <a:srcRect/>
                    <a:stretch>
                      <a:fillRect/>
                    </a:stretch>
                  </pic:blipFill>
                  <pic:spPr bwMode="auto">
                    <a:xfrm>
                      <a:off x="0" y="0"/>
                      <a:ext cx="4981575" cy="1647825"/>
                    </a:xfrm>
                    <a:prstGeom prst="rect">
                      <a:avLst/>
                    </a:prstGeom>
                    <a:noFill/>
                    <a:ln w="9525">
                      <a:noFill/>
                      <a:miter lim="800000"/>
                      <a:headEnd/>
                      <a:tailEnd/>
                    </a:ln>
                  </pic:spPr>
                </pic:pic>
              </a:graphicData>
            </a:graphic>
          </wp:inline>
        </w:drawing>
      </w:r>
    </w:p>
    <w:p w:rsidR="00152A8D" w:rsidRPr="00320D92" w:rsidRDefault="008B2818" w:rsidP="00320D92">
      <w:pPr>
        <w:spacing w:before="100" w:beforeAutospacing="1" w:after="100" w:afterAutospacing="1" w:line="360" w:lineRule="auto"/>
        <w:ind w:left="1440"/>
        <w:jc w:val="center"/>
      </w:pPr>
      <w:r>
        <w:rPr>
          <w:noProof/>
        </w:rPr>
        <w:drawing>
          <wp:inline distT="0" distB="0" distL="0" distR="0">
            <wp:extent cx="4943475" cy="1647825"/>
            <wp:effectExtent l="19050" t="0" r="9525" b="0"/>
            <wp:docPr id="2" name="Picture 6" descr="http://dvo.sut.ru/libr/soirl/i136star/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dvo.sut.ru/libr/soirl/i136star/3.gif"/>
                    <pic:cNvPicPr>
                      <a:picLocks noChangeAspect="1" noChangeArrowheads="1"/>
                    </pic:cNvPicPr>
                  </pic:nvPicPr>
                  <pic:blipFill>
                    <a:blip r:embed="rId30" cstate="print"/>
                    <a:srcRect/>
                    <a:stretch>
                      <a:fillRect/>
                    </a:stretch>
                  </pic:blipFill>
                  <pic:spPr bwMode="auto">
                    <a:xfrm>
                      <a:off x="0" y="0"/>
                      <a:ext cx="4943475" cy="1647825"/>
                    </a:xfrm>
                    <a:prstGeom prst="rect">
                      <a:avLst/>
                    </a:prstGeom>
                    <a:noFill/>
                    <a:ln w="9525">
                      <a:noFill/>
                      <a:miter lim="800000"/>
                      <a:headEnd/>
                      <a:tailEnd/>
                    </a:ln>
                  </pic:spPr>
                </pic:pic>
              </a:graphicData>
            </a:graphic>
          </wp:inline>
        </w:drawing>
      </w:r>
    </w:p>
    <w:p w:rsidR="0026399F" w:rsidRPr="00320D92" w:rsidRDefault="0026399F" w:rsidP="00320D92">
      <w:pPr>
        <w:pStyle w:val="a8"/>
        <w:spacing w:line="360" w:lineRule="auto"/>
        <w:rPr>
          <w:sz w:val="28"/>
          <w:szCs w:val="28"/>
        </w:rPr>
      </w:pPr>
    </w:p>
    <w:p w:rsidR="00152A8D" w:rsidRPr="00320D92" w:rsidRDefault="00152A8D" w:rsidP="00320D92">
      <w:pPr>
        <w:pStyle w:val="a8"/>
        <w:spacing w:line="360" w:lineRule="auto"/>
        <w:rPr>
          <w:sz w:val="28"/>
          <w:szCs w:val="28"/>
        </w:rPr>
      </w:pPr>
    </w:p>
    <w:p w:rsidR="007306AA" w:rsidRPr="00320D92" w:rsidRDefault="007306AA" w:rsidP="00320D92">
      <w:pPr>
        <w:spacing w:line="360" w:lineRule="auto"/>
        <w:jc w:val="right"/>
        <w:rPr>
          <w:rFonts w:ascii="Book Antiqua" w:hAnsi="Book Antiqua"/>
          <w:b/>
          <w:bCs/>
          <w:i/>
          <w:iCs/>
        </w:rPr>
      </w:pPr>
    </w:p>
    <w:p w:rsidR="00D25369" w:rsidRPr="00320D92" w:rsidRDefault="00D25369" w:rsidP="00320D92">
      <w:pPr>
        <w:spacing w:line="360" w:lineRule="auto"/>
        <w:jc w:val="right"/>
        <w:rPr>
          <w:rFonts w:ascii="Book Antiqua" w:hAnsi="Book Antiqua"/>
          <w:b/>
          <w:bCs/>
          <w:i/>
          <w:iCs/>
        </w:rPr>
      </w:pPr>
    </w:p>
    <w:p w:rsidR="00D25369" w:rsidRPr="00320D92" w:rsidRDefault="00D25369" w:rsidP="00320D92">
      <w:pPr>
        <w:spacing w:line="360" w:lineRule="auto"/>
        <w:jc w:val="right"/>
        <w:rPr>
          <w:rFonts w:ascii="Book Antiqua" w:hAnsi="Book Antiqua"/>
          <w:b/>
          <w:bCs/>
          <w:i/>
          <w:iCs/>
        </w:rPr>
      </w:pPr>
    </w:p>
    <w:p w:rsidR="00D25369" w:rsidRPr="00320D92" w:rsidRDefault="00D25369" w:rsidP="00320D92">
      <w:pPr>
        <w:spacing w:line="360" w:lineRule="auto"/>
        <w:jc w:val="right"/>
        <w:rPr>
          <w:rFonts w:ascii="Book Antiqua" w:hAnsi="Book Antiqua"/>
          <w:b/>
          <w:bCs/>
          <w:i/>
          <w:iCs/>
        </w:rPr>
      </w:pPr>
    </w:p>
    <w:p w:rsidR="00D25369" w:rsidRPr="00320D92" w:rsidRDefault="00D25369" w:rsidP="00320D92">
      <w:pPr>
        <w:spacing w:line="360" w:lineRule="auto"/>
        <w:jc w:val="right"/>
        <w:rPr>
          <w:rFonts w:ascii="Book Antiqua" w:hAnsi="Book Antiqua"/>
          <w:b/>
          <w:bCs/>
          <w:i/>
          <w:iCs/>
        </w:rPr>
      </w:pPr>
    </w:p>
    <w:p w:rsidR="00D25369" w:rsidRPr="00320D92" w:rsidRDefault="00D25369" w:rsidP="00320D92">
      <w:pPr>
        <w:spacing w:line="360" w:lineRule="auto"/>
        <w:jc w:val="right"/>
        <w:rPr>
          <w:rFonts w:ascii="Book Antiqua" w:hAnsi="Book Antiqua"/>
          <w:b/>
          <w:bCs/>
          <w:i/>
          <w:iCs/>
        </w:rPr>
      </w:pPr>
    </w:p>
    <w:p w:rsidR="00D25369" w:rsidRPr="00320D92" w:rsidRDefault="00D25369" w:rsidP="00320D92">
      <w:pPr>
        <w:spacing w:line="360" w:lineRule="auto"/>
        <w:jc w:val="right"/>
        <w:rPr>
          <w:rFonts w:ascii="Book Antiqua" w:hAnsi="Book Antiqua"/>
          <w:b/>
          <w:bCs/>
          <w:i/>
          <w:iCs/>
        </w:rPr>
      </w:pPr>
    </w:p>
    <w:p w:rsidR="00D25369" w:rsidRPr="00320D92" w:rsidRDefault="00D25369" w:rsidP="00320D92">
      <w:pPr>
        <w:spacing w:line="360" w:lineRule="auto"/>
        <w:jc w:val="right"/>
        <w:rPr>
          <w:rFonts w:ascii="Book Antiqua" w:hAnsi="Book Antiqua"/>
          <w:b/>
          <w:bCs/>
          <w:i/>
          <w:iCs/>
        </w:rPr>
      </w:pPr>
    </w:p>
    <w:p w:rsidR="00D25369" w:rsidRPr="00320D92" w:rsidRDefault="00D25369" w:rsidP="00320D92">
      <w:pPr>
        <w:spacing w:line="360" w:lineRule="auto"/>
        <w:jc w:val="right"/>
        <w:rPr>
          <w:rFonts w:ascii="Book Antiqua" w:hAnsi="Book Antiqua"/>
          <w:b/>
          <w:bCs/>
          <w:i/>
          <w:iCs/>
        </w:rPr>
      </w:pPr>
    </w:p>
    <w:p w:rsidR="00D25369" w:rsidRPr="00320D92" w:rsidRDefault="00D25369" w:rsidP="00320D92">
      <w:pPr>
        <w:spacing w:line="360" w:lineRule="auto"/>
        <w:jc w:val="right"/>
        <w:rPr>
          <w:rFonts w:ascii="Book Antiqua" w:hAnsi="Book Antiqua"/>
          <w:b/>
          <w:bCs/>
          <w:i/>
          <w:iCs/>
        </w:rPr>
      </w:pPr>
    </w:p>
    <w:p w:rsidR="00D25369" w:rsidRPr="00320D92" w:rsidRDefault="00D25369" w:rsidP="00320D92">
      <w:pPr>
        <w:spacing w:line="360" w:lineRule="auto"/>
        <w:jc w:val="right"/>
        <w:rPr>
          <w:b/>
          <w:bCs/>
          <w:iCs/>
        </w:rPr>
      </w:pPr>
      <w:r w:rsidRPr="00320D92">
        <w:rPr>
          <w:b/>
          <w:bCs/>
          <w:iCs/>
        </w:rPr>
        <w:t>Приложение 2</w:t>
      </w:r>
    </w:p>
    <w:p w:rsidR="007306AA" w:rsidRPr="00320D92" w:rsidRDefault="007306AA" w:rsidP="00320D92">
      <w:pPr>
        <w:spacing w:line="360" w:lineRule="auto"/>
        <w:jc w:val="right"/>
        <w:rPr>
          <w:rFonts w:ascii="Book Antiqua" w:hAnsi="Book Antiqua"/>
        </w:rPr>
      </w:pPr>
    </w:p>
    <w:p w:rsidR="001E2EC2" w:rsidRPr="00320D92" w:rsidRDefault="001E2EC2" w:rsidP="00320D92">
      <w:pPr>
        <w:spacing w:line="360" w:lineRule="auto"/>
        <w:ind w:left="426"/>
        <w:jc w:val="both"/>
        <w:rPr>
          <w:b/>
        </w:rPr>
      </w:pPr>
      <w:r w:rsidRPr="00320D92">
        <w:rPr>
          <w:b/>
        </w:rPr>
        <w:t xml:space="preserve">Экзаменационные вопросы к курсу </w:t>
      </w:r>
      <w:r w:rsidR="00ED0033">
        <w:rPr>
          <w:b/>
        </w:rPr>
        <w:t>«М</w:t>
      </w:r>
      <w:r w:rsidR="00ED0033" w:rsidRPr="00320D92">
        <w:rPr>
          <w:b/>
        </w:rPr>
        <w:t>етодология научных исслед</w:t>
      </w:r>
      <w:r w:rsidR="00ED0033" w:rsidRPr="00320D92">
        <w:rPr>
          <w:b/>
        </w:rPr>
        <w:t>о</w:t>
      </w:r>
      <w:r w:rsidR="00ED0033" w:rsidRPr="00320D92">
        <w:rPr>
          <w:b/>
        </w:rPr>
        <w:t>ваний</w:t>
      </w:r>
      <w:r w:rsidR="00ED0033">
        <w:rPr>
          <w:b/>
        </w:rPr>
        <w:t>»</w:t>
      </w:r>
    </w:p>
    <w:p w:rsidR="001E2EC2" w:rsidRPr="00320D92" w:rsidRDefault="001E2EC2" w:rsidP="00320D92">
      <w:pPr>
        <w:spacing w:line="360" w:lineRule="auto"/>
        <w:ind w:left="426"/>
        <w:jc w:val="both"/>
        <w:rPr>
          <w:b/>
        </w:rPr>
      </w:pPr>
    </w:p>
    <w:p w:rsidR="001E2EC2" w:rsidRPr="00320D92" w:rsidRDefault="001E2EC2" w:rsidP="00ED0033">
      <w:pPr>
        <w:spacing w:line="360" w:lineRule="auto"/>
        <w:ind w:left="-567"/>
        <w:rPr>
          <w:color w:val="595959"/>
        </w:rPr>
      </w:pPr>
      <w:r w:rsidRPr="00320D92">
        <w:t xml:space="preserve">1. Наука как специфическая форма общественной деятельности. Цель науки. Наука как процесс познания. </w:t>
      </w:r>
    </w:p>
    <w:p w:rsidR="001E2EC2" w:rsidRPr="00320D92" w:rsidRDefault="001E2EC2" w:rsidP="00ED0033">
      <w:pPr>
        <w:spacing w:line="360" w:lineRule="auto"/>
        <w:ind w:left="-567"/>
      </w:pPr>
      <w:r w:rsidRPr="00320D92">
        <w:t>2. Наука как социальный институт. Наука и общество.</w:t>
      </w:r>
    </w:p>
    <w:p w:rsidR="001E2EC2" w:rsidRPr="00320D92" w:rsidRDefault="001E2EC2" w:rsidP="00ED0033">
      <w:pPr>
        <w:autoSpaceDE w:val="0"/>
        <w:autoSpaceDN w:val="0"/>
        <w:adjustRightInd w:val="0"/>
        <w:spacing w:line="360" w:lineRule="auto"/>
        <w:ind w:left="-567"/>
        <w:rPr>
          <w:rFonts w:eastAsia="Calibri"/>
          <w:bCs/>
          <w:iCs/>
        </w:rPr>
      </w:pPr>
      <w:r w:rsidRPr="00320D92">
        <w:t>3</w:t>
      </w:r>
      <w:r w:rsidR="00D25369" w:rsidRPr="00320D92">
        <w:t>.</w:t>
      </w:r>
      <w:r w:rsidRPr="00320D92">
        <w:t xml:space="preserve"> </w:t>
      </w:r>
      <w:r w:rsidRPr="00320D92">
        <w:rPr>
          <w:rFonts w:eastAsia="Calibri"/>
          <w:bCs/>
          <w:iCs/>
        </w:rPr>
        <w:t>Развитие  изучаемой специальности в мире  России</w:t>
      </w:r>
    </w:p>
    <w:p w:rsidR="001E2EC2" w:rsidRPr="00320D92" w:rsidRDefault="001E2EC2" w:rsidP="00ED0033">
      <w:pPr>
        <w:autoSpaceDE w:val="0"/>
        <w:autoSpaceDN w:val="0"/>
        <w:adjustRightInd w:val="0"/>
        <w:spacing w:line="360" w:lineRule="auto"/>
        <w:ind w:left="-567"/>
        <w:rPr>
          <w:rFonts w:eastAsia="Calibri"/>
          <w:bCs/>
          <w:iCs/>
        </w:rPr>
      </w:pPr>
      <w:r w:rsidRPr="00320D92">
        <w:rPr>
          <w:rFonts w:eastAsia="Calibri"/>
          <w:bCs/>
          <w:iCs/>
        </w:rPr>
        <w:t xml:space="preserve"> 4. Философские и общенаучные методы научного исследования 3 </w:t>
      </w:r>
      <w:r w:rsidR="00ED0033">
        <w:rPr>
          <w:rFonts w:eastAsia="Calibri"/>
          <w:bCs/>
          <w:iCs/>
        </w:rPr>
        <w:t xml:space="preserve">закона </w:t>
      </w:r>
      <w:r w:rsidRPr="00320D92">
        <w:rPr>
          <w:rFonts w:eastAsia="Calibri"/>
          <w:bCs/>
          <w:iCs/>
        </w:rPr>
        <w:t xml:space="preserve"> диале</w:t>
      </w:r>
      <w:r w:rsidRPr="00320D92">
        <w:rPr>
          <w:rFonts w:eastAsia="Calibri"/>
          <w:bCs/>
          <w:iCs/>
        </w:rPr>
        <w:t>к</w:t>
      </w:r>
      <w:r w:rsidRPr="00320D92">
        <w:rPr>
          <w:rFonts w:eastAsia="Calibri"/>
          <w:bCs/>
          <w:iCs/>
        </w:rPr>
        <w:t>тики и примеры)</w:t>
      </w:r>
    </w:p>
    <w:p w:rsidR="001E2EC2" w:rsidRPr="00320D92" w:rsidRDefault="001E2EC2" w:rsidP="00ED0033">
      <w:pPr>
        <w:spacing w:line="360" w:lineRule="auto"/>
        <w:ind w:left="-567"/>
        <w:rPr>
          <w:color w:val="595959"/>
        </w:rPr>
      </w:pPr>
      <w:r w:rsidRPr="00320D92">
        <w:t>5. Особенности современной науки.</w:t>
      </w:r>
    </w:p>
    <w:p w:rsidR="001E2EC2" w:rsidRPr="00320D92" w:rsidRDefault="001E2EC2" w:rsidP="00ED0033">
      <w:pPr>
        <w:spacing w:line="360" w:lineRule="auto"/>
        <w:ind w:left="-567"/>
        <w:rPr>
          <w:color w:val="595959"/>
        </w:rPr>
      </w:pPr>
      <w:r w:rsidRPr="00320D92">
        <w:t>6.Структура научного знания. Характер научного знания и его функции.</w:t>
      </w:r>
    </w:p>
    <w:p w:rsidR="001E2EC2" w:rsidRPr="00320D92" w:rsidRDefault="001E2EC2" w:rsidP="00ED0033">
      <w:pPr>
        <w:spacing w:line="360" w:lineRule="auto"/>
        <w:ind w:left="-567"/>
        <w:rPr>
          <w:color w:val="595959"/>
        </w:rPr>
      </w:pPr>
      <w:r w:rsidRPr="00320D92">
        <w:t xml:space="preserve">7. Эмпирический и теоретический уровни знания. </w:t>
      </w:r>
    </w:p>
    <w:p w:rsidR="001E2EC2" w:rsidRPr="00320D92" w:rsidRDefault="001E2EC2" w:rsidP="00ED0033">
      <w:pPr>
        <w:spacing w:line="360" w:lineRule="auto"/>
        <w:ind w:left="-567"/>
      </w:pPr>
      <w:r w:rsidRPr="00320D92">
        <w:t>8. Методы познания</w:t>
      </w:r>
    </w:p>
    <w:p w:rsidR="001E2EC2" w:rsidRPr="00320D92" w:rsidRDefault="001E2EC2" w:rsidP="00ED0033">
      <w:pPr>
        <w:spacing w:line="360" w:lineRule="auto"/>
        <w:ind w:left="-567"/>
        <w:rPr>
          <w:color w:val="595959"/>
        </w:rPr>
      </w:pPr>
      <w:r w:rsidRPr="00320D92">
        <w:t xml:space="preserve">9. Научные революции, </w:t>
      </w:r>
      <w:r w:rsidR="00D25369" w:rsidRPr="00320D92">
        <w:t xml:space="preserve"> </w:t>
      </w:r>
      <w:r w:rsidRPr="00320D92">
        <w:t>парадигмы и научные сообщества. 10. Исследовательские программы и их методология.</w:t>
      </w:r>
    </w:p>
    <w:p w:rsidR="001E2EC2" w:rsidRPr="00320D92" w:rsidRDefault="001E2EC2" w:rsidP="00ED0033">
      <w:pPr>
        <w:spacing w:line="360" w:lineRule="auto"/>
        <w:ind w:left="-567"/>
        <w:rPr>
          <w:color w:val="595959"/>
        </w:rPr>
      </w:pPr>
      <w:r w:rsidRPr="00320D92">
        <w:t>11.Поиск и отбор информации. Работа с источниками информации. Работа с научной литературой. Методика оформления списка использованной литературы. Цитирование как особая форма фактического материала.</w:t>
      </w:r>
    </w:p>
    <w:p w:rsidR="001E2EC2" w:rsidRPr="00320D92" w:rsidRDefault="001E2EC2" w:rsidP="00ED0033">
      <w:pPr>
        <w:spacing w:line="360" w:lineRule="auto"/>
        <w:ind w:left="-567"/>
        <w:rPr>
          <w:color w:val="595959"/>
        </w:rPr>
      </w:pPr>
      <w:r w:rsidRPr="00320D92">
        <w:t>12. Представление цифрового материала в виде таблиц, схем, приложений.</w:t>
      </w:r>
    </w:p>
    <w:p w:rsidR="001E2EC2" w:rsidRPr="00320D92" w:rsidRDefault="001E2EC2" w:rsidP="00ED0033">
      <w:pPr>
        <w:spacing w:line="360" w:lineRule="auto"/>
        <w:ind w:left="-567"/>
        <w:rPr>
          <w:color w:val="595959"/>
        </w:rPr>
      </w:pPr>
      <w:r w:rsidRPr="00320D92">
        <w:t>13. Оформление титульного листа и остальной части научного доклада на сем</w:t>
      </w:r>
      <w:r w:rsidRPr="00320D92">
        <w:t>и</w:t>
      </w:r>
      <w:r w:rsidRPr="00320D92">
        <w:t>нар, конференцию, международный семинар, курсовой работы и дипломного проекта (работы).</w:t>
      </w:r>
    </w:p>
    <w:p w:rsidR="001E2EC2" w:rsidRPr="00320D92" w:rsidRDefault="001E2EC2" w:rsidP="00ED0033">
      <w:pPr>
        <w:spacing w:line="360" w:lineRule="auto"/>
        <w:ind w:left="-567"/>
        <w:rPr>
          <w:color w:val="595959"/>
        </w:rPr>
      </w:pPr>
      <w:r w:rsidRPr="00320D92">
        <w:t>14. Обоснование введения, содержания и заключения научного исследования.</w:t>
      </w:r>
    </w:p>
    <w:p w:rsidR="001E2EC2" w:rsidRPr="00320D92" w:rsidRDefault="001E2EC2" w:rsidP="00ED0033">
      <w:pPr>
        <w:spacing w:line="360" w:lineRule="auto"/>
        <w:ind w:left="-567"/>
      </w:pPr>
      <w:r w:rsidRPr="00320D92">
        <w:t>15. Этапы научно-исследовательской работы</w:t>
      </w:r>
    </w:p>
    <w:p w:rsidR="001E2EC2" w:rsidRPr="00320D92" w:rsidRDefault="001E2EC2" w:rsidP="00ED0033">
      <w:pPr>
        <w:autoSpaceDE w:val="0"/>
        <w:autoSpaceDN w:val="0"/>
        <w:adjustRightInd w:val="0"/>
        <w:spacing w:line="360" w:lineRule="auto"/>
        <w:ind w:left="-567"/>
        <w:rPr>
          <w:rFonts w:eastAsia="Calibri"/>
          <w:bCs/>
          <w:iCs/>
        </w:rPr>
      </w:pPr>
      <w:r w:rsidRPr="00320D92">
        <w:rPr>
          <w:rFonts w:eastAsia="Calibri"/>
          <w:bCs/>
          <w:iCs/>
        </w:rPr>
        <w:t>16. Понятия метода и методологии научных исследований</w:t>
      </w:r>
    </w:p>
    <w:p w:rsidR="001E2EC2" w:rsidRPr="00320D92" w:rsidRDefault="001E2EC2" w:rsidP="00ED0033">
      <w:pPr>
        <w:autoSpaceDE w:val="0"/>
        <w:autoSpaceDN w:val="0"/>
        <w:adjustRightInd w:val="0"/>
        <w:spacing w:line="360" w:lineRule="auto"/>
        <w:ind w:left="-567"/>
        <w:rPr>
          <w:rFonts w:eastAsia="Calibri"/>
          <w:bCs/>
          <w:iCs/>
        </w:rPr>
      </w:pPr>
      <w:r w:rsidRPr="00320D92">
        <w:rPr>
          <w:rFonts w:eastAsia="Calibri"/>
          <w:bCs/>
          <w:iCs/>
        </w:rPr>
        <w:t>17. . Выбор темы научного исследования</w:t>
      </w:r>
    </w:p>
    <w:p w:rsidR="001E2EC2" w:rsidRPr="00320D92" w:rsidRDefault="001E2EC2" w:rsidP="00ED0033">
      <w:pPr>
        <w:autoSpaceDE w:val="0"/>
        <w:autoSpaceDN w:val="0"/>
        <w:adjustRightInd w:val="0"/>
        <w:spacing w:line="360" w:lineRule="auto"/>
        <w:ind w:left="-567"/>
        <w:rPr>
          <w:rFonts w:eastAsia="Calibri"/>
          <w:bCs/>
          <w:iCs/>
        </w:rPr>
      </w:pPr>
      <w:r w:rsidRPr="00320D92">
        <w:rPr>
          <w:rFonts w:eastAsia="Calibri"/>
          <w:bCs/>
          <w:iCs/>
        </w:rPr>
        <w:lastRenderedPageBreak/>
        <w:t>18. Планирование научно-исследовательской работы (построение дерева целей)</w:t>
      </w:r>
    </w:p>
    <w:p w:rsidR="001E2EC2" w:rsidRPr="00320D92" w:rsidRDefault="001E2EC2" w:rsidP="00ED0033">
      <w:pPr>
        <w:autoSpaceDE w:val="0"/>
        <w:autoSpaceDN w:val="0"/>
        <w:adjustRightInd w:val="0"/>
        <w:spacing w:line="360" w:lineRule="auto"/>
        <w:ind w:left="-567"/>
        <w:rPr>
          <w:rFonts w:eastAsia="Calibri"/>
          <w:bCs/>
          <w:iCs/>
        </w:rPr>
      </w:pPr>
      <w:r w:rsidRPr="00320D92">
        <w:rPr>
          <w:rFonts w:eastAsia="Calibri"/>
          <w:bCs/>
          <w:iCs/>
        </w:rPr>
        <w:t>19.Основные источники научной информации</w:t>
      </w:r>
    </w:p>
    <w:p w:rsidR="001E2EC2" w:rsidRPr="00320D92" w:rsidRDefault="001E2EC2" w:rsidP="00ED0033">
      <w:pPr>
        <w:autoSpaceDE w:val="0"/>
        <w:autoSpaceDN w:val="0"/>
        <w:adjustRightInd w:val="0"/>
        <w:spacing w:line="360" w:lineRule="auto"/>
        <w:ind w:left="-567"/>
        <w:rPr>
          <w:rFonts w:eastAsia="Calibri"/>
          <w:bCs/>
        </w:rPr>
      </w:pPr>
      <w:r w:rsidRPr="00320D92">
        <w:rPr>
          <w:rFonts w:eastAsia="Calibri"/>
          <w:bCs/>
        </w:rPr>
        <w:t>20. Составление и оформление библиографического списка использованных источников</w:t>
      </w:r>
    </w:p>
    <w:p w:rsidR="001E2EC2" w:rsidRPr="00320D92" w:rsidRDefault="001E2EC2" w:rsidP="00ED0033">
      <w:pPr>
        <w:autoSpaceDE w:val="0"/>
        <w:autoSpaceDN w:val="0"/>
        <w:adjustRightInd w:val="0"/>
        <w:spacing w:line="360" w:lineRule="auto"/>
        <w:ind w:left="-567"/>
        <w:rPr>
          <w:rFonts w:eastAsia="Calibri"/>
          <w:bCs/>
          <w:iCs/>
        </w:rPr>
      </w:pPr>
      <w:r w:rsidRPr="00320D92">
        <w:rPr>
          <w:rFonts w:eastAsia="Calibri"/>
          <w:bCs/>
          <w:iCs/>
        </w:rPr>
        <w:t>21. Особенности подготовки рефератов и докладов</w:t>
      </w:r>
    </w:p>
    <w:p w:rsidR="001E2EC2" w:rsidRPr="00320D92" w:rsidRDefault="001E2EC2" w:rsidP="00ED0033">
      <w:pPr>
        <w:autoSpaceDE w:val="0"/>
        <w:autoSpaceDN w:val="0"/>
        <w:adjustRightInd w:val="0"/>
        <w:spacing w:line="360" w:lineRule="auto"/>
        <w:ind w:left="-567"/>
        <w:rPr>
          <w:rFonts w:eastAsia="Calibri"/>
          <w:bCs/>
          <w:iCs/>
        </w:rPr>
      </w:pPr>
      <w:r w:rsidRPr="00320D92">
        <w:rPr>
          <w:rFonts w:eastAsia="Calibri"/>
          <w:bCs/>
          <w:iCs/>
        </w:rPr>
        <w:t>22.Понятие науки и классификация наук</w:t>
      </w:r>
    </w:p>
    <w:p w:rsidR="001E2EC2" w:rsidRPr="00320D92" w:rsidRDefault="001E2EC2" w:rsidP="00ED0033">
      <w:pPr>
        <w:autoSpaceDE w:val="0"/>
        <w:autoSpaceDN w:val="0"/>
        <w:adjustRightInd w:val="0"/>
        <w:spacing w:line="360" w:lineRule="auto"/>
        <w:ind w:left="-567"/>
        <w:rPr>
          <w:rFonts w:eastAsia="Calibri"/>
          <w:bCs/>
          <w:iCs/>
        </w:rPr>
      </w:pPr>
      <w:r w:rsidRPr="00320D92">
        <w:rPr>
          <w:rFonts w:eastAsia="Calibri"/>
          <w:bCs/>
          <w:iCs/>
        </w:rPr>
        <w:t xml:space="preserve"> 23. Методология изобретения (мозговой штурм)</w:t>
      </w:r>
    </w:p>
    <w:p w:rsidR="001E2EC2" w:rsidRPr="00320D92" w:rsidRDefault="001E2EC2" w:rsidP="00ED0033">
      <w:pPr>
        <w:autoSpaceDE w:val="0"/>
        <w:autoSpaceDN w:val="0"/>
        <w:adjustRightInd w:val="0"/>
        <w:spacing w:line="360" w:lineRule="auto"/>
        <w:ind w:left="-567"/>
        <w:rPr>
          <w:rFonts w:eastAsia="Calibri"/>
          <w:bCs/>
          <w:iCs/>
        </w:rPr>
      </w:pPr>
      <w:r w:rsidRPr="00320D92">
        <w:rPr>
          <w:rFonts w:eastAsia="Calibri"/>
          <w:bCs/>
          <w:iCs/>
        </w:rPr>
        <w:t xml:space="preserve"> 24. Развитие креативности (структурно-логические схемы процесса воображения)</w:t>
      </w:r>
      <w:r w:rsidR="00ED0033">
        <w:rPr>
          <w:rFonts w:eastAsia="Calibri"/>
          <w:bCs/>
          <w:iCs/>
        </w:rPr>
        <w:t xml:space="preserve"> </w:t>
      </w:r>
      <w:r w:rsidRPr="00320D92">
        <w:rPr>
          <w:rFonts w:eastAsia="Calibri"/>
          <w:bCs/>
          <w:iCs/>
        </w:rPr>
        <w:t>(мост-скрипка</w:t>
      </w:r>
    </w:p>
    <w:p w:rsidR="001E2EC2" w:rsidRPr="00320D92" w:rsidRDefault="001E2EC2" w:rsidP="00ED0033">
      <w:pPr>
        <w:autoSpaceDE w:val="0"/>
        <w:autoSpaceDN w:val="0"/>
        <w:adjustRightInd w:val="0"/>
        <w:spacing w:line="360" w:lineRule="auto"/>
        <w:ind w:left="-567"/>
        <w:rPr>
          <w:rFonts w:eastAsia="Calibri"/>
          <w:bCs/>
          <w:iCs/>
        </w:rPr>
      </w:pPr>
      <w:r w:rsidRPr="00320D92">
        <w:rPr>
          <w:rFonts w:eastAsia="Calibri"/>
          <w:bCs/>
          <w:iCs/>
        </w:rPr>
        <w:t xml:space="preserve"> 25. Развитие креативности (оксюморон – (вода)</w:t>
      </w:r>
    </w:p>
    <w:p w:rsidR="001E2EC2" w:rsidRPr="00320D92" w:rsidRDefault="001E2EC2" w:rsidP="00ED0033">
      <w:pPr>
        <w:autoSpaceDE w:val="0"/>
        <w:autoSpaceDN w:val="0"/>
        <w:adjustRightInd w:val="0"/>
        <w:spacing w:line="360" w:lineRule="auto"/>
        <w:ind w:left="-567"/>
        <w:rPr>
          <w:rFonts w:eastAsia="Calibri"/>
          <w:bCs/>
          <w:iCs/>
        </w:rPr>
      </w:pPr>
      <w:r w:rsidRPr="00320D92">
        <w:rPr>
          <w:rFonts w:eastAsia="Calibri"/>
          <w:bCs/>
          <w:iCs/>
        </w:rPr>
        <w:t>26. Развитие креативности (беглые ассоциации)</w:t>
      </w:r>
    </w:p>
    <w:p w:rsidR="001E2EC2" w:rsidRPr="00320D92" w:rsidRDefault="001E2EC2" w:rsidP="00ED0033">
      <w:pPr>
        <w:autoSpaceDE w:val="0"/>
        <w:autoSpaceDN w:val="0"/>
        <w:adjustRightInd w:val="0"/>
        <w:spacing w:line="360" w:lineRule="auto"/>
        <w:ind w:left="-567"/>
        <w:rPr>
          <w:rFonts w:eastAsia="Calibri"/>
          <w:bCs/>
          <w:iCs/>
        </w:rPr>
      </w:pPr>
      <w:r w:rsidRPr="00320D92">
        <w:rPr>
          <w:rFonts w:eastAsia="Calibri"/>
          <w:bCs/>
          <w:iCs/>
        </w:rPr>
        <w:t>27.  Способы  запоминания информации</w:t>
      </w:r>
    </w:p>
    <w:p w:rsidR="001E2EC2" w:rsidRPr="00320D92" w:rsidRDefault="001E2EC2" w:rsidP="00ED0033">
      <w:pPr>
        <w:pStyle w:val="Default"/>
        <w:spacing w:line="360" w:lineRule="auto"/>
        <w:ind w:left="-567"/>
        <w:rPr>
          <w:color w:val="auto"/>
          <w:sz w:val="28"/>
          <w:szCs w:val="28"/>
        </w:rPr>
      </w:pPr>
    </w:p>
    <w:p w:rsidR="001E2EC2" w:rsidRPr="00320D92" w:rsidRDefault="001E2EC2" w:rsidP="00ED0033">
      <w:pPr>
        <w:spacing w:before="100" w:beforeAutospacing="1" w:after="100" w:afterAutospacing="1" w:line="360" w:lineRule="auto"/>
        <w:ind w:left="-567" w:right="-1"/>
        <w:outlineLvl w:val="2"/>
        <w:rPr>
          <w:color w:val="4A442A"/>
        </w:rPr>
      </w:pPr>
    </w:p>
    <w:p w:rsidR="001E2EC2" w:rsidRPr="00320D92" w:rsidRDefault="001E2EC2" w:rsidP="00320D92">
      <w:pPr>
        <w:pStyle w:val="Default"/>
        <w:spacing w:line="360" w:lineRule="auto"/>
        <w:ind w:left="-567" w:firstLine="851"/>
        <w:jc w:val="both"/>
        <w:rPr>
          <w:sz w:val="28"/>
          <w:szCs w:val="28"/>
        </w:rPr>
      </w:pPr>
    </w:p>
    <w:sectPr w:rsidR="001E2EC2" w:rsidRPr="00320D92" w:rsidSect="005E1BD5">
      <w:headerReference w:type="default" r:id="rId31"/>
      <w:pgSz w:w="11906" w:h="16838"/>
      <w:pgMar w:top="993"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664C" w:rsidRDefault="00D0664C" w:rsidP="00F25E1A">
      <w:r>
        <w:separator/>
      </w:r>
    </w:p>
  </w:endnote>
  <w:endnote w:type="continuationSeparator" w:id="0">
    <w:p w:rsidR="00D0664C" w:rsidRDefault="00D0664C" w:rsidP="00F25E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NewRomanPS-BoldItalicMT+1">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1" w:usb1="00000000" w:usb2="00000000" w:usb3="00000000" w:csb0="00000004" w:csb1="00000000"/>
  </w:font>
  <w:font w:name="TimesNewRomanPSMT+1">
    <w:altName w:val="Times New Roman"/>
    <w:panose1 w:val="00000000000000000000"/>
    <w:charset w:val="00"/>
    <w:family w:val="roman"/>
    <w:notTrueType/>
    <w:pitch w:val="default"/>
    <w:sig w:usb0="00000003" w:usb1="00000000" w:usb2="00000000" w:usb3="00000000" w:csb0="00000001" w:csb1="00000000"/>
  </w:font>
  <w:font w:name="TimesNewRoman">
    <w:altName w:val="MS Mincho"/>
    <w:panose1 w:val="00000000000000000000"/>
    <w:charset w:val="80"/>
    <w:family w:val="auto"/>
    <w:notTrueType/>
    <w:pitch w:val="default"/>
    <w:sig w:usb0="00000001" w:usb1="08070000" w:usb2="00000010" w:usb3="00000000" w:csb0="00020000"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664C" w:rsidRDefault="00D0664C" w:rsidP="00F25E1A">
      <w:r>
        <w:separator/>
      </w:r>
    </w:p>
  </w:footnote>
  <w:footnote w:type="continuationSeparator" w:id="0">
    <w:p w:rsidR="00D0664C" w:rsidRDefault="00D0664C" w:rsidP="00F25E1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207D" w:rsidRDefault="00D0664C">
    <w:pPr>
      <w:pStyle w:val="af1"/>
      <w:jc w:val="center"/>
    </w:pPr>
    <w:r>
      <w:fldChar w:fldCharType="begin"/>
    </w:r>
    <w:r>
      <w:instrText xml:space="preserve"> PAGE   \* MERGEFORMAT </w:instrText>
    </w:r>
    <w:r>
      <w:fldChar w:fldCharType="separate"/>
    </w:r>
    <w:r w:rsidR="00C576F0">
      <w:rPr>
        <w:noProof/>
      </w:rPr>
      <w:t>1</w:t>
    </w:r>
    <w:r>
      <w:rPr>
        <w:noProof/>
      </w:rPr>
      <w:fldChar w:fldCharType="end"/>
    </w:r>
  </w:p>
  <w:p w:rsidR="003D207D" w:rsidRDefault="003D207D">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40994"/>
    <w:multiLevelType w:val="hybridMultilevel"/>
    <w:tmpl w:val="54A8318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D8A079D"/>
    <w:multiLevelType w:val="multilevel"/>
    <w:tmpl w:val="86F285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EF45FF7"/>
    <w:multiLevelType w:val="multilevel"/>
    <w:tmpl w:val="96FCA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603335D"/>
    <w:multiLevelType w:val="hybridMultilevel"/>
    <w:tmpl w:val="03764098"/>
    <w:lvl w:ilvl="0" w:tplc="3AAE9F9E">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A206707"/>
    <w:multiLevelType w:val="multilevel"/>
    <w:tmpl w:val="6D28025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12B33D1"/>
    <w:multiLevelType w:val="multilevel"/>
    <w:tmpl w:val="17465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2B701B2"/>
    <w:multiLevelType w:val="multilevel"/>
    <w:tmpl w:val="6AAA9C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5F9053B"/>
    <w:multiLevelType w:val="multilevel"/>
    <w:tmpl w:val="94E23B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E121C2C"/>
    <w:multiLevelType w:val="multilevel"/>
    <w:tmpl w:val="FFC853D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0527923"/>
    <w:multiLevelType w:val="hybridMultilevel"/>
    <w:tmpl w:val="194E2DDA"/>
    <w:lvl w:ilvl="0" w:tplc="69B83622">
      <w:start w:val="1"/>
      <w:numFmt w:val="decimal"/>
      <w:lvlText w:val="%1."/>
      <w:lvlJc w:val="left"/>
      <w:pPr>
        <w:ind w:left="786" w:hanging="360"/>
      </w:pPr>
      <w:rPr>
        <w:rFonts w:ascii="Calibri" w:hAnsi="Calibri" w:cs="TimesNewRomanPS-BoldItalicMT+1"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0">
    <w:nsid w:val="32E82D7D"/>
    <w:multiLevelType w:val="hybridMultilevel"/>
    <w:tmpl w:val="5268E7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E034599"/>
    <w:multiLevelType w:val="multilevel"/>
    <w:tmpl w:val="A5E4B828"/>
    <w:lvl w:ilvl="0">
      <w:start w:val="7"/>
      <w:numFmt w:val="decimal"/>
      <w:lvlText w:val="%1."/>
      <w:lvlJc w:val="left"/>
      <w:pPr>
        <w:ind w:left="450" w:hanging="450"/>
      </w:pPr>
      <w:rPr>
        <w:rFonts w:hint="default"/>
      </w:rPr>
    </w:lvl>
    <w:lvl w:ilvl="1">
      <w:start w:val="3"/>
      <w:numFmt w:val="decimal"/>
      <w:lvlText w:val="%1.%2."/>
      <w:lvlJc w:val="left"/>
      <w:pPr>
        <w:ind w:left="1146"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12">
    <w:nsid w:val="3FDD3372"/>
    <w:multiLevelType w:val="multilevel"/>
    <w:tmpl w:val="C0201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335793B"/>
    <w:multiLevelType w:val="multilevel"/>
    <w:tmpl w:val="3314CD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55B79F1"/>
    <w:multiLevelType w:val="multilevel"/>
    <w:tmpl w:val="AB7AE1F4"/>
    <w:lvl w:ilvl="0">
      <w:start w:val="5"/>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15">
    <w:nsid w:val="476C4981"/>
    <w:multiLevelType w:val="hybridMultilevel"/>
    <w:tmpl w:val="09F8C91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4B165B39"/>
    <w:multiLevelType w:val="multilevel"/>
    <w:tmpl w:val="A5D6A6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B1D6D8A"/>
    <w:multiLevelType w:val="multilevel"/>
    <w:tmpl w:val="343414F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DC66771"/>
    <w:multiLevelType w:val="multilevel"/>
    <w:tmpl w:val="5FD87E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7ED66C0"/>
    <w:multiLevelType w:val="multilevel"/>
    <w:tmpl w:val="441C57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99B63E0"/>
    <w:multiLevelType w:val="hybridMultilevel"/>
    <w:tmpl w:val="AFB2E4F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59DF18AA"/>
    <w:multiLevelType w:val="hybridMultilevel"/>
    <w:tmpl w:val="63FAEA86"/>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2">
    <w:nsid w:val="5BCC75E6"/>
    <w:multiLevelType w:val="hybridMultilevel"/>
    <w:tmpl w:val="B4E8A0A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5CD94AE1"/>
    <w:multiLevelType w:val="multilevel"/>
    <w:tmpl w:val="C80AD95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EA813DE"/>
    <w:multiLevelType w:val="multilevel"/>
    <w:tmpl w:val="B17E9E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EB34DE8"/>
    <w:multiLevelType w:val="hybridMultilevel"/>
    <w:tmpl w:val="62548C50"/>
    <w:lvl w:ilvl="0" w:tplc="0C2078CA">
      <w:start w:val="1"/>
      <w:numFmt w:val="decimal"/>
      <w:lvlText w:val="%1."/>
      <w:lvlJc w:val="left"/>
      <w:pPr>
        <w:tabs>
          <w:tab w:val="num" w:pos="540"/>
        </w:tabs>
        <w:ind w:left="5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nsid w:val="60C775CF"/>
    <w:multiLevelType w:val="multilevel"/>
    <w:tmpl w:val="CA92E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2965409"/>
    <w:multiLevelType w:val="multilevel"/>
    <w:tmpl w:val="3BD48A94"/>
    <w:lvl w:ilvl="0">
      <w:start w:val="7"/>
      <w:numFmt w:val="decimal"/>
      <w:lvlText w:val="%1"/>
      <w:lvlJc w:val="left"/>
      <w:pPr>
        <w:ind w:left="375" w:hanging="375"/>
      </w:pPr>
      <w:rPr>
        <w:rFonts w:hint="default"/>
      </w:rPr>
    </w:lvl>
    <w:lvl w:ilvl="1">
      <w:start w:val="4"/>
      <w:numFmt w:val="decimal"/>
      <w:lvlText w:val="%1.%2"/>
      <w:lvlJc w:val="left"/>
      <w:pPr>
        <w:ind w:left="4912" w:hanging="37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8">
    <w:nsid w:val="741C372B"/>
    <w:multiLevelType w:val="multilevel"/>
    <w:tmpl w:val="3FFAC74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78622730"/>
    <w:multiLevelType w:val="multilevel"/>
    <w:tmpl w:val="54E66368"/>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0">
    <w:nsid w:val="795A34A9"/>
    <w:multiLevelType w:val="multilevel"/>
    <w:tmpl w:val="068A2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79626ABC"/>
    <w:multiLevelType w:val="multilevel"/>
    <w:tmpl w:val="1DBCF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7AEC08F1"/>
    <w:multiLevelType w:val="multilevel"/>
    <w:tmpl w:val="7CD2E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B3032F6"/>
    <w:multiLevelType w:val="multilevel"/>
    <w:tmpl w:val="89088B9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7F733E8D"/>
    <w:multiLevelType w:val="multilevel"/>
    <w:tmpl w:val="CFA0DF0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num>
  <w:num w:numId="3">
    <w:abstractNumId w:val="9"/>
  </w:num>
  <w:num w:numId="4">
    <w:abstractNumId w:val="3"/>
  </w:num>
  <w:num w:numId="5">
    <w:abstractNumId w:val="21"/>
  </w:num>
  <w:num w:numId="6">
    <w:abstractNumId w:val="22"/>
  </w:num>
  <w:num w:numId="7">
    <w:abstractNumId w:val="0"/>
  </w:num>
  <w:num w:numId="8">
    <w:abstractNumId w:val="20"/>
  </w:num>
  <w:num w:numId="9">
    <w:abstractNumId w:val="15"/>
  </w:num>
  <w:num w:numId="10">
    <w:abstractNumId w:val="28"/>
  </w:num>
  <w:num w:numId="11">
    <w:abstractNumId w:val="18"/>
  </w:num>
  <w:num w:numId="12">
    <w:abstractNumId w:val="12"/>
  </w:num>
  <w:num w:numId="13">
    <w:abstractNumId w:val="6"/>
  </w:num>
  <w:num w:numId="14">
    <w:abstractNumId w:val="30"/>
  </w:num>
  <w:num w:numId="15">
    <w:abstractNumId w:val="26"/>
  </w:num>
  <w:num w:numId="16">
    <w:abstractNumId w:val="7"/>
  </w:num>
  <w:num w:numId="17">
    <w:abstractNumId w:val="33"/>
  </w:num>
  <w:num w:numId="18">
    <w:abstractNumId w:val="13"/>
  </w:num>
  <w:num w:numId="19">
    <w:abstractNumId w:val="8"/>
  </w:num>
  <w:num w:numId="20">
    <w:abstractNumId w:val="34"/>
  </w:num>
  <w:num w:numId="21">
    <w:abstractNumId w:val="23"/>
  </w:num>
  <w:num w:numId="22">
    <w:abstractNumId w:val="24"/>
  </w:num>
  <w:num w:numId="23">
    <w:abstractNumId w:val="4"/>
  </w:num>
  <w:num w:numId="24">
    <w:abstractNumId w:val="19"/>
    <w:lvlOverride w:ilvl="0">
      <w:startOverride w:val="1"/>
    </w:lvlOverride>
  </w:num>
  <w:num w:numId="25">
    <w:abstractNumId w:val="19"/>
    <w:lvlOverride w:ilvl="0">
      <w:startOverride w:val="2"/>
    </w:lvlOverride>
  </w:num>
  <w:num w:numId="26">
    <w:abstractNumId w:val="32"/>
  </w:num>
  <w:num w:numId="27">
    <w:abstractNumId w:val="31"/>
  </w:num>
  <w:num w:numId="28">
    <w:abstractNumId w:val="10"/>
  </w:num>
  <w:num w:numId="29">
    <w:abstractNumId w:val="29"/>
  </w:num>
  <w:num w:numId="30">
    <w:abstractNumId w:val="14"/>
  </w:num>
  <w:num w:numId="31">
    <w:abstractNumId w:val="1"/>
  </w:num>
  <w:num w:numId="32">
    <w:abstractNumId w:val="5"/>
  </w:num>
  <w:num w:numId="33">
    <w:abstractNumId w:val="11"/>
  </w:num>
  <w:num w:numId="34">
    <w:abstractNumId w:val="27"/>
  </w:num>
  <w:num w:numId="35">
    <w:abstractNumId w:val="2"/>
  </w:num>
  <w:num w:numId="36">
    <w:abstractNumId w:val="17"/>
    <w:lvlOverride w:ilvl="0">
      <w:lvl w:ilvl="0">
        <w:numFmt w:val="decimal"/>
        <w:lvlText w:val=""/>
        <w:lvlJc w:val="left"/>
      </w:lvl>
    </w:lvlOverride>
    <w:lvlOverride w:ilvl="1">
      <w:lvl w:ilvl="1">
        <w:numFmt w:val="decimal"/>
        <w:lvlText w:val=""/>
        <w:lvlJc w:val="left"/>
      </w:lvl>
    </w:lvlOverride>
    <w:lvlOverride w:ilvl="2">
      <w:lvl w:ilvl="2">
        <w:numFmt w:val="decimal"/>
        <w:lvlText w:val="%3."/>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08"/>
  <w:autoHyphenation/>
  <w:characterSpacingControl w:val="doNotCompress"/>
  <w:footnotePr>
    <w:footnote w:id="-1"/>
    <w:footnote w:id="0"/>
  </w:footnotePr>
  <w:endnotePr>
    <w:endnote w:id="-1"/>
    <w:endnote w:id="0"/>
  </w:endnotePr>
  <w:compat>
    <w:compatSetting w:name="compatibilityMode" w:uri="http://schemas.microsoft.com/office/word" w:val="12"/>
  </w:compat>
  <w:rsids>
    <w:rsidRoot w:val="00830098"/>
    <w:rsid w:val="00007F0F"/>
    <w:rsid w:val="00037D7D"/>
    <w:rsid w:val="000453BA"/>
    <w:rsid w:val="0004628E"/>
    <w:rsid w:val="0005339E"/>
    <w:rsid w:val="000701B4"/>
    <w:rsid w:val="00072F38"/>
    <w:rsid w:val="00082C7A"/>
    <w:rsid w:val="000A254D"/>
    <w:rsid w:val="000A5FDB"/>
    <w:rsid w:val="000C436E"/>
    <w:rsid w:val="000D08A0"/>
    <w:rsid w:val="000D7E63"/>
    <w:rsid w:val="000E0163"/>
    <w:rsid w:val="000E24D2"/>
    <w:rsid w:val="000F04C2"/>
    <w:rsid w:val="000F50E8"/>
    <w:rsid w:val="001074C5"/>
    <w:rsid w:val="001079E4"/>
    <w:rsid w:val="00113BB9"/>
    <w:rsid w:val="00117038"/>
    <w:rsid w:val="00146097"/>
    <w:rsid w:val="00147ADA"/>
    <w:rsid w:val="00152A8D"/>
    <w:rsid w:val="0015391E"/>
    <w:rsid w:val="001550F8"/>
    <w:rsid w:val="00162E91"/>
    <w:rsid w:val="00175F23"/>
    <w:rsid w:val="00180843"/>
    <w:rsid w:val="00183D64"/>
    <w:rsid w:val="001A6C66"/>
    <w:rsid w:val="001B1A4E"/>
    <w:rsid w:val="001E062A"/>
    <w:rsid w:val="001E2EC2"/>
    <w:rsid w:val="001F23EB"/>
    <w:rsid w:val="00211EE7"/>
    <w:rsid w:val="002222C5"/>
    <w:rsid w:val="002325E0"/>
    <w:rsid w:val="00242C30"/>
    <w:rsid w:val="0024761E"/>
    <w:rsid w:val="0025609B"/>
    <w:rsid w:val="00256CBD"/>
    <w:rsid w:val="0026399F"/>
    <w:rsid w:val="0027044B"/>
    <w:rsid w:val="00281BC7"/>
    <w:rsid w:val="002A136E"/>
    <w:rsid w:val="002A1A4B"/>
    <w:rsid w:val="002E00AF"/>
    <w:rsid w:val="002E373C"/>
    <w:rsid w:val="003067DD"/>
    <w:rsid w:val="00310A5D"/>
    <w:rsid w:val="00320D92"/>
    <w:rsid w:val="00327517"/>
    <w:rsid w:val="003436E5"/>
    <w:rsid w:val="003465AC"/>
    <w:rsid w:val="00371711"/>
    <w:rsid w:val="00371A99"/>
    <w:rsid w:val="003755E1"/>
    <w:rsid w:val="00381090"/>
    <w:rsid w:val="00387557"/>
    <w:rsid w:val="003C5F1F"/>
    <w:rsid w:val="003D1302"/>
    <w:rsid w:val="003D207D"/>
    <w:rsid w:val="003E69FA"/>
    <w:rsid w:val="003F0200"/>
    <w:rsid w:val="003F7027"/>
    <w:rsid w:val="003F7410"/>
    <w:rsid w:val="00403835"/>
    <w:rsid w:val="00404C22"/>
    <w:rsid w:val="0042071C"/>
    <w:rsid w:val="00423EA0"/>
    <w:rsid w:val="00426A2F"/>
    <w:rsid w:val="00457F2A"/>
    <w:rsid w:val="004602A4"/>
    <w:rsid w:val="00471A10"/>
    <w:rsid w:val="004767B9"/>
    <w:rsid w:val="00485BE1"/>
    <w:rsid w:val="00487A29"/>
    <w:rsid w:val="004A4ABB"/>
    <w:rsid w:val="004A5A60"/>
    <w:rsid w:val="004B3BF5"/>
    <w:rsid w:val="004C5DCB"/>
    <w:rsid w:val="004D53D7"/>
    <w:rsid w:val="004E163B"/>
    <w:rsid w:val="004E180D"/>
    <w:rsid w:val="004E7B51"/>
    <w:rsid w:val="004E7F14"/>
    <w:rsid w:val="00501D70"/>
    <w:rsid w:val="00510D92"/>
    <w:rsid w:val="005118F4"/>
    <w:rsid w:val="005127EE"/>
    <w:rsid w:val="00526E48"/>
    <w:rsid w:val="00535350"/>
    <w:rsid w:val="0053585A"/>
    <w:rsid w:val="00547C93"/>
    <w:rsid w:val="00561931"/>
    <w:rsid w:val="00595D97"/>
    <w:rsid w:val="005A51A6"/>
    <w:rsid w:val="005C426A"/>
    <w:rsid w:val="005C47BE"/>
    <w:rsid w:val="005E1758"/>
    <w:rsid w:val="005E1BD5"/>
    <w:rsid w:val="00600E6A"/>
    <w:rsid w:val="006061F8"/>
    <w:rsid w:val="00611569"/>
    <w:rsid w:val="006144A1"/>
    <w:rsid w:val="00621AED"/>
    <w:rsid w:val="00641AC4"/>
    <w:rsid w:val="00644791"/>
    <w:rsid w:val="00645F5A"/>
    <w:rsid w:val="00646E29"/>
    <w:rsid w:val="006532BC"/>
    <w:rsid w:val="0065699D"/>
    <w:rsid w:val="006646C8"/>
    <w:rsid w:val="00666D50"/>
    <w:rsid w:val="00670204"/>
    <w:rsid w:val="00674815"/>
    <w:rsid w:val="006825C9"/>
    <w:rsid w:val="00685E44"/>
    <w:rsid w:val="00693FDA"/>
    <w:rsid w:val="0069647D"/>
    <w:rsid w:val="006C4F2B"/>
    <w:rsid w:val="006F7544"/>
    <w:rsid w:val="00702046"/>
    <w:rsid w:val="00714271"/>
    <w:rsid w:val="007306AA"/>
    <w:rsid w:val="00735B01"/>
    <w:rsid w:val="007407A4"/>
    <w:rsid w:val="00742E63"/>
    <w:rsid w:val="00750698"/>
    <w:rsid w:val="007555DA"/>
    <w:rsid w:val="007659F4"/>
    <w:rsid w:val="007911E7"/>
    <w:rsid w:val="007B59E7"/>
    <w:rsid w:val="007B5A54"/>
    <w:rsid w:val="007C77FA"/>
    <w:rsid w:val="007D494A"/>
    <w:rsid w:val="007E17DC"/>
    <w:rsid w:val="007F4ECB"/>
    <w:rsid w:val="007F4F0C"/>
    <w:rsid w:val="0080049A"/>
    <w:rsid w:val="00802ACD"/>
    <w:rsid w:val="00811E2C"/>
    <w:rsid w:val="008215A1"/>
    <w:rsid w:val="00830098"/>
    <w:rsid w:val="00833B7E"/>
    <w:rsid w:val="00843B12"/>
    <w:rsid w:val="00847185"/>
    <w:rsid w:val="00854D8F"/>
    <w:rsid w:val="00862B9A"/>
    <w:rsid w:val="00891959"/>
    <w:rsid w:val="008A3121"/>
    <w:rsid w:val="008B0BDD"/>
    <w:rsid w:val="008B2818"/>
    <w:rsid w:val="008C0DDD"/>
    <w:rsid w:val="008D4482"/>
    <w:rsid w:val="008D6105"/>
    <w:rsid w:val="008D6802"/>
    <w:rsid w:val="008E5B13"/>
    <w:rsid w:val="00905BA1"/>
    <w:rsid w:val="009124C3"/>
    <w:rsid w:val="009156B5"/>
    <w:rsid w:val="00917B24"/>
    <w:rsid w:val="00925110"/>
    <w:rsid w:val="00935FD7"/>
    <w:rsid w:val="0093696D"/>
    <w:rsid w:val="009466AD"/>
    <w:rsid w:val="009768E6"/>
    <w:rsid w:val="009926C5"/>
    <w:rsid w:val="009A1A71"/>
    <w:rsid w:val="009A37E5"/>
    <w:rsid w:val="009B4A5B"/>
    <w:rsid w:val="009C48A0"/>
    <w:rsid w:val="009D1FD8"/>
    <w:rsid w:val="009F4C14"/>
    <w:rsid w:val="009F7B31"/>
    <w:rsid w:val="00A10DCF"/>
    <w:rsid w:val="00A23A15"/>
    <w:rsid w:val="00A26F46"/>
    <w:rsid w:val="00A50082"/>
    <w:rsid w:val="00A72E78"/>
    <w:rsid w:val="00A8509F"/>
    <w:rsid w:val="00A86463"/>
    <w:rsid w:val="00A8750A"/>
    <w:rsid w:val="00AA7407"/>
    <w:rsid w:val="00AD5EC8"/>
    <w:rsid w:val="00B022CF"/>
    <w:rsid w:val="00B061BE"/>
    <w:rsid w:val="00B14A18"/>
    <w:rsid w:val="00B31BA8"/>
    <w:rsid w:val="00B343AF"/>
    <w:rsid w:val="00B3579E"/>
    <w:rsid w:val="00B418E2"/>
    <w:rsid w:val="00B51179"/>
    <w:rsid w:val="00B6393C"/>
    <w:rsid w:val="00B72CF6"/>
    <w:rsid w:val="00BA1F68"/>
    <w:rsid w:val="00BB03B3"/>
    <w:rsid w:val="00BC6D71"/>
    <w:rsid w:val="00BD0D4E"/>
    <w:rsid w:val="00BD106A"/>
    <w:rsid w:val="00BE1430"/>
    <w:rsid w:val="00BE4B7C"/>
    <w:rsid w:val="00BF4B68"/>
    <w:rsid w:val="00C00789"/>
    <w:rsid w:val="00C1697C"/>
    <w:rsid w:val="00C33DC6"/>
    <w:rsid w:val="00C35532"/>
    <w:rsid w:val="00C44157"/>
    <w:rsid w:val="00C576F0"/>
    <w:rsid w:val="00C727CB"/>
    <w:rsid w:val="00C73375"/>
    <w:rsid w:val="00C94FB8"/>
    <w:rsid w:val="00CB3EF0"/>
    <w:rsid w:val="00CC0C6F"/>
    <w:rsid w:val="00CC7FD8"/>
    <w:rsid w:val="00CD0D11"/>
    <w:rsid w:val="00CE22E3"/>
    <w:rsid w:val="00CE2C7A"/>
    <w:rsid w:val="00D055EF"/>
    <w:rsid w:val="00D0664C"/>
    <w:rsid w:val="00D1082C"/>
    <w:rsid w:val="00D115C1"/>
    <w:rsid w:val="00D127DE"/>
    <w:rsid w:val="00D133D3"/>
    <w:rsid w:val="00D206E0"/>
    <w:rsid w:val="00D2394A"/>
    <w:rsid w:val="00D25369"/>
    <w:rsid w:val="00D260F5"/>
    <w:rsid w:val="00D32A00"/>
    <w:rsid w:val="00D40040"/>
    <w:rsid w:val="00D55A75"/>
    <w:rsid w:val="00D62B71"/>
    <w:rsid w:val="00D62ECF"/>
    <w:rsid w:val="00D72C03"/>
    <w:rsid w:val="00D855EE"/>
    <w:rsid w:val="00D971E5"/>
    <w:rsid w:val="00DB0313"/>
    <w:rsid w:val="00DB676F"/>
    <w:rsid w:val="00DC06C5"/>
    <w:rsid w:val="00DD0CE3"/>
    <w:rsid w:val="00DD2C30"/>
    <w:rsid w:val="00DD3832"/>
    <w:rsid w:val="00DD46A8"/>
    <w:rsid w:val="00DD6812"/>
    <w:rsid w:val="00DF050F"/>
    <w:rsid w:val="00DF06B6"/>
    <w:rsid w:val="00E02E36"/>
    <w:rsid w:val="00E047E4"/>
    <w:rsid w:val="00E049AB"/>
    <w:rsid w:val="00E20125"/>
    <w:rsid w:val="00E207F4"/>
    <w:rsid w:val="00E32B5A"/>
    <w:rsid w:val="00E54254"/>
    <w:rsid w:val="00E575A5"/>
    <w:rsid w:val="00E63E5F"/>
    <w:rsid w:val="00E65A46"/>
    <w:rsid w:val="00E668F0"/>
    <w:rsid w:val="00E91695"/>
    <w:rsid w:val="00E9734B"/>
    <w:rsid w:val="00EB5AA7"/>
    <w:rsid w:val="00ED0033"/>
    <w:rsid w:val="00F15F27"/>
    <w:rsid w:val="00F25E1A"/>
    <w:rsid w:val="00F27A26"/>
    <w:rsid w:val="00F403AC"/>
    <w:rsid w:val="00F56F8F"/>
    <w:rsid w:val="00F600CC"/>
    <w:rsid w:val="00F633ED"/>
    <w:rsid w:val="00F7000A"/>
    <w:rsid w:val="00F83C55"/>
    <w:rsid w:val="00F9403F"/>
    <w:rsid w:val="00FA5416"/>
    <w:rsid w:val="00FB57E6"/>
    <w:rsid w:val="00FB7EEC"/>
    <w:rsid w:val="00FC193C"/>
    <w:rsid w:val="00FC68DF"/>
    <w:rsid w:val="00FE0188"/>
    <w:rsid w:val="00FE3782"/>
    <w:rsid w:val="00FF20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082C"/>
    <w:rPr>
      <w:rFonts w:ascii="Times New Roman" w:eastAsia="Times New Roman" w:hAnsi="Times New Roman"/>
      <w:color w:val="000000"/>
      <w:sz w:val="28"/>
      <w:szCs w:val="28"/>
    </w:rPr>
  </w:style>
  <w:style w:type="paragraph" w:styleId="1">
    <w:name w:val="heading 1"/>
    <w:basedOn w:val="a"/>
    <w:next w:val="a"/>
    <w:link w:val="10"/>
    <w:uiPriority w:val="9"/>
    <w:qFormat/>
    <w:rsid w:val="009A37E5"/>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link w:val="20"/>
    <w:uiPriority w:val="9"/>
    <w:qFormat/>
    <w:rsid w:val="004A4ABB"/>
    <w:pPr>
      <w:outlineLvl w:val="1"/>
    </w:pPr>
    <w:rPr>
      <w:color w:val="404040"/>
      <w:sz w:val="21"/>
      <w:szCs w:val="21"/>
    </w:rPr>
  </w:style>
  <w:style w:type="paragraph" w:styleId="3">
    <w:name w:val="heading 3"/>
    <w:basedOn w:val="a"/>
    <w:next w:val="a"/>
    <w:link w:val="30"/>
    <w:uiPriority w:val="9"/>
    <w:semiHidden/>
    <w:unhideWhenUsed/>
    <w:qFormat/>
    <w:rsid w:val="009A37E5"/>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unhideWhenUsed/>
    <w:qFormat/>
    <w:rsid w:val="00E575A5"/>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9A37E5"/>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D1082C"/>
    <w:pPr>
      <w:spacing w:line="360" w:lineRule="auto"/>
      <w:jc w:val="both"/>
    </w:pPr>
    <w:rPr>
      <w:szCs w:val="24"/>
    </w:rPr>
  </w:style>
  <w:style w:type="character" w:customStyle="1" w:styleId="a4">
    <w:name w:val="Основной текст Знак"/>
    <w:basedOn w:val="a0"/>
    <w:link w:val="a3"/>
    <w:rsid w:val="00D1082C"/>
    <w:rPr>
      <w:rFonts w:ascii="Times New Roman" w:eastAsia="Times New Roman" w:hAnsi="Times New Roman" w:cs="Times New Roman"/>
      <w:color w:val="000000"/>
      <w:sz w:val="28"/>
      <w:szCs w:val="24"/>
      <w:lang w:eastAsia="ru-RU"/>
    </w:rPr>
  </w:style>
  <w:style w:type="paragraph" w:styleId="31">
    <w:name w:val="Body Text Indent 3"/>
    <w:basedOn w:val="a"/>
    <w:link w:val="32"/>
    <w:rsid w:val="003465AC"/>
    <w:pPr>
      <w:spacing w:after="120"/>
      <w:ind w:left="283"/>
    </w:pPr>
    <w:rPr>
      <w:color w:val="auto"/>
      <w:sz w:val="16"/>
      <w:szCs w:val="16"/>
    </w:rPr>
  </w:style>
  <w:style w:type="character" w:customStyle="1" w:styleId="32">
    <w:name w:val="Основной текст с отступом 3 Знак"/>
    <w:basedOn w:val="a0"/>
    <w:link w:val="31"/>
    <w:rsid w:val="003465AC"/>
    <w:rPr>
      <w:rFonts w:ascii="Times New Roman" w:eastAsia="Times New Roman" w:hAnsi="Times New Roman" w:cs="Times New Roman"/>
      <w:sz w:val="16"/>
      <w:szCs w:val="16"/>
      <w:lang w:eastAsia="ru-RU"/>
    </w:rPr>
  </w:style>
  <w:style w:type="paragraph" w:customStyle="1" w:styleId="Default">
    <w:name w:val="Default"/>
    <w:rsid w:val="004E180D"/>
    <w:pPr>
      <w:autoSpaceDE w:val="0"/>
      <w:autoSpaceDN w:val="0"/>
      <w:adjustRightInd w:val="0"/>
    </w:pPr>
    <w:rPr>
      <w:rFonts w:ascii="Times New Roman" w:hAnsi="Times New Roman"/>
      <w:color w:val="000000"/>
      <w:sz w:val="24"/>
      <w:szCs w:val="24"/>
      <w:lang w:eastAsia="en-US"/>
    </w:rPr>
  </w:style>
  <w:style w:type="character" w:styleId="a5">
    <w:name w:val="Emphasis"/>
    <w:basedOn w:val="a0"/>
    <w:uiPriority w:val="20"/>
    <w:qFormat/>
    <w:rsid w:val="00D971E5"/>
    <w:rPr>
      <w:i/>
      <w:iCs/>
    </w:rPr>
  </w:style>
  <w:style w:type="character" w:styleId="a6">
    <w:name w:val="Strong"/>
    <w:basedOn w:val="a0"/>
    <w:uiPriority w:val="22"/>
    <w:qFormat/>
    <w:rsid w:val="00D971E5"/>
    <w:rPr>
      <w:b/>
      <w:bCs/>
    </w:rPr>
  </w:style>
  <w:style w:type="paragraph" w:styleId="a7">
    <w:name w:val="List Paragraph"/>
    <w:basedOn w:val="a"/>
    <w:uiPriority w:val="34"/>
    <w:qFormat/>
    <w:rsid w:val="00D971E5"/>
    <w:pPr>
      <w:spacing w:after="200" w:line="276" w:lineRule="auto"/>
      <w:ind w:left="720"/>
      <w:contextualSpacing/>
    </w:pPr>
    <w:rPr>
      <w:rFonts w:ascii="Calibri" w:eastAsia="Calibri" w:hAnsi="Calibri"/>
      <w:color w:val="auto"/>
      <w:sz w:val="22"/>
      <w:szCs w:val="22"/>
      <w:lang w:eastAsia="en-US"/>
    </w:rPr>
  </w:style>
  <w:style w:type="paragraph" w:customStyle="1" w:styleId="Web">
    <w:name w:val="Обычный (Web)"/>
    <w:basedOn w:val="a"/>
    <w:rsid w:val="00D971E5"/>
    <w:pPr>
      <w:spacing w:before="100" w:beforeAutospacing="1" w:after="100" w:afterAutospacing="1"/>
    </w:pPr>
    <w:rPr>
      <w:sz w:val="24"/>
      <w:szCs w:val="24"/>
    </w:rPr>
  </w:style>
  <w:style w:type="character" w:customStyle="1" w:styleId="20">
    <w:name w:val="Заголовок 2 Знак"/>
    <w:basedOn w:val="a0"/>
    <w:link w:val="2"/>
    <w:uiPriority w:val="9"/>
    <w:rsid w:val="004A4ABB"/>
    <w:rPr>
      <w:rFonts w:ascii="Times New Roman" w:eastAsia="Times New Roman" w:hAnsi="Times New Roman" w:cs="Times New Roman"/>
      <w:color w:val="404040"/>
      <w:sz w:val="21"/>
      <w:szCs w:val="21"/>
      <w:lang w:eastAsia="ru-RU"/>
    </w:rPr>
  </w:style>
  <w:style w:type="paragraph" w:styleId="a8">
    <w:name w:val="Normal (Web)"/>
    <w:basedOn w:val="a"/>
    <w:uiPriority w:val="99"/>
    <w:rsid w:val="004A4ABB"/>
    <w:pPr>
      <w:spacing w:before="255" w:after="100" w:afterAutospacing="1"/>
      <w:ind w:left="345" w:right="345"/>
    </w:pPr>
    <w:rPr>
      <w:rFonts w:ascii="Arial" w:hAnsi="Arial" w:cs="Arial"/>
      <w:color w:val="auto"/>
      <w:sz w:val="17"/>
      <w:szCs w:val="17"/>
    </w:rPr>
  </w:style>
  <w:style w:type="character" w:customStyle="1" w:styleId="HTML">
    <w:name w:val="Стандартный HTML Знак"/>
    <w:basedOn w:val="a0"/>
    <w:link w:val="HTML0"/>
    <w:uiPriority w:val="99"/>
    <w:rsid w:val="00F27A26"/>
    <w:rPr>
      <w:rFonts w:ascii="Courier New" w:eastAsia="Times New Roman" w:hAnsi="Courier New" w:cs="Courier New"/>
      <w:color w:val="000000"/>
      <w:sz w:val="24"/>
      <w:szCs w:val="24"/>
      <w:shd w:val="clear" w:color="auto" w:fill="FFFFFF"/>
      <w:lang w:eastAsia="ru-RU"/>
    </w:rPr>
  </w:style>
  <w:style w:type="paragraph" w:styleId="HTML0">
    <w:name w:val="HTML Preformatted"/>
    <w:basedOn w:val="a"/>
    <w:link w:val="HTML"/>
    <w:uiPriority w:val="99"/>
    <w:unhideWhenUsed/>
    <w:rsid w:val="00F27A2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4"/>
      <w:szCs w:val="24"/>
    </w:rPr>
  </w:style>
  <w:style w:type="character" w:customStyle="1" w:styleId="HTML1">
    <w:name w:val="Стандартный HTML Знак1"/>
    <w:basedOn w:val="a0"/>
    <w:uiPriority w:val="99"/>
    <w:semiHidden/>
    <w:rsid w:val="00F27A26"/>
    <w:rPr>
      <w:rFonts w:ascii="Consolas" w:eastAsia="Times New Roman" w:hAnsi="Consolas" w:cs="Consolas"/>
      <w:color w:val="000000"/>
      <w:sz w:val="20"/>
      <w:szCs w:val="20"/>
      <w:lang w:eastAsia="ru-RU"/>
    </w:rPr>
  </w:style>
  <w:style w:type="paragraph" w:styleId="a9">
    <w:name w:val="Body Text Indent"/>
    <w:basedOn w:val="a"/>
    <w:link w:val="aa"/>
    <w:uiPriority w:val="99"/>
    <w:unhideWhenUsed/>
    <w:rsid w:val="00F27A26"/>
    <w:pPr>
      <w:spacing w:after="120"/>
      <w:ind w:left="283"/>
    </w:pPr>
  </w:style>
  <w:style w:type="character" w:customStyle="1" w:styleId="aa">
    <w:name w:val="Основной текст с отступом Знак"/>
    <w:basedOn w:val="a0"/>
    <w:link w:val="a9"/>
    <w:uiPriority w:val="99"/>
    <w:rsid w:val="00F27A26"/>
    <w:rPr>
      <w:rFonts w:ascii="Times New Roman" w:eastAsia="Times New Roman" w:hAnsi="Times New Roman" w:cs="Times New Roman"/>
      <w:color w:val="000000"/>
      <w:sz w:val="28"/>
      <w:szCs w:val="28"/>
      <w:lang w:eastAsia="ru-RU"/>
    </w:rPr>
  </w:style>
  <w:style w:type="character" w:styleId="ab">
    <w:name w:val="Hyperlink"/>
    <w:basedOn w:val="a0"/>
    <w:uiPriority w:val="99"/>
    <w:unhideWhenUsed/>
    <w:rsid w:val="00F27A26"/>
    <w:rPr>
      <w:strike w:val="0"/>
      <w:dstrike w:val="0"/>
      <w:color w:val="3E1906"/>
      <w:u w:val="none"/>
      <w:effect w:val="none"/>
    </w:rPr>
  </w:style>
  <w:style w:type="paragraph" w:customStyle="1" w:styleId="21">
    <w:name w:val="заголовок 2"/>
    <w:basedOn w:val="a"/>
    <w:next w:val="a"/>
    <w:link w:val="210"/>
    <w:rsid w:val="00F27A26"/>
    <w:pPr>
      <w:keepNext/>
      <w:jc w:val="center"/>
      <w:outlineLvl w:val="1"/>
    </w:pPr>
    <w:rPr>
      <w:b/>
      <w:color w:val="auto"/>
      <w:sz w:val="24"/>
      <w:szCs w:val="20"/>
    </w:rPr>
  </w:style>
  <w:style w:type="character" w:customStyle="1" w:styleId="210">
    <w:name w:val="заголовок 2 Знак1"/>
    <w:basedOn w:val="a0"/>
    <w:link w:val="21"/>
    <w:rsid w:val="00F27A26"/>
    <w:rPr>
      <w:rFonts w:ascii="Times New Roman" w:eastAsia="Times New Roman" w:hAnsi="Times New Roman" w:cs="Times New Roman"/>
      <w:b/>
      <w:sz w:val="24"/>
      <w:szCs w:val="20"/>
      <w:lang w:eastAsia="ru-RU"/>
    </w:rPr>
  </w:style>
  <w:style w:type="paragraph" w:customStyle="1" w:styleId="211">
    <w:name w:val="Основной текст с отступом 21"/>
    <w:basedOn w:val="a"/>
    <w:rsid w:val="00F27A26"/>
    <w:pPr>
      <w:widowControl w:val="0"/>
      <w:autoSpaceDE w:val="0"/>
      <w:autoSpaceDN w:val="0"/>
      <w:adjustRightInd w:val="0"/>
      <w:spacing w:line="360" w:lineRule="auto"/>
      <w:ind w:firstLine="708"/>
      <w:jc w:val="both"/>
    </w:pPr>
    <w:rPr>
      <w:i/>
      <w:color w:val="auto"/>
      <w:sz w:val="20"/>
      <w:szCs w:val="20"/>
    </w:rPr>
  </w:style>
  <w:style w:type="paragraph" w:customStyle="1" w:styleId="p">
    <w:name w:val="p"/>
    <w:basedOn w:val="a"/>
    <w:rsid w:val="00F27A26"/>
    <w:pPr>
      <w:widowControl w:val="0"/>
      <w:autoSpaceDE w:val="0"/>
      <w:autoSpaceDN w:val="0"/>
      <w:adjustRightInd w:val="0"/>
      <w:spacing w:before="100" w:beforeAutospacing="1" w:after="100" w:afterAutospacing="1"/>
    </w:pPr>
    <w:rPr>
      <w:color w:val="auto"/>
      <w:sz w:val="20"/>
      <w:szCs w:val="20"/>
    </w:rPr>
  </w:style>
  <w:style w:type="paragraph" w:styleId="ac">
    <w:name w:val="Balloon Text"/>
    <w:basedOn w:val="a"/>
    <w:link w:val="ad"/>
    <w:uiPriority w:val="99"/>
    <w:semiHidden/>
    <w:unhideWhenUsed/>
    <w:rsid w:val="00510D92"/>
    <w:rPr>
      <w:rFonts w:ascii="Tahoma" w:hAnsi="Tahoma" w:cs="Tahoma"/>
      <w:sz w:val="16"/>
      <w:szCs w:val="16"/>
    </w:rPr>
  </w:style>
  <w:style w:type="character" w:customStyle="1" w:styleId="ad">
    <w:name w:val="Текст выноски Знак"/>
    <w:basedOn w:val="a0"/>
    <w:link w:val="ac"/>
    <w:uiPriority w:val="99"/>
    <w:semiHidden/>
    <w:rsid w:val="00510D92"/>
    <w:rPr>
      <w:rFonts w:ascii="Tahoma" w:eastAsia="Times New Roman" w:hAnsi="Tahoma" w:cs="Tahoma"/>
      <w:color w:val="000000"/>
      <w:sz w:val="16"/>
      <w:szCs w:val="16"/>
      <w:lang w:eastAsia="ru-RU"/>
    </w:rPr>
  </w:style>
  <w:style w:type="character" w:customStyle="1" w:styleId="editsection">
    <w:name w:val="editsection"/>
    <w:basedOn w:val="a0"/>
    <w:rsid w:val="008215A1"/>
  </w:style>
  <w:style w:type="character" w:customStyle="1" w:styleId="mw-headline">
    <w:name w:val="mw-headline"/>
    <w:basedOn w:val="a0"/>
    <w:rsid w:val="008215A1"/>
  </w:style>
  <w:style w:type="character" w:customStyle="1" w:styleId="citation">
    <w:name w:val="citation"/>
    <w:basedOn w:val="a0"/>
    <w:rsid w:val="008215A1"/>
  </w:style>
  <w:style w:type="paragraph" w:customStyle="1" w:styleId="ae">
    <w:name w:val="ͮ𬠫"/>
    <w:basedOn w:val="a"/>
    <w:rsid w:val="0027044B"/>
    <w:pPr>
      <w:spacing w:line="250" w:lineRule="exact"/>
      <w:ind w:firstLine="397"/>
      <w:jc w:val="both"/>
    </w:pPr>
    <w:rPr>
      <w:color w:val="auto"/>
      <w:sz w:val="20"/>
      <w:szCs w:val="20"/>
    </w:rPr>
  </w:style>
  <w:style w:type="paragraph" w:customStyle="1" w:styleId="FR3">
    <w:name w:val="FR3"/>
    <w:rsid w:val="0027044B"/>
    <w:pPr>
      <w:widowControl w:val="0"/>
      <w:snapToGrid w:val="0"/>
      <w:spacing w:line="319" w:lineRule="auto"/>
      <w:ind w:firstLine="360"/>
      <w:jc w:val="both"/>
    </w:pPr>
    <w:rPr>
      <w:rFonts w:ascii="Times New Roman" w:eastAsia="Times New Roman" w:hAnsi="Times New Roman"/>
      <w:sz w:val="18"/>
    </w:rPr>
  </w:style>
  <w:style w:type="character" w:customStyle="1" w:styleId="r">
    <w:name w:val="r"/>
    <w:basedOn w:val="a0"/>
    <w:rsid w:val="009156B5"/>
  </w:style>
  <w:style w:type="character" w:styleId="af">
    <w:name w:val="footnote reference"/>
    <w:basedOn w:val="a0"/>
    <w:uiPriority w:val="99"/>
    <w:semiHidden/>
    <w:unhideWhenUsed/>
    <w:rsid w:val="00D62B71"/>
    <w:rPr>
      <w:vertAlign w:val="superscript"/>
    </w:rPr>
  </w:style>
  <w:style w:type="character" w:customStyle="1" w:styleId="voc2">
    <w:name w:val="voc2"/>
    <w:basedOn w:val="a0"/>
    <w:rsid w:val="00D62B71"/>
  </w:style>
  <w:style w:type="table" w:styleId="af0">
    <w:name w:val="Table Grid"/>
    <w:basedOn w:val="a1"/>
    <w:uiPriority w:val="59"/>
    <w:rsid w:val="00F25E1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1">
    <w:name w:val="header"/>
    <w:basedOn w:val="a"/>
    <w:link w:val="af2"/>
    <w:uiPriority w:val="99"/>
    <w:unhideWhenUsed/>
    <w:rsid w:val="00F25E1A"/>
    <w:pPr>
      <w:tabs>
        <w:tab w:val="center" w:pos="4677"/>
        <w:tab w:val="right" w:pos="9355"/>
      </w:tabs>
    </w:pPr>
  </w:style>
  <w:style w:type="character" w:customStyle="1" w:styleId="af2">
    <w:name w:val="Верхний колонтитул Знак"/>
    <w:basedOn w:val="a0"/>
    <w:link w:val="af1"/>
    <w:uiPriority w:val="99"/>
    <w:rsid w:val="00F25E1A"/>
    <w:rPr>
      <w:rFonts w:ascii="Times New Roman" w:eastAsia="Times New Roman" w:hAnsi="Times New Roman" w:cs="Times New Roman"/>
      <w:color w:val="000000"/>
      <w:sz w:val="28"/>
      <w:szCs w:val="28"/>
      <w:lang w:eastAsia="ru-RU"/>
    </w:rPr>
  </w:style>
  <w:style w:type="paragraph" w:styleId="af3">
    <w:name w:val="footer"/>
    <w:basedOn w:val="a"/>
    <w:link w:val="af4"/>
    <w:uiPriority w:val="99"/>
    <w:semiHidden/>
    <w:unhideWhenUsed/>
    <w:rsid w:val="00F25E1A"/>
    <w:pPr>
      <w:tabs>
        <w:tab w:val="center" w:pos="4677"/>
        <w:tab w:val="right" w:pos="9355"/>
      </w:tabs>
    </w:pPr>
  </w:style>
  <w:style w:type="character" w:customStyle="1" w:styleId="af4">
    <w:name w:val="Нижний колонтитул Знак"/>
    <w:basedOn w:val="a0"/>
    <w:link w:val="af3"/>
    <w:uiPriority w:val="99"/>
    <w:semiHidden/>
    <w:rsid w:val="00F25E1A"/>
    <w:rPr>
      <w:rFonts w:ascii="Times New Roman" w:eastAsia="Times New Roman" w:hAnsi="Times New Roman" w:cs="Times New Roman"/>
      <w:color w:val="000000"/>
      <w:sz w:val="28"/>
      <w:szCs w:val="28"/>
      <w:lang w:eastAsia="ru-RU"/>
    </w:rPr>
  </w:style>
  <w:style w:type="character" w:customStyle="1" w:styleId="apple-converted-space">
    <w:name w:val="apple-converted-space"/>
    <w:basedOn w:val="a0"/>
    <w:rsid w:val="00457F2A"/>
  </w:style>
  <w:style w:type="character" w:styleId="af5">
    <w:name w:val="FollowedHyperlink"/>
    <w:basedOn w:val="a0"/>
    <w:uiPriority w:val="99"/>
    <w:semiHidden/>
    <w:unhideWhenUsed/>
    <w:rsid w:val="00B022CF"/>
    <w:rPr>
      <w:color w:val="800080"/>
      <w:u w:val="single"/>
    </w:rPr>
  </w:style>
  <w:style w:type="paragraph" w:customStyle="1" w:styleId="aftx">
    <w:name w:val="aftx"/>
    <w:basedOn w:val="a"/>
    <w:rsid w:val="004C5DCB"/>
    <w:pPr>
      <w:spacing w:before="100" w:beforeAutospacing="1" w:after="100" w:afterAutospacing="1"/>
    </w:pPr>
    <w:rPr>
      <w:color w:val="auto"/>
      <w:sz w:val="24"/>
      <w:szCs w:val="24"/>
    </w:rPr>
  </w:style>
  <w:style w:type="paragraph" w:customStyle="1" w:styleId="right">
    <w:name w:val="right"/>
    <w:basedOn w:val="a"/>
    <w:rsid w:val="004C5DCB"/>
    <w:pPr>
      <w:spacing w:before="100" w:beforeAutospacing="1" w:after="100" w:afterAutospacing="1"/>
    </w:pPr>
    <w:rPr>
      <w:color w:val="auto"/>
      <w:sz w:val="24"/>
      <w:szCs w:val="24"/>
    </w:rPr>
  </w:style>
  <w:style w:type="character" w:customStyle="1" w:styleId="gray">
    <w:name w:val="gray"/>
    <w:basedOn w:val="a0"/>
    <w:rsid w:val="004C5DCB"/>
  </w:style>
  <w:style w:type="character" w:customStyle="1" w:styleId="50">
    <w:name w:val="Заголовок 5 Знак"/>
    <w:basedOn w:val="a0"/>
    <w:link w:val="5"/>
    <w:uiPriority w:val="9"/>
    <w:rsid w:val="00E575A5"/>
    <w:rPr>
      <w:rFonts w:asciiTheme="majorHAnsi" w:eastAsiaTheme="majorEastAsia" w:hAnsiTheme="majorHAnsi" w:cstheme="majorBidi"/>
      <w:color w:val="243F60" w:themeColor="accent1" w:themeShade="7F"/>
      <w:sz w:val="28"/>
      <w:szCs w:val="28"/>
    </w:rPr>
  </w:style>
  <w:style w:type="character" w:customStyle="1" w:styleId="10">
    <w:name w:val="Заголовок 1 Знак"/>
    <w:basedOn w:val="a0"/>
    <w:link w:val="1"/>
    <w:uiPriority w:val="9"/>
    <w:rsid w:val="009A37E5"/>
    <w:rPr>
      <w:rFonts w:asciiTheme="majorHAnsi" w:eastAsiaTheme="majorEastAsia" w:hAnsiTheme="majorHAnsi" w:cstheme="majorBidi"/>
      <w:b/>
      <w:bCs/>
      <w:color w:val="365F91" w:themeColor="accent1" w:themeShade="BF"/>
      <w:sz w:val="28"/>
      <w:szCs w:val="28"/>
    </w:rPr>
  </w:style>
  <w:style w:type="character" w:customStyle="1" w:styleId="30">
    <w:name w:val="Заголовок 3 Знак"/>
    <w:basedOn w:val="a0"/>
    <w:link w:val="3"/>
    <w:uiPriority w:val="9"/>
    <w:semiHidden/>
    <w:rsid w:val="009A37E5"/>
    <w:rPr>
      <w:rFonts w:asciiTheme="majorHAnsi" w:eastAsiaTheme="majorEastAsia" w:hAnsiTheme="majorHAnsi" w:cstheme="majorBidi"/>
      <w:b/>
      <w:bCs/>
      <w:color w:val="4F81BD" w:themeColor="accent1"/>
      <w:sz w:val="28"/>
      <w:szCs w:val="28"/>
    </w:rPr>
  </w:style>
  <w:style w:type="character" w:customStyle="1" w:styleId="60">
    <w:name w:val="Заголовок 6 Знак"/>
    <w:basedOn w:val="a0"/>
    <w:link w:val="6"/>
    <w:uiPriority w:val="9"/>
    <w:semiHidden/>
    <w:rsid w:val="009A37E5"/>
    <w:rPr>
      <w:rFonts w:asciiTheme="majorHAnsi" w:eastAsiaTheme="majorEastAsia" w:hAnsiTheme="majorHAnsi" w:cstheme="majorBidi"/>
      <w:i/>
      <w:iCs/>
      <w:color w:val="243F60" w:themeColor="accent1" w:themeShade="7F"/>
      <w:sz w:val="28"/>
      <w:szCs w:val="28"/>
    </w:rPr>
  </w:style>
  <w:style w:type="paragraph" w:styleId="af6">
    <w:name w:val="No Spacing"/>
    <w:uiPriority w:val="1"/>
    <w:qFormat/>
    <w:rsid w:val="009A37E5"/>
    <w:rPr>
      <w:rFonts w:ascii="Times New Roman" w:eastAsia="Times New Roman" w:hAnsi="Times New Roman"/>
      <w:color w:val="000000"/>
      <w:sz w:val="28"/>
      <w:szCs w:val="28"/>
    </w:rPr>
  </w:style>
  <w:style w:type="character" w:customStyle="1" w:styleId="hl">
    <w:name w:val="hl"/>
    <w:basedOn w:val="a0"/>
    <w:rsid w:val="009A37E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431686">
      <w:bodyDiv w:val="1"/>
      <w:marLeft w:val="0"/>
      <w:marRight w:val="0"/>
      <w:marTop w:val="0"/>
      <w:marBottom w:val="0"/>
      <w:divBdr>
        <w:top w:val="none" w:sz="0" w:space="0" w:color="auto"/>
        <w:left w:val="none" w:sz="0" w:space="0" w:color="auto"/>
        <w:bottom w:val="none" w:sz="0" w:space="0" w:color="auto"/>
        <w:right w:val="none" w:sz="0" w:space="0" w:color="auto"/>
      </w:divBdr>
      <w:divsChild>
        <w:div w:id="1909073412">
          <w:marLeft w:val="0"/>
          <w:marRight w:val="0"/>
          <w:marTop w:val="0"/>
          <w:marBottom w:val="0"/>
          <w:divBdr>
            <w:top w:val="none" w:sz="0" w:space="0" w:color="auto"/>
            <w:left w:val="none" w:sz="0" w:space="0" w:color="auto"/>
            <w:bottom w:val="none" w:sz="0" w:space="0" w:color="auto"/>
            <w:right w:val="none" w:sz="0" w:space="0" w:color="auto"/>
          </w:divBdr>
          <w:divsChild>
            <w:div w:id="469174048">
              <w:marLeft w:val="75"/>
              <w:marRight w:val="75"/>
              <w:marTop w:val="75"/>
              <w:marBottom w:val="75"/>
              <w:divBdr>
                <w:top w:val="none" w:sz="0" w:space="0" w:color="auto"/>
                <w:left w:val="none" w:sz="0" w:space="0" w:color="auto"/>
                <w:bottom w:val="none" w:sz="0" w:space="0" w:color="auto"/>
                <w:right w:val="none" w:sz="0" w:space="0" w:color="auto"/>
              </w:divBdr>
            </w:div>
          </w:divsChild>
        </w:div>
      </w:divsChild>
    </w:div>
    <w:div w:id="226260933">
      <w:bodyDiv w:val="1"/>
      <w:marLeft w:val="0"/>
      <w:marRight w:val="0"/>
      <w:marTop w:val="0"/>
      <w:marBottom w:val="0"/>
      <w:divBdr>
        <w:top w:val="none" w:sz="0" w:space="0" w:color="auto"/>
        <w:left w:val="none" w:sz="0" w:space="0" w:color="auto"/>
        <w:bottom w:val="none" w:sz="0" w:space="0" w:color="auto"/>
        <w:right w:val="none" w:sz="0" w:space="0" w:color="auto"/>
      </w:divBdr>
    </w:div>
    <w:div w:id="399180770">
      <w:bodyDiv w:val="1"/>
      <w:marLeft w:val="0"/>
      <w:marRight w:val="0"/>
      <w:marTop w:val="0"/>
      <w:marBottom w:val="0"/>
      <w:divBdr>
        <w:top w:val="none" w:sz="0" w:space="0" w:color="auto"/>
        <w:left w:val="none" w:sz="0" w:space="0" w:color="auto"/>
        <w:bottom w:val="none" w:sz="0" w:space="0" w:color="auto"/>
        <w:right w:val="none" w:sz="0" w:space="0" w:color="auto"/>
      </w:divBdr>
      <w:divsChild>
        <w:div w:id="2057000740">
          <w:marLeft w:val="240"/>
          <w:marRight w:val="240"/>
          <w:marTop w:val="0"/>
          <w:marBottom w:val="0"/>
          <w:divBdr>
            <w:top w:val="none" w:sz="0" w:space="0" w:color="auto"/>
            <w:left w:val="none" w:sz="0" w:space="0" w:color="auto"/>
            <w:bottom w:val="none" w:sz="0" w:space="0" w:color="auto"/>
            <w:right w:val="none" w:sz="0" w:space="0" w:color="auto"/>
          </w:divBdr>
          <w:divsChild>
            <w:div w:id="1534491440">
              <w:marLeft w:val="0"/>
              <w:marRight w:val="0"/>
              <w:marTop w:val="0"/>
              <w:marBottom w:val="0"/>
              <w:divBdr>
                <w:top w:val="none" w:sz="0" w:space="0" w:color="auto"/>
                <w:left w:val="none" w:sz="0" w:space="0" w:color="auto"/>
                <w:bottom w:val="none" w:sz="0" w:space="0" w:color="auto"/>
                <w:right w:val="none" w:sz="0" w:space="0" w:color="auto"/>
              </w:divBdr>
              <w:divsChild>
                <w:div w:id="600796503">
                  <w:marLeft w:val="0"/>
                  <w:marRight w:val="0"/>
                  <w:marTop w:val="0"/>
                  <w:marBottom w:val="225"/>
                  <w:divBdr>
                    <w:top w:val="none" w:sz="0" w:space="0" w:color="auto"/>
                    <w:left w:val="none" w:sz="0" w:space="0" w:color="auto"/>
                    <w:bottom w:val="none" w:sz="0" w:space="0" w:color="auto"/>
                    <w:right w:val="none" w:sz="0" w:space="0" w:color="auto"/>
                  </w:divBdr>
                  <w:divsChild>
                    <w:div w:id="1927418692">
                      <w:marLeft w:val="4785"/>
                      <w:marRight w:val="225"/>
                      <w:marTop w:val="0"/>
                      <w:marBottom w:val="0"/>
                      <w:divBdr>
                        <w:top w:val="none" w:sz="0" w:space="0" w:color="auto"/>
                        <w:left w:val="none" w:sz="0" w:space="0" w:color="auto"/>
                        <w:bottom w:val="none" w:sz="0" w:space="0" w:color="auto"/>
                        <w:right w:val="none" w:sz="0" w:space="0" w:color="auto"/>
                      </w:divBdr>
                      <w:divsChild>
                        <w:div w:id="1428772486">
                          <w:marLeft w:val="0"/>
                          <w:marRight w:val="0"/>
                          <w:marTop w:val="0"/>
                          <w:marBottom w:val="0"/>
                          <w:divBdr>
                            <w:top w:val="none" w:sz="0" w:space="0" w:color="auto"/>
                            <w:left w:val="none" w:sz="0" w:space="0" w:color="auto"/>
                            <w:bottom w:val="none" w:sz="0" w:space="0" w:color="auto"/>
                            <w:right w:val="none" w:sz="0" w:space="0" w:color="auto"/>
                          </w:divBdr>
                          <w:divsChild>
                            <w:div w:id="29865209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8411848">
      <w:bodyDiv w:val="1"/>
      <w:marLeft w:val="0"/>
      <w:marRight w:val="0"/>
      <w:marTop w:val="0"/>
      <w:marBottom w:val="0"/>
      <w:divBdr>
        <w:top w:val="none" w:sz="0" w:space="0" w:color="auto"/>
        <w:left w:val="none" w:sz="0" w:space="0" w:color="auto"/>
        <w:bottom w:val="none" w:sz="0" w:space="0" w:color="auto"/>
        <w:right w:val="none" w:sz="0" w:space="0" w:color="auto"/>
      </w:divBdr>
      <w:divsChild>
        <w:div w:id="621495517">
          <w:marLeft w:val="0"/>
          <w:marRight w:val="0"/>
          <w:marTop w:val="0"/>
          <w:marBottom w:val="0"/>
          <w:divBdr>
            <w:top w:val="none" w:sz="0" w:space="0" w:color="auto"/>
            <w:left w:val="none" w:sz="0" w:space="0" w:color="auto"/>
            <w:bottom w:val="none" w:sz="0" w:space="0" w:color="auto"/>
            <w:right w:val="none" w:sz="0" w:space="0" w:color="auto"/>
          </w:divBdr>
        </w:div>
        <w:div w:id="726031764">
          <w:marLeft w:val="0"/>
          <w:marRight w:val="0"/>
          <w:marTop w:val="0"/>
          <w:marBottom w:val="0"/>
          <w:divBdr>
            <w:top w:val="none" w:sz="0" w:space="0" w:color="auto"/>
            <w:left w:val="none" w:sz="0" w:space="0" w:color="auto"/>
            <w:bottom w:val="none" w:sz="0" w:space="0" w:color="auto"/>
            <w:right w:val="none" w:sz="0" w:space="0" w:color="auto"/>
          </w:divBdr>
        </w:div>
        <w:div w:id="1126048462">
          <w:marLeft w:val="0"/>
          <w:marRight w:val="0"/>
          <w:marTop w:val="0"/>
          <w:marBottom w:val="0"/>
          <w:divBdr>
            <w:top w:val="none" w:sz="0" w:space="0" w:color="auto"/>
            <w:left w:val="none" w:sz="0" w:space="0" w:color="auto"/>
            <w:bottom w:val="none" w:sz="0" w:space="0" w:color="auto"/>
            <w:right w:val="none" w:sz="0" w:space="0" w:color="auto"/>
          </w:divBdr>
        </w:div>
        <w:div w:id="1781073282">
          <w:marLeft w:val="0"/>
          <w:marRight w:val="0"/>
          <w:marTop w:val="0"/>
          <w:marBottom w:val="0"/>
          <w:divBdr>
            <w:top w:val="none" w:sz="0" w:space="0" w:color="auto"/>
            <w:left w:val="none" w:sz="0" w:space="0" w:color="auto"/>
            <w:bottom w:val="none" w:sz="0" w:space="0" w:color="auto"/>
            <w:right w:val="none" w:sz="0" w:space="0" w:color="auto"/>
          </w:divBdr>
        </w:div>
      </w:divsChild>
    </w:div>
    <w:div w:id="1538926796">
      <w:bodyDiv w:val="1"/>
      <w:marLeft w:val="0"/>
      <w:marRight w:val="0"/>
      <w:marTop w:val="0"/>
      <w:marBottom w:val="0"/>
      <w:divBdr>
        <w:top w:val="none" w:sz="0" w:space="0" w:color="auto"/>
        <w:left w:val="none" w:sz="0" w:space="0" w:color="auto"/>
        <w:bottom w:val="none" w:sz="0" w:space="0" w:color="auto"/>
        <w:right w:val="none" w:sz="0" w:space="0" w:color="auto"/>
      </w:divBdr>
      <w:divsChild>
        <w:div w:id="1034884030">
          <w:marLeft w:val="0"/>
          <w:marRight w:val="0"/>
          <w:marTop w:val="0"/>
          <w:marBottom w:val="0"/>
          <w:divBdr>
            <w:top w:val="none" w:sz="0" w:space="0" w:color="auto"/>
            <w:left w:val="none" w:sz="0" w:space="0" w:color="auto"/>
            <w:bottom w:val="none" w:sz="0" w:space="0" w:color="auto"/>
            <w:right w:val="none" w:sz="0" w:space="0" w:color="auto"/>
          </w:divBdr>
          <w:divsChild>
            <w:div w:id="1280457377">
              <w:marLeft w:val="75"/>
              <w:marRight w:val="75"/>
              <w:marTop w:val="75"/>
              <w:marBottom w:val="75"/>
              <w:divBdr>
                <w:top w:val="none" w:sz="0" w:space="0" w:color="auto"/>
                <w:left w:val="none" w:sz="0" w:space="0" w:color="auto"/>
                <w:bottom w:val="none" w:sz="0" w:space="0" w:color="auto"/>
                <w:right w:val="none" w:sz="0" w:space="0" w:color="auto"/>
              </w:divBdr>
            </w:div>
          </w:divsChild>
        </w:div>
      </w:divsChild>
    </w:div>
    <w:div w:id="1597714545">
      <w:bodyDiv w:val="1"/>
      <w:marLeft w:val="0"/>
      <w:marRight w:val="0"/>
      <w:marTop w:val="0"/>
      <w:marBottom w:val="0"/>
      <w:divBdr>
        <w:top w:val="none" w:sz="0" w:space="0" w:color="auto"/>
        <w:left w:val="none" w:sz="0" w:space="0" w:color="auto"/>
        <w:bottom w:val="none" w:sz="0" w:space="0" w:color="auto"/>
        <w:right w:val="none" w:sz="0" w:space="0" w:color="auto"/>
      </w:divBdr>
    </w:div>
    <w:div w:id="1680161628">
      <w:bodyDiv w:val="1"/>
      <w:marLeft w:val="0"/>
      <w:marRight w:val="0"/>
      <w:marTop w:val="0"/>
      <w:marBottom w:val="0"/>
      <w:divBdr>
        <w:top w:val="none" w:sz="0" w:space="0" w:color="auto"/>
        <w:left w:val="none" w:sz="0" w:space="0" w:color="auto"/>
        <w:bottom w:val="none" w:sz="0" w:space="0" w:color="auto"/>
        <w:right w:val="none" w:sz="0" w:space="0" w:color="auto"/>
      </w:divBdr>
      <w:divsChild>
        <w:div w:id="180515821">
          <w:marLeft w:val="0"/>
          <w:marRight w:val="0"/>
          <w:marTop w:val="0"/>
          <w:marBottom w:val="0"/>
          <w:divBdr>
            <w:top w:val="none" w:sz="0" w:space="0" w:color="auto"/>
            <w:left w:val="none" w:sz="0" w:space="0" w:color="auto"/>
            <w:bottom w:val="none" w:sz="0" w:space="0" w:color="auto"/>
            <w:right w:val="none" w:sz="0" w:space="0" w:color="auto"/>
          </w:divBdr>
          <w:divsChild>
            <w:div w:id="8721613">
              <w:marLeft w:val="75"/>
              <w:marRight w:val="75"/>
              <w:marTop w:val="75"/>
              <w:marBottom w:val="75"/>
              <w:divBdr>
                <w:top w:val="none" w:sz="0" w:space="0" w:color="auto"/>
                <w:left w:val="none" w:sz="0" w:space="0" w:color="auto"/>
                <w:bottom w:val="none" w:sz="0" w:space="0" w:color="auto"/>
                <w:right w:val="none" w:sz="0" w:space="0" w:color="auto"/>
              </w:divBdr>
            </w:div>
          </w:divsChild>
        </w:div>
      </w:divsChild>
    </w:div>
    <w:div w:id="1683773482">
      <w:bodyDiv w:val="1"/>
      <w:marLeft w:val="0"/>
      <w:marRight w:val="0"/>
      <w:marTop w:val="0"/>
      <w:marBottom w:val="0"/>
      <w:divBdr>
        <w:top w:val="none" w:sz="0" w:space="0" w:color="auto"/>
        <w:left w:val="none" w:sz="0" w:space="0" w:color="auto"/>
        <w:bottom w:val="none" w:sz="0" w:space="0" w:color="auto"/>
        <w:right w:val="none" w:sz="0" w:space="0" w:color="auto"/>
      </w:divBdr>
      <w:divsChild>
        <w:div w:id="1364592433">
          <w:marLeft w:val="0"/>
          <w:marRight w:val="0"/>
          <w:marTop w:val="0"/>
          <w:marBottom w:val="0"/>
          <w:divBdr>
            <w:top w:val="none" w:sz="0" w:space="0" w:color="auto"/>
            <w:left w:val="none" w:sz="0" w:space="0" w:color="auto"/>
            <w:bottom w:val="none" w:sz="0" w:space="0" w:color="auto"/>
            <w:right w:val="none" w:sz="0" w:space="0" w:color="auto"/>
          </w:divBdr>
          <w:divsChild>
            <w:div w:id="1868373677">
              <w:marLeft w:val="0"/>
              <w:marRight w:val="0"/>
              <w:marTop w:val="0"/>
              <w:marBottom w:val="0"/>
              <w:divBdr>
                <w:top w:val="none" w:sz="0" w:space="0" w:color="auto"/>
                <w:left w:val="none" w:sz="0" w:space="0" w:color="auto"/>
                <w:bottom w:val="none" w:sz="0" w:space="0" w:color="auto"/>
                <w:right w:val="none" w:sz="0" w:space="0" w:color="auto"/>
              </w:divBdr>
              <w:divsChild>
                <w:div w:id="779296319">
                  <w:marLeft w:val="0"/>
                  <w:marRight w:val="0"/>
                  <w:marTop w:val="0"/>
                  <w:marBottom w:val="0"/>
                  <w:divBdr>
                    <w:top w:val="none" w:sz="0" w:space="0" w:color="auto"/>
                    <w:left w:val="none" w:sz="0" w:space="0" w:color="auto"/>
                    <w:bottom w:val="none" w:sz="0" w:space="0" w:color="auto"/>
                    <w:right w:val="none" w:sz="0" w:space="0" w:color="auto"/>
                  </w:divBdr>
                </w:div>
                <w:div w:id="1906380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3932892">
      <w:bodyDiv w:val="1"/>
      <w:marLeft w:val="0"/>
      <w:marRight w:val="0"/>
      <w:marTop w:val="0"/>
      <w:marBottom w:val="0"/>
      <w:divBdr>
        <w:top w:val="none" w:sz="0" w:space="0" w:color="auto"/>
        <w:left w:val="none" w:sz="0" w:space="0" w:color="auto"/>
        <w:bottom w:val="none" w:sz="0" w:space="0" w:color="auto"/>
        <w:right w:val="none" w:sz="0" w:space="0" w:color="auto"/>
      </w:divBdr>
      <w:divsChild>
        <w:div w:id="1182745301">
          <w:marLeft w:val="0"/>
          <w:marRight w:val="0"/>
          <w:marTop w:val="0"/>
          <w:marBottom w:val="0"/>
          <w:divBdr>
            <w:top w:val="none" w:sz="0" w:space="0" w:color="auto"/>
            <w:left w:val="none" w:sz="0" w:space="0" w:color="auto"/>
            <w:bottom w:val="none" w:sz="0" w:space="0" w:color="auto"/>
            <w:right w:val="none" w:sz="0" w:space="0" w:color="auto"/>
          </w:divBdr>
          <w:divsChild>
            <w:div w:id="892960478">
              <w:marLeft w:val="75"/>
              <w:marRight w:val="75"/>
              <w:marTop w:val="75"/>
              <w:marBottom w:val="75"/>
              <w:divBdr>
                <w:top w:val="none" w:sz="0" w:space="0" w:color="auto"/>
                <w:left w:val="none" w:sz="0" w:space="0" w:color="auto"/>
                <w:bottom w:val="none" w:sz="0" w:space="0" w:color="auto"/>
                <w:right w:val="none" w:sz="0" w:space="0" w:color="auto"/>
              </w:divBdr>
            </w:div>
          </w:divsChild>
        </w:div>
      </w:divsChild>
    </w:div>
    <w:div w:id="1986079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u.wikipedia.org/wiki/%D0%98%D0%BD%D1%84%D0%BE%D1%80%D0%BC%D0%B0%D1%86%D0%B8%D0%BE%D0%BD%D0%BD%D1%8B%D0%B5_%D1%82%D0%B5%D1%85%D0%BD%D0%BE%D0%BB%D0%BE%D0%B3%D0%B8%D0%B8" TargetMode="External"/><Relationship Id="rId18" Type="http://schemas.openxmlformats.org/officeDocument/2006/relationships/hyperlink" Target="http://ru.wikipedia.org/wiki/1918" TargetMode="External"/><Relationship Id="rId26" Type="http://schemas.openxmlformats.org/officeDocument/2006/relationships/hyperlink" Target="http://www.rosvodokanal.ru/%20&#1056;&#1072;&#1079;&#1074;&#1080;&#1090;&#1080;&#1077;" TargetMode="External"/><Relationship Id="rId3" Type="http://schemas.microsoft.com/office/2007/relationships/stylesWithEffects" Target="stylesWithEffects.xml"/><Relationship Id="rId21" Type="http://schemas.openxmlformats.org/officeDocument/2006/relationships/hyperlink" Target="http://ru.wikipedia.org/wiki/%D0%A1%D1%8D%D0%B2%D0%B8%D0%B4%D0%B6,_%D0%9B%D0%B5%D0%BE%D0%BD%D0%B0%D1%80%D0%B4_%D0%94%D0%B6%D0%B8%D0%BC%D0%BC%D0%B8" TargetMode="External"/><Relationship Id="rId7" Type="http://schemas.openxmlformats.org/officeDocument/2006/relationships/endnotes" Target="endnotes.xml"/><Relationship Id="rId12" Type="http://schemas.openxmlformats.org/officeDocument/2006/relationships/hyperlink" Target="https://ru.wikipedia.org/wiki/%D0%AD%D0%BD%D0%B5%D1%80%D0%B3%D0%BE%D1%8D%D1%84%D1%84%D0%B5%D0%BA%D1%82%D0%B8%D0%B2%D0%BD%D0%BE%D1%81%D1%82%D1%8C" TargetMode="External"/><Relationship Id="rId17" Type="http://schemas.openxmlformats.org/officeDocument/2006/relationships/hyperlink" Target="http://ru.wikipedia.org/wiki/XX_%D0%B2%D0%B5%D0%BA" TargetMode="External"/><Relationship Id="rId25" Type="http://schemas.openxmlformats.org/officeDocument/2006/relationships/hyperlink" Target="http://do.gendocs.ru/"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ru.wikipedia.org/wiki/%D0%9E%D0%BF%D1%82%D0%B8%D0%BC%D0%B0%D0%BB%D1%8C%D0%BD%D0%BE%D0%B5_%D1%80%D0%B5%D1%88%D0%B5%D0%BD%D0%B8%D0%B5" TargetMode="External"/><Relationship Id="rId20" Type="http://schemas.openxmlformats.org/officeDocument/2006/relationships/hyperlink" Target="http://ru.wikipedia.org/wiki/1935_%D0%B3%D0%BE%D0%B4" TargetMode="External"/><Relationship Id="rId29" Type="http://schemas.openxmlformats.org/officeDocument/2006/relationships/image" Target="media/image1.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ru.wikipedia.org/wiki/%D0%9D%D0%B0%D1%83%D0%BA%D0%BE%D0%B3%D1%80%D0%B0%D0%B4" TargetMode="External"/><Relationship Id="rId24" Type="http://schemas.openxmlformats.org/officeDocument/2006/relationships/hyperlink" Target="http://ru.wikipedia.org/"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methodolog.ru/method.htm" TargetMode="External"/><Relationship Id="rId23" Type="http://schemas.openxmlformats.org/officeDocument/2006/relationships/hyperlink" Target="http://www.bookchamber.ru/GOST_P_7.0.5.-2008" TargetMode="External"/><Relationship Id="rId28" Type="http://schemas.openxmlformats.org/officeDocument/2006/relationships/hyperlink" Target="http://www.superidea.ru/" TargetMode="External"/><Relationship Id="rId10" Type="http://schemas.openxmlformats.org/officeDocument/2006/relationships/hyperlink" Target="https://ru.wikipedia.org/wiki/%D0%A0%D0%BE%D1%81%D1%81%D0%B8%D1%8F" TargetMode="External"/><Relationship Id="rId19" Type="http://schemas.openxmlformats.org/officeDocument/2006/relationships/hyperlink" Target="http://ru.wikipedia.org/wiki/%D0%A0%D0%BE%D0%BD%D0%B0%D0%BB%D1%8C%D0%B4_%D0%A4%D0%B8%D1%88%D0%B5%D1%80"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ru.wikipedia.org/wiki/%D0%9F%D0%BE%D0%B4%D0%BC%D0%BE%D1%81%D0%BA%D0%BE%D0%B2%D1%8C%D0%B5" TargetMode="External"/><Relationship Id="rId14" Type="http://schemas.openxmlformats.org/officeDocument/2006/relationships/hyperlink" Target="https://ru.wikipedia.org/wiki/%D0%AF%D0%B4%D0%B5%D1%80%D0%BD%D1%8B%D0%B5_%D1%82%D0%B5%D1%85%D0%BD%D0%BE%D0%BB%D0%BE%D0%B3%D0%B8%D0%B8" TargetMode="External"/><Relationship Id="rId22" Type="http://schemas.openxmlformats.org/officeDocument/2006/relationships/hyperlink" Target="http://ru.wikipedia.org/wiki/%D0%A2%D0%B8%D1%85%D0%BE%D0%BC%D0%B8%D1%80%D0%BE%D0%B2,_%D0%92%D0%BB%D0%B0%D0%B4%D0%B8%D1%81%D0%BB%D0%B0%D0%B2_%D0%91%D0%BE%D1%80%D0%B8%D1%81%D0%BE%D0%B2%D0%B8%D1%87" TargetMode="External"/><Relationship Id="rId27" Type="http://schemas.openxmlformats.org/officeDocument/2006/relationships/hyperlink" Target="http://www.rosvodokanal.ru/%20&#1056;&#1072;&#1079;&#1074;&#1080;&#1090;&#1080;&#1077;" TargetMode="External"/><Relationship Id="rId30" Type="http://schemas.openxmlformats.org/officeDocument/2006/relationships/image" Target="media/image2.png"/><Relationship Id="rId8" Type="http://schemas.openxmlformats.org/officeDocument/2006/relationships/hyperlink" Target="https://ru.wikipedia.org/wiki/%D0%9C%D0%B5%D0%B4%D0%B2%D0%B5%D0%B4%D0%B5%D0%B2,_%D0%94%D0%BC%D0%B8%D1%82%D1%80%D0%B8%D0%B9_%D0%90%D0%BD%D0%B0%D1%82%D0%BE%D0%BB%D1%8C%D0%B5%D0%B2%D0%B8%D1%8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45;&#1083;&#1077;&#1085;&#1072;\Desktop\&#1091;&#1095;.&#1087;&#1086;&#1089;&#1086;&#1073;&#1080;&#1077;%20&#1084;&#1077;&#1090;&#1086;&#1076;&#1086;&#1083;&#1086;&#1075;&#1080;&#1103;\&#1052;&#1077;&#1090;&#1086;&#1076;&#1086;&#1083;&#1086;&#1075;&#1080;&#1103;%20&#1091;&#1095;.%20&#1087;&#1086;&#1089;&#1086;&#1073;&#1080;&#1077;%201.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Методология уч. пособие 1</Template>
  <TotalTime>310</TotalTime>
  <Pages>1</Pages>
  <Words>29873</Words>
  <Characters>170281</Characters>
  <Application>Microsoft Office Word</Application>
  <DocSecurity>0</DocSecurity>
  <Lines>1419</Lines>
  <Paragraphs>399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199755</CharactersWithSpaces>
  <SharedDoc>false</SharedDoc>
  <HLinks>
    <vt:vector size="102" baseType="variant">
      <vt:variant>
        <vt:i4>1376343</vt:i4>
      </vt:variant>
      <vt:variant>
        <vt:i4>48</vt:i4>
      </vt:variant>
      <vt:variant>
        <vt:i4>0</vt:i4>
      </vt:variant>
      <vt:variant>
        <vt:i4>5</vt:i4>
      </vt:variant>
      <vt:variant>
        <vt:lpwstr>http://www.bookchamber.ru/GOST_P_7.0.5.-2008</vt:lpwstr>
      </vt:variant>
      <vt:variant>
        <vt:lpwstr/>
      </vt:variant>
      <vt:variant>
        <vt:i4>786525</vt:i4>
      </vt:variant>
      <vt:variant>
        <vt:i4>45</vt:i4>
      </vt:variant>
      <vt:variant>
        <vt:i4>0</vt:i4>
      </vt:variant>
      <vt:variant>
        <vt:i4>5</vt:i4>
      </vt:variant>
      <vt:variant>
        <vt:lpwstr>http://ru.wikipedia.org/wiki/%D0%A2%D0%B8%D1%85%D0%BE%D0%BC%D0%B8%D1%80%D0%BE%D0%B2,_%D0%92%D0%BB%D0%B0%D0%B4%D0%B8%D1%81%D0%BB%D0%B0%D0%B2_%D0%91%D0%BE%D1%80%D0%B8%D1%81%D0%BE%D0%B2%D0%B8%D1%87</vt:lpwstr>
      </vt:variant>
      <vt:variant>
        <vt:lpwstr/>
      </vt:variant>
      <vt:variant>
        <vt:i4>5636180</vt:i4>
      </vt:variant>
      <vt:variant>
        <vt:i4>42</vt:i4>
      </vt:variant>
      <vt:variant>
        <vt:i4>0</vt:i4>
      </vt:variant>
      <vt:variant>
        <vt:i4>5</vt:i4>
      </vt:variant>
      <vt:variant>
        <vt:lpwstr>http://ru.wikipedia.org/wiki/%D0%A1%D1%8D%D0%B2%D0%B8%D0%B4%D0%B6,_%D0%9B%D0%B5%D0%BE%D0%BD%D0%B0%D1%80%D0%B4_%D0%94%D0%B6%D0%B8%D0%BC%D0%BC%D0%B8</vt:lpwstr>
      </vt:variant>
      <vt:variant>
        <vt:lpwstr/>
      </vt:variant>
      <vt:variant>
        <vt:i4>7733333</vt:i4>
      </vt:variant>
      <vt:variant>
        <vt:i4>39</vt:i4>
      </vt:variant>
      <vt:variant>
        <vt:i4>0</vt:i4>
      </vt:variant>
      <vt:variant>
        <vt:i4>5</vt:i4>
      </vt:variant>
      <vt:variant>
        <vt:lpwstr>http://ru.wikipedia.org/wiki/1935_%D0%B3%D0%BE%D0%B4</vt:lpwstr>
      </vt:variant>
      <vt:variant>
        <vt:lpwstr/>
      </vt:variant>
      <vt:variant>
        <vt:i4>524335</vt:i4>
      </vt:variant>
      <vt:variant>
        <vt:i4>36</vt:i4>
      </vt:variant>
      <vt:variant>
        <vt:i4>0</vt:i4>
      </vt:variant>
      <vt:variant>
        <vt:i4>5</vt:i4>
      </vt:variant>
      <vt:variant>
        <vt:lpwstr>http://ru.wikipedia.org/wiki/%D0%A0%D0%BE%D0%BD%D0%B0%D0%BB%D1%8C%D0%B4_%D0%A4%D0%B8%D1%88%D0%B5%D1%80</vt:lpwstr>
      </vt:variant>
      <vt:variant>
        <vt:lpwstr/>
      </vt:variant>
      <vt:variant>
        <vt:i4>524311</vt:i4>
      </vt:variant>
      <vt:variant>
        <vt:i4>33</vt:i4>
      </vt:variant>
      <vt:variant>
        <vt:i4>0</vt:i4>
      </vt:variant>
      <vt:variant>
        <vt:i4>5</vt:i4>
      </vt:variant>
      <vt:variant>
        <vt:lpwstr>http://ru.wikipedia.org/wiki/1918</vt:lpwstr>
      </vt:variant>
      <vt:variant>
        <vt:lpwstr/>
      </vt:variant>
      <vt:variant>
        <vt:i4>524321</vt:i4>
      </vt:variant>
      <vt:variant>
        <vt:i4>30</vt:i4>
      </vt:variant>
      <vt:variant>
        <vt:i4>0</vt:i4>
      </vt:variant>
      <vt:variant>
        <vt:i4>5</vt:i4>
      </vt:variant>
      <vt:variant>
        <vt:lpwstr>http://ru.wikipedia.org/wiki/XX_%D0%B2%D0%B5%D0%BA</vt:lpwstr>
      </vt:variant>
      <vt:variant>
        <vt:lpwstr/>
      </vt:variant>
      <vt:variant>
        <vt:i4>5963895</vt:i4>
      </vt:variant>
      <vt:variant>
        <vt:i4>27</vt:i4>
      </vt:variant>
      <vt:variant>
        <vt:i4>0</vt:i4>
      </vt:variant>
      <vt:variant>
        <vt:i4>5</vt:i4>
      </vt:variant>
      <vt:variant>
        <vt:lpwstr>http://ru.wikipedia.org/wiki/%D0%9E%D0%BF%D1%82%D0%B8%D0%BC%D0%B0%D0%BB%D1%8C%D0%BD%D0%BE%D0%B5_%D1%80%D0%B5%D1%88%D0%B5%D0%BD%D0%B8%D0%B5</vt:lpwstr>
      </vt:variant>
      <vt:variant>
        <vt:lpwstr/>
      </vt:variant>
      <vt:variant>
        <vt:i4>2228293</vt:i4>
      </vt:variant>
      <vt:variant>
        <vt:i4>24</vt:i4>
      </vt:variant>
      <vt:variant>
        <vt:i4>0</vt:i4>
      </vt:variant>
      <vt:variant>
        <vt:i4>5</vt:i4>
      </vt:variant>
      <vt:variant>
        <vt:lpwstr>http://www.methodolog.ru/method.htm</vt:lpwstr>
      </vt:variant>
      <vt:variant>
        <vt:lpwstr>_ftn1</vt:lpwstr>
      </vt:variant>
      <vt:variant>
        <vt:i4>1245303</vt:i4>
      </vt:variant>
      <vt:variant>
        <vt:i4>21</vt:i4>
      </vt:variant>
      <vt:variant>
        <vt:i4>0</vt:i4>
      </vt:variant>
      <vt:variant>
        <vt:i4>5</vt:i4>
      </vt:variant>
      <vt:variant>
        <vt:lpwstr>https://ru.wikipedia.org/wiki/%D0%AF%D0%B4%D0%B5%D1%80%D0%BD%D1%8B%D0%B5_%D1%82%D0%B5%D1%85%D0%BD%D0%BE%D0%BB%D0%BE%D0%B3%D0%B8%D0%B8</vt:lpwstr>
      </vt:variant>
      <vt:variant>
        <vt:lpwstr/>
      </vt:variant>
      <vt:variant>
        <vt:i4>6553688</vt:i4>
      </vt:variant>
      <vt:variant>
        <vt:i4>18</vt:i4>
      </vt:variant>
      <vt:variant>
        <vt:i4>0</vt:i4>
      </vt:variant>
      <vt:variant>
        <vt:i4>5</vt:i4>
      </vt:variant>
      <vt:variant>
        <vt:lpwstr>https://ru.wikipedia.org/wiki/%D0%98%D0%BD%D1%84%D0%BE%D1%80%D0%BC%D0%B0%D1%86%D0%B8%D0%BE%D0%BD%D0%BD%D1%8B%D0%B5_%D1%82%D0%B5%D1%85%D0%BD%D0%BE%D0%BB%D0%BE%D0%B3%D0%B8%D0%B8</vt:lpwstr>
      </vt:variant>
      <vt:variant>
        <vt:lpwstr/>
      </vt:variant>
      <vt:variant>
        <vt:i4>5046295</vt:i4>
      </vt:variant>
      <vt:variant>
        <vt:i4>15</vt:i4>
      </vt:variant>
      <vt:variant>
        <vt:i4>0</vt:i4>
      </vt:variant>
      <vt:variant>
        <vt:i4>5</vt:i4>
      </vt:variant>
      <vt:variant>
        <vt:lpwstr>https://ru.wikipedia.org/wiki/%D0%AD%D0%BD%D0%B5%D1%80%D0%B3%D0%BE%D1%8D%D1%84%D1%84%D0%B5%D0%BA%D1%82%D0%B8%D0%B2%D0%BD%D0%BE%D1%81%D1%82%D1%8C</vt:lpwstr>
      </vt:variant>
      <vt:variant>
        <vt:lpwstr/>
      </vt:variant>
      <vt:variant>
        <vt:i4>1245263</vt:i4>
      </vt:variant>
      <vt:variant>
        <vt:i4>12</vt:i4>
      </vt:variant>
      <vt:variant>
        <vt:i4>0</vt:i4>
      </vt:variant>
      <vt:variant>
        <vt:i4>5</vt:i4>
      </vt:variant>
      <vt:variant>
        <vt:lpwstr>https://ru.wikipedia.org/wiki/%D0%9D%D0%B0%D1%83%D0%BA%D0%BE%D0%B3%D1%80%D0%B0%D0%B4</vt:lpwstr>
      </vt:variant>
      <vt:variant>
        <vt:lpwstr/>
      </vt:variant>
      <vt:variant>
        <vt:i4>3997755</vt:i4>
      </vt:variant>
      <vt:variant>
        <vt:i4>9</vt:i4>
      </vt:variant>
      <vt:variant>
        <vt:i4>0</vt:i4>
      </vt:variant>
      <vt:variant>
        <vt:i4>5</vt:i4>
      </vt:variant>
      <vt:variant>
        <vt:lpwstr>https://ru.wikipedia.org/wiki/%D0%A0%D0%BE%D1%81%D1%81%D0%B8%D1%8F</vt:lpwstr>
      </vt:variant>
      <vt:variant>
        <vt:lpwstr/>
      </vt:variant>
      <vt:variant>
        <vt:i4>1507407</vt:i4>
      </vt:variant>
      <vt:variant>
        <vt:i4>6</vt:i4>
      </vt:variant>
      <vt:variant>
        <vt:i4>0</vt:i4>
      </vt:variant>
      <vt:variant>
        <vt:i4>5</vt:i4>
      </vt:variant>
      <vt:variant>
        <vt:lpwstr>https://ru.wikipedia.org/wiki/%D0%9F%D0%BE%D0%B4%D0%BC%D0%BE%D1%81%D0%BA%D0%BE%D0%B2%D1%8C%D0%B5</vt:lpwstr>
      </vt:variant>
      <vt:variant>
        <vt:lpwstr/>
      </vt:variant>
      <vt:variant>
        <vt:i4>6619179</vt:i4>
      </vt:variant>
      <vt:variant>
        <vt:i4>3</vt:i4>
      </vt:variant>
      <vt:variant>
        <vt:i4>0</vt:i4>
      </vt:variant>
      <vt:variant>
        <vt:i4>5</vt:i4>
      </vt:variant>
      <vt:variant>
        <vt:lpwstr>https://ru.wikipedia.org/wiki/%D0%9C%D0%B5%D0%B4%D0%B2%D0%B5%D0%B4%D0%B5%D0%B2,_%D0%94%D0%BC%D0%B8%D1%82%D1%80%D0%B8%D0%B9_%D0%90%D0%BD%D0%B0%D1%82%D0%BE%D0%BB%D1%8C%D0%B5%D0%B2%D0%B8%D1%87</vt:lpwstr>
      </vt:variant>
      <vt:variant>
        <vt:lpwstr/>
      </vt:variant>
      <vt:variant>
        <vt:i4>2621556</vt:i4>
      </vt:variant>
      <vt:variant>
        <vt:i4>0</vt:i4>
      </vt:variant>
      <vt:variant>
        <vt:i4>0</vt:i4>
      </vt:variant>
      <vt:variant>
        <vt:i4>5</vt:i4>
      </vt:variant>
      <vt:variant>
        <vt:lpwstr>http://ru-world.net/country/russia/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User</cp:lastModifiedBy>
  <cp:revision>13</cp:revision>
  <cp:lastPrinted>2019-06-07T13:41:00Z</cp:lastPrinted>
  <dcterms:created xsi:type="dcterms:W3CDTF">2013-05-18T10:33:00Z</dcterms:created>
  <dcterms:modified xsi:type="dcterms:W3CDTF">2019-06-07T13:41:00Z</dcterms:modified>
</cp:coreProperties>
</file>